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1C" w:rsidRPr="008154E6" w:rsidRDefault="00D41A4F" w:rsidP="001D5385">
      <w:pPr>
        <w:rPr>
          <w:rFonts w:ascii="Helvetica Neue" w:hAnsi="Helvetica Neue"/>
          <w:noProof/>
          <w:lang w:eastAsia="fr-FR"/>
        </w:rPr>
      </w:pPr>
      <w:bookmarkStart w:id="0" w:name="_GoBack"/>
      <w:bookmarkEnd w:id="0"/>
      <w:r w:rsidRPr="00D41A4F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3" o:spid="_x0000_s1026" type="#_x0000_t202" style="position:absolute;margin-left:218.85pt;margin-top:583.85pt;width:99.1pt;height:40.65pt;z-index:2517186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" filled="f" stroked="f">
            <v:path arrowok="t"/>
            <v:textbox>
              <w:txbxContent>
                <w:p w:rsidR="00DB47D3" w:rsidRPr="00F16FFC" w:rsidRDefault="00DB47D3" w:rsidP="001472A1">
                  <w:pPr>
                    <w:rPr>
                      <w:rFonts w:ascii="Helvetica Neue" w:hAnsi="Helvetica Neue"/>
                    </w:rPr>
                  </w:pPr>
                </w:p>
              </w:txbxContent>
            </v:textbox>
            <w10:wrap type="through" anchorx="page" anchory="page"/>
          </v:shape>
        </w:pict>
      </w:r>
    </w:p>
    <w:tbl>
      <w:tblPr>
        <w:tblStyle w:val="Grigliatabella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5123"/>
        <w:gridCol w:w="2739"/>
        <w:gridCol w:w="2376"/>
      </w:tblGrid>
      <w:tr w:rsidR="00FE4E1C" w:rsidRPr="00FE4E1C" w:rsidTr="00523DE6">
        <w:trPr>
          <w:trHeight w:val="267"/>
        </w:trPr>
        <w:tc>
          <w:tcPr>
            <w:tcW w:w="655" w:type="dxa"/>
            <w:vMerge w:val="restart"/>
            <w:textDirection w:val="btLr"/>
          </w:tcPr>
          <w:p w:rsidR="00FE4E1C" w:rsidRPr="00FE4E1C" w:rsidRDefault="00D41A4F" w:rsidP="00FE4E1C">
            <w:pPr>
              <w:ind w:left="113" w:right="113"/>
              <w:jc w:val="right"/>
              <w:rPr>
                <w:rFonts w:ascii="Helvetica Neue" w:hAnsi="Helvetica Neue"/>
                <w:b/>
                <w:color w:val="808080" w:themeColor="background1" w:themeShade="80"/>
              </w:rPr>
            </w:pPr>
            <w:r w:rsidRPr="00D41A4F">
              <w:rPr>
                <w:rFonts w:ascii="Helvetica Neue" w:hAnsi="Helvetica Neue"/>
                <w:b/>
                <w:noProof/>
                <w:color w:val="808080" w:themeColor="background1" w:themeShade="80"/>
                <w:sz w:val="28"/>
                <w:lang w:val="it-IT" w:eastAsia="it-IT"/>
              </w:rPr>
              <w:pict>
                <v:shape id="Text Box 280" o:spid="_x0000_s1027" type="#_x0000_t202" style="position:absolute;left:0;text-align:left;margin-left:-106.55pt;margin-top:-1163.05pt;width:213.75pt;height:120.5pt;z-index:2519971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">
                  <v:textbox style="mso-fit-shape-to-text:t">
                    <w:txbxContent>
                      <w:sdt>
                        <w:sdtPr>
                          <w:rPr>
                            <w:lang w:val="it-IT"/>
                          </w:rPr>
                          <w:id w:val="525483900"/>
                          <w:temporary/>
                          <w:showingPlcHdr/>
                        </w:sdtPr>
                        <w:sdtContent>
                          <w:p w:rsidR="00DB47D3" w:rsidRDefault="00DB47D3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FE4E1C" w:rsidRPr="00FE4E1C">
              <w:rPr>
                <w:rFonts w:ascii="Helvetica Neue" w:hAnsi="Helvetica Neue"/>
                <w:b/>
                <w:color w:val="808080" w:themeColor="background1" w:themeShade="80"/>
                <w:sz w:val="28"/>
              </w:rPr>
              <w:t>ACTIVITE</w:t>
            </w:r>
          </w:p>
        </w:tc>
        <w:tc>
          <w:tcPr>
            <w:tcW w:w="5123" w:type="dxa"/>
          </w:tcPr>
          <w:p w:rsidR="00FE4E1C" w:rsidRPr="009C312D" w:rsidRDefault="00221351" w:rsidP="0067055B">
            <w:pPr>
              <w:rPr>
                <w:rFonts w:ascii="Helvetica Neue" w:hAnsi="Helvetica Neue"/>
                <w:b/>
                <w:color w:val="365F91" w:themeColor="accent1" w:themeShade="BF"/>
                <w:sz w:val="32"/>
              </w:rPr>
            </w:pPr>
            <w:r>
              <w:rPr>
                <w:rFonts w:ascii="Helvetica Neue" w:hAnsi="Helvetica Neue"/>
                <w:b/>
                <w:color w:val="365F91" w:themeColor="accent1" w:themeShade="BF"/>
                <w:sz w:val="32"/>
              </w:rPr>
              <w:t>« </w:t>
            </w:r>
            <w:r w:rsidR="009C312D" w:rsidRPr="009C312D">
              <w:rPr>
                <w:rFonts w:ascii="Helvetica Neue" w:hAnsi="Helvetica Neue"/>
                <w:b/>
                <w:color w:val="365F91" w:themeColor="accent1" w:themeShade="BF"/>
                <w:sz w:val="32"/>
              </w:rPr>
              <w:t>IL MILITE IGNOTO</w:t>
            </w:r>
            <w:r>
              <w:rPr>
                <w:rFonts w:ascii="Helvetica Neue" w:hAnsi="Helvetica Neue"/>
                <w:b/>
                <w:color w:val="365F91" w:themeColor="accent1" w:themeShade="BF"/>
                <w:sz w:val="32"/>
              </w:rPr>
              <w:t> »</w:t>
            </w:r>
          </w:p>
        </w:tc>
        <w:tc>
          <w:tcPr>
            <w:tcW w:w="2739" w:type="dxa"/>
            <w:vMerge w:val="restart"/>
          </w:tcPr>
          <w:p w:rsidR="00FE4E1C" w:rsidRPr="00FE4E1C" w:rsidRDefault="00D41A4F" w:rsidP="0067055B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noProof/>
                <w:lang w:val="it-IT" w:eastAsia="it-IT"/>
              </w:rPr>
              <w:pict>
                <v:shape id="Text Box 284" o:spid="_x0000_s1028" type="#_x0000_t202" style="position:absolute;margin-left:4.8pt;margin-top:68.75pt;width:244.55pt;height:220.5pt;z-index:252004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">
                  <v:textbox>
                    <w:txbxContent>
                      <w:p w:rsidR="00DB47D3" w:rsidRPr="00112701" w:rsidRDefault="00DB47D3" w:rsidP="009B76DF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it-IT"/>
                          </w:rPr>
                        </w:pPr>
                        <w:r w:rsidRPr="0011270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it-IT"/>
                          </w:rPr>
                          <w:t>DOC1</w:t>
                        </w: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  <w:r w:rsidRPr="00112701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1.Cosa descrive l</w:t>
                        </w:r>
                        <w:r w:rsidR="004B3184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a poesia</w:t>
                        </w:r>
                        <w:r w:rsidRPr="00112701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? </w:t>
                        </w:r>
                        <w:r w:rsidR="00AC52A6" w:rsidRPr="00AC52A6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Come concepisce il poeta la figura del milite ignoto?</w:t>
                        </w: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2. </w:t>
                        </w:r>
                        <w:r w:rsidR="00581CAC" w:rsidRPr="00581CAC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Nel presente brano, vengono evidenziati fondamentali tappe storiche o altri riferimenti temporali?</w:t>
                        </w: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  <w:r w:rsidRPr="00112701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3. </w:t>
                        </w:r>
                        <w:r w:rsidR="004B3184" w:rsidRPr="004B3184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Cosa vuole ricordare il riferimento alla madre che piange sulla bara?</w:t>
                        </w:r>
                        <w:r w:rsidR="004B3184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4B3184" w:rsidRPr="004B3184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Che funzione potrebbe avere il sangue del milite ignoto, insieme alla croce?</w:t>
                        </w:r>
                      </w:p>
                      <w:p w:rsidR="00DB47D3" w:rsidRPr="00112701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DB47D3" w:rsidRDefault="00DB47D3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4. </w:t>
                        </w:r>
                        <w:r w:rsidR="00581CAC" w:rsidRPr="00581CAC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Quale valenza pone l'autore al conflitto, positiva, negativa o neutrale?</w:t>
                        </w:r>
                      </w:p>
                      <w:p w:rsidR="00581CAC" w:rsidRPr="00112701" w:rsidRDefault="00581CAC" w:rsidP="009B76DF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DB47D3" w:rsidRPr="009B76DF" w:rsidRDefault="00DB47D3" w:rsidP="009B76DF">
                        <w:r w:rsidRPr="00112701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5. </w:t>
                        </w:r>
                        <w:r w:rsidR="00581CAC" w:rsidRPr="00581CAC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Quale potrebbe essere </w:t>
                        </w:r>
                        <w:r w:rsidR="004E6E33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>la funzione</w:t>
                        </w:r>
                        <w:r w:rsidR="00581CAC" w:rsidRPr="00581CAC">
                          <w:rPr>
                            <w:rFonts w:asciiTheme="majorHAnsi" w:hAnsiTheme="majorHAnsi"/>
                            <w:sz w:val="20"/>
                            <w:szCs w:val="20"/>
                            <w:lang w:val="it-IT"/>
                          </w:rPr>
                          <w:t xml:space="preserve"> del poema?</w:t>
                        </w:r>
                      </w:p>
                    </w:txbxContent>
                  </v:textbox>
                </v:shape>
              </w:pict>
            </w:r>
            <w:r w:rsidR="00523DE6">
              <w:rPr>
                <w:rFonts w:ascii="Helvetica Neue" w:hAnsi="Helvetica Neue"/>
                <w:noProof/>
                <w:lang w:val="it-IT" w:eastAsia="it-IT"/>
              </w:rPr>
              <w:drawing>
                <wp:anchor distT="0" distB="0" distL="114300" distR="114300" simplePos="0" relativeHeight="251608576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316230</wp:posOffset>
                  </wp:positionV>
                  <wp:extent cx="1552575" cy="447675"/>
                  <wp:effectExtent l="19050" t="0" r="9525" b="0"/>
                  <wp:wrapSquare wrapText="bothSides"/>
                  <wp:docPr id="3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6" w:type="dxa"/>
          </w:tcPr>
          <w:p w:rsidR="00FE4E1C" w:rsidRPr="00FE4E1C" w:rsidRDefault="00FE4E1C" w:rsidP="0067055B">
            <w:pPr>
              <w:rPr>
                <w:rFonts w:ascii="Helvetica Neue" w:hAnsi="Helvetica Neue"/>
              </w:rPr>
            </w:pPr>
            <w:r w:rsidRPr="00FE4E1C">
              <w:rPr>
                <w:rFonts w:ascii="Helvetica Neue" w:hAnsi="Helvetica Neue"/>
              </w:rPr>
              <w:t>COMPETENCES</w:t>
            </w:r>
          </w:p>
        </w:tc>
      </w:tr>
      <w:tr w:rsidR="00FE4E1C" w:rsidRPr="00FE4E1C" w:rsidTr="00523DE6">
        <w:trPr>
          <w:trHeight w:val="142"/>
        </w:trPr>
        <w:tc>
          <w:tcPr>
            <w:tcW w:w="655" w:type="dxa"/>
            <w:vMerge/>
          </w:tcPr>
          <w:p w:rsidR="00FE4E1C" w:rsidRPr="00FE4E1C" w:rsidRDefault="00FE4E1C" w:rsidP="0067055B">
            <w:pPr>
              <w:rPr>
                <w:rFonts w:ascii="Helvetica Neue" w:hAnsi="Helvetica Neue"/>
                <w:color w:val="808080" w:themeColor="background1" w:themeShade="80"/>
              </w:rPr>
            </w:pPr>
          </w:p>
        </w:tc>
        <w:tc>
          <w:tcPr>
            <w:tcW w:w="5123" w:type="dxa"/>
          </w:tcPr>
          <w:p w:rsidR="00FE4E1C" w:rsidRPr="00FE4E1C" w:rsidRDefault="00FE4E1C" w:rsidP="0067055B">
            <w:pPr>
              <w:rPr>
                <w:rFonts w:ascii="Helvetica Neue" w:hAnsi="Helvetica Neue"/>
                <w:color w:val="365F91" w:themeColor="accent1" w:themeShade="BF"/>
                <w:sz w:val="32"/>
              </w:rPr>
            </w:pPr>
            <w:r w:rsidRPr="00FE4E1C">
              <w:rPr>
                <w:rFonts w:ascii="Helvetica Neue" w:hAnsi="Helvetica Neue"/>
                <w:color w:val="365F91" w:themeColor="accent1" w:themeShade="BF"/>
                <w:sz w:val="32"/>
              </w:rPr>
              <w:t xml:space="preserve">Étude de documents </w:t>
            </w:r>
          </w:p>
        </w:tc>
        <w:tc>
          <w:tcPr>
            <w:tcW w:w="2739" w:type="dxa"/>
            <w:vMerge/>
          </w:tcPr>
          <w:p w:rsidR="00FE4E1C" w:rsidRPr="00FE4E1C" w:rsidRDefault="00FE4E1C" w:rsidP="0067055B">
            <w:pPr>
              <w:rPr>
                <w:rFonts w:ascii="Helvetica Neue" w:hAnsi="Helvetica Neue"/>
              </w:rPr>
            </w:pPr>
          </w:p>
        </w:tc>
        <w:tc>
          <w:tcPr>
            <w:tcW w:w="2376" w:type="dxa"/>
            <w:vMerge w:val="restart"/>
          </w:tcPr>
          <w:p w:rsidR="00FE4E1C" w:rsidRPr="00FE4E1C" w:rsidRDefault="00FE4E1C" w:rsidP="00FE4E1C">
            <w:pPr>
              <w:pStyle w:val="Paragrafoelenco"/>
              <w:numPr>
                <w:ilvl w:val="0"/>
                <w:numId w:val="8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Relever</w:t>
            </w:r>
          </w:p>
          <w:p w:rsidR="00FE4E1C" w:rsidRPr="00FE4E1C" w:rsidRDefault="00FE4E1C" w:rsidP="00FE4E1C">
            <w:pPr>
              <w:pStyle w:val="Paragrafoelenco"/>
              <w:numPr>
                <w:ilvl w:val="0"/>
                <w:numId w:val="8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Déduire</w:t>
            </w:r>
          </w:p>
          <w:p w:rsidR="00FE4E1C" w:rsidRPr="00FE4E1C" w:rsidRDefault="00FE4E1C" w:rsidP="00FE4E1C">
            <w:pPr>
              <w:pStyle w:val="Paragrafoelenco"/>
              <w:numPr>
                <w:ilvl w:val="0"/>
                <w:numId w:val="8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 xml:space="preserve">Interpréter </w:t>
            </w:r>
          </w:p>
          <w:p w:rsidR="00FE4E1C" w:rsidRPr="00FE4E1C" w:rsidRDefault="00FE4E1C" w:rsidP="00FE4E1C">
            <w:pPr>
              <w:pStyle w:val="Paragrafoelenco"/>
              <w:numPr>
                <w:ilvl w:val="0"/>
                <w:numId w:val="8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Synthétiser</w:t>
            </w:r>
          </w:p>
          <w:p w:rsidR="00FE4E1C" w:rsidRPr="00FE4E1C" w:rsidRDefault="00FE4E1C" w:rsidP="00FE4E1C">
            <w:pPr>
              <w:pStyle w:val="Paragrafoelenco"/>
              <w:numPr>
                <w:ilvl w:val="0"/>
                <w:numId w:val="8"/>
              </w:numPr>
              <w:rPr>
                <w:rFonts w:ascii="Helvetica Neue" w:hAnsi="Helvetica Neue"/>
                <w:noProof/>
                <w:sz w:val="20"/>
                <w:lang w:eastAsia="fr-FR"/>
              </w:rPr>
            </w:pPr>
            <w:r w:rsidRPr="00FE4E1C">
              <w:rPr>
                <w:rFonts w:ascii="Helvetica Neue" w:hAnsi="Helvetica Neue"/>
                <w:noProof/>
                <w:sz w:val="20"/>
                <w:lang w:eastAsia="fr-FR"/>
              </w:rPr>
              <w:t>Argumenter</w:t>
            </w:r>
          </w:p>
        </w:tc>
      </w:tr>
      <w:tr w:rsidR="00FE4E1C" w:rsidRPr="00FE4E1C" w:rsidTr="00523DE6">
        <w:trPr>
          <w:trHeight w:val="142"/>
        </w:trPr>
        <w:tc>
          <w:tcPr>
            <w:tcW w:w="655" w:type="dxa"/>
            <w:vMerge/>
          </w:tcPr>
          <w:p w:rsidR="00FE4E1C" w:rsidRPr="00FE4E1C" w:rsidRDefault="00FE4E1C" w:rsidP="0067055B">
            <w:pPr>
              <w:rPr>
                <w:rFonts w:ascii="Helvetica Neue" w:hAnsi="Helvetica Neue"/>
                <w:color w:val="808080" w:themeColor="background1" w:themeShade="80"/>
              </w:rPr>
            </w:pPr>
          </w:p>
        </w:tc>
        <w:tc>
          <w:tcPr>
            <w:tcW w:w="5123" w:type="dxa"/>
          </w:tcPr>
          <w:p w:rsidR="00FE4E1C" w:rsidRPr="00FE4E1C" w:rsidRDefault="00FE4E1C" w:rsidP="007F2EF3">
            <w:pPr>
              <w:rPr>
                <w:rFonts w:ascii="Helvetica Neue" w:hAnsi="Helvetica Neue"/>
                <w:color w:val="365F91" w:themeColor="accent1" w:themeShade="BF"/>
                <w:sz w:val="32"/>
              </w:rPr>
            </w:pPr>
            <w:r w:rsidRPr="00FE4E1C">
              <w:rPr>
                <w:rFonts w:ascii="Helvetica Neue" w:hAnsi="Helvetica Neue"/>
                <w:color w:val="365F91" w:themeColor="accent1" w:themeShade="BF"/>
                <w:sz w:val="32"/>
              </w:rPr>
              <w:t>Collège</w:t>
            </w:r>
          </w:p>
        </w:tc>
        <w:tc>
          <w:tcPr>
            <w:tcW w:w="2739" w:type="dxa"/>
            <w:vMerge/>
          </w:tcPr>
          <w:p w:rsidR="00FE4E1C" w:rsidRPr="00FE4E1C" w:rsidRDefault="00FE4E1C" w:rsidP="0067055B">
            <w:pPr>
              <w:rPr>
                <w:rFonts w:ascii="Helvetica Neue" w:hAnsi="Helvetica Neue"/>
              </w:rPr>
            </w:pPr>
          </w:p>
        </w:tc>
        <w:tc>
          <w:tcPr>
            <w:tcW w:w="2376" w:type="dxa"/>
            <w:vMerge/>
          </w:tcPr>
          <w:p w:rsidR="00FE4E1C" w:rsidRPr="00FE4E1C" w:rsidRDefault="00FE4E1C" w:rsidP="0067055B">
            <w:pPr>
              <w:rPr>
                <w:rFonts w:ascii="Helvetica Neue" w:hAnsi="Helvetica Neue"/>
              </w:rPr>
            </w:pPr>
          </w:p>
        </w:tc>
      </w:tr>
    </w:tbl>
    <w:p w:rsidR="009B38A6" w:rsidRDefault="009B38A6" w:rsidP="001D5385">
      <w:pPr>
        <w:rPr>
          <w:rFonts w:ascii="Helvetica Neue" w:hAnsi="Helvetica Neue"/>
          <w:noProof/>
          <w:lang w:val="it-IT" w:eastAsia="it-IT"/>
        </w:rPr>
      </w:pPr>
    </w:p>
    <w:p w:rsidR="009B38A6" w:rsidRDefault="00581CAC" w:rsidP="001D5385">
      <w:pPr>
        <w:rPr>
          <w:rFonts w:ascii="Helvetica Neue" w:hAnsi="Helvetica Neue"/>
          <w:noProof/>
          <w:lang w:val="it-IT" w:eastAsia="it-IT"/>
        </w:rPr>
      </w:pPr>
      <w:r w:rsidRPr="00731702">
        <w:rPr>
          <w:rFonts w:ascii="Helvetica Neue" w:hAnsi="Helvetica Neue"/>
          <w:noProof/>
          <w:lang w:val="it-IT" w:eastAsia="it-IT"/>
        </w:rPr>
        <w:drawing>
          <wp:inline distT="0" distB="0" distL="0" distR="0">
            <wp:extent cx="3195320" cy="2220156"/>
            <wp:effectExtent l="57150" t="19050" r="119380" b="84894"/>
            <wp:docPr id="3" name="Immagine 4" descr="Il passaggio della salma del milite ignoto -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passaggio della salma del milite ignoto - 19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22015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0927" w:rsidRDefault="00D41A4F" w:rsidP="001D5385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it-IT" w:eastAsia="it-IT"/>
        </w:rPr>
        <w:pict>
          <v:shape id="Text Box 23" o:spid="_x0000_s1029" type="#_x0000_t202" style="position:absolute;margin-left:10.65pt;margin-top:4.65pt;width:224.25pt;height:21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pV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" stroked="f">
            <v:textbox>
              <w:txbxContent>
                <w:p w:rsidR="00AC52A6" w:rsidRPr="00AC52A6" w:rsidRDefault="00FA4040" w:rsidP="00AC52A6">
                  <w:r>
                    <w:rPr>
                      <w:rFonts w:asciiTheme="majorHAnsi" w:hAnsiTheme="majorHAnsi"/>
                      <w:sz w:val="23"/>
                      <w:szCs w:val="23"/>
                      <w:lang w:val="it-IT"/>
                    </w:rPr>
                    <w:t>Il passaggio della S</w:t>
                  </w:r>
                  <w:r w:rsidR="0034448D">
                    <w:rPr>
                      <w:rFonts w:asciiTheme="majorHAnsi" w:hAnsiTheme="majorHAnsi"/>
                      <w:sz w:val="23"/>
                      <w:szCs w:val="23"/>
                      <w:lang w:val="it-IT"/>
                    </w:rPr>
                    <w:t>alma del M</w:t>
                  </w:r>
                  <w:r w:rsidR="00AC52A6" w:rsidRPr="00AC52A6">
                    <w:rPr>
                      <w:rFonts w:asciiTheme="majorHAnsi" w:hAnsiTheme="majorHAnsi"/>
                      <w:sz w:val="23"/>
                      <w:szCs w:val="23"/>
                      <w:lang w:val="it-IT"/>
                    </w:rPr>
                    <w:t>ilite</w:t>
                  </w:r>
                  <w:r w:rsidR="0034448D">
                    <w:rPr>
                      <w:rFonts w:asciiTheme="majorHAnsi" w:hAnsiTheme="majorHAnsi"/>
                      <w:sz w:val="23"/>
                      <w:szCs w:val="23"/>
                      <w:lang w:val="it-IT"/>
                    </w:rPr>
                    <w:t xml:space="preserve"> Ignoto</w:t>
                  </w:r>
                  <w:r w:rsidR="00AC52A6">
                    <w:rPr>
                      <w:rStyle w:val="ircsu"/>
                    </w:rPr>
                    <w:t xml:space="preserve"> </w:t>
                  </w:r>
                  <w:proofErr w:type="spellStart"/>
                  <w:r w:rsidR="00AC52A6">
                    <w:rPr>
                      <w:rStyle w:val="ircsu"/>
                    </w:rPr>
                    <w:t>ignotomilite</w:t>
                  </w:r>
                  <w:proofErr w:type="spellEnd"/>
                  <w:r w:rsidR="00AC52A6">
                    <w:rPr>
                      <w:rStyle w:val="ircsu"/>
                    </w:rPr>
                    <w:t xml:space="preserve"> </w:t>
                  </w:r>
                  <w:proofErr w:type="spellStart"/>
                  <w:r w:rsidR="00AC52A6">
                    <w:rPr>
                      <w:rStyle w:val="ircsu"/>
                    </w:rPr>
                    <w:t>ignoto</w:t>
                  </w:r>
                  <w:proofErr w:type="spellEnd"/>
                </w:p>
              </w:txbxContent>
            </v:textbox>
          </v:shape>
        </w:pict>
      </w:r>
    </w:p>
    <w:p w:rsidR="00150927" w:rsidRDefault="00150927" w:rsidP="001D5385">
      <w:pPr>
        <w:rPr>
          <w:rFonts w:ascii="Helvetica Neue" w:hAnsi="Helvetica Neue"/>
        </w:rPr>
      </w:pPr>
    </w:p>
    <w:p w:rsidR="00AA53AA" w:rsidRDefault="00EF4073" w:rsidP="001D5385">
      <w:pPr>
        <w:rPr>
          <w:rFonts w:ascii="Helvetica Neue" w:hAnsi="Helvetica Neue"/>
          <w:noProof/>
          <w:lang w:val="it-IT" w:eastAsia="it-IT"/>
        </w:rPr>
      </w:pPr>
      <w:r>
        <w:rPr>
          <w:rFonts w:ascii="Helvetica Neue" w:hAnsi="Helvetica Neue"/>
          <w:noProof/>
          <w:lang w:val="it-IT" w:eastAsia="it-IT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29210</wp:posOffset>
            </wp:positionV>
            <wp:extent cx="3333750" cy="2085975"/>
            <wp:effectExtent l="57150" t="19050" r="114300" b="85725"/>
            <wp:wrapThrough wrapText="bothSides">
              <wp:wrapPolygon edited="0">
                <wp:start x="-370" y="-197"/>
                <wp:lineTo x="-123" y="22488"/>
                <wp:lineTo x="22094" y="22488"/>
                <wp:lineTo x="22217" y="22488"/>
                <wp:lineTo x="22341" y="22093"/>
                <wp:lineTo x="22341" y="2367"/>
                <wp:lineTo x="22217" y="197"/>
                <wp:lineTo x="22094" y="-197"/>
                <wp:lineTo x="-370" y="-197"/>
              </wp:wrapPolygon>
            </wp:wrapThrough>
            <wp:docPr id="2" name="Immagine 4" descr="Risultati immagini per milite ign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milite ign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0C66" w:rsidRPr="006A4457" w:rsidRDefault="00D41A4F" w:rsidP="001D5385">
      <w:pPr>
        <w:rPr>
          <w:rFonts w:ascii="Helvetica Neue" w:hAnsi="Helvetica Neue"/>
          <w:noProof/>
          <w:sz w:val="28"/>
          <w:lang w:eastAsia="fr-FR"/>
        </w:rPr>
      </w:pPr>
      <w:r w:rsidRPr="00D41A4F">
        <w:rPr>
          <w:rFonts w:ascii="Helvetica Neue" w:hAnsi="Helvetica Neue"/>
          <w:noProof/>
          <w:color w:val="365F91" w:themeColor="accent1" w:themeShade="BF"/>
          <w:sz w:val="32"/>
          <w:lang w:val="it-IT" w:eastAsia="it-IT"/>
        </w:rPr>
        <w:pict>
          <v:shape id="Text Box 293" o:spid="_x0000_s1030" type="#_x0000_t202" style="position:absolute;margin-left:321.9pt;margin-top:159.45pt;width:156.75pt;height:21pt;z-index:25201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hIhg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" stroked="f">
            <v:textbox>
              <w:txbxContent>
                <w:p w:rsidR="00DB47D3" w:rsidRPr="00EF4073" w:rsidRDefault="00EF4073" w:rsidP="00D809CB">
                  <w:pPr>
                    <w:rPr>
                      <w:sz w:val="23"/>
                      <w:szCs w:val="23"/>
                    </w:rPr>
                  </w:pPr>
                  <w:r w:rsidRPr="00EF4073">
                    <w:rPr>
                      <w:rFonts w:asciiTheme="majorHAnsi" w:hAnsiTheme="majorHAnsi"/>
                      <w:sz w:val="23"/>
                      <w:szCs w:val="23"/>
                      <w:lang w:val="it-IT"/>
                    </w:rPr>
                    <w:t>Sarcofago Milite Ignoto</w:t>
                  </w:r>
                </w:p>
              </w:txbxContent>
            </v:textbox>
          </v:shape>
        </w:pict>
      </w:r>
      <w:r w:rsidRPr="00D41A4F">
        <w:rPr>
          <w:rFonts w:ascii="Helvetica Neue" w:hAnsi="Helvetica Neue"/>
          <w:noProof/>
          <w:lang w:val="it-IT" w:eastAsia="it-IT"/>
        </w:rPr>
        <w:pict>
          <v:shape id="Text Box 282" o:spid="_x0000_s1031" type="#_x0000_t202" style="position:absolute;margin-left:18.55pt;margin-top:6.45pt;width:231.35pt;height:388.2pt;z-index:25199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" stroked="f">
            <v:textbox>
              <w:txbxContent>
                <w:p w:rsidR="00CD1C41" w:rsidRPr="007E2E3F" w:rsidRDefault="00DB47D3" w:rsidP="007E2E3F">
                  <w:pPr>
                    <w:pStyle w:val="Nessunaspaziatura"/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7E2E3F">
                    <w:rPr>
                      <w:b/>
                      <w:sz w:val="22"/>
                      <w:szCs w:val="22"/>
                      <w:lang w:val="it-IT"/>
                    </w:rPr>
                    <w:t>“</w:t>
                  </w:r>
                  <w:r w:rsidR="00602E63" w:rsidRPr="00602E63">
                    <w:rPr>
                      <w:b/>
                      <w:sz w:val="22"/>
                      <w:szCs w:val="22"/>
                      <w:lang w:val="it-IT"/>
                    </w:rPr>
                    <w:t>Milite Ignoto</w:t>
                  </w:r>
                  <w:r w:rsidRPr="007E2E3F">
                    <w:rPr>
                      <w:b/>
                      <w:sz w:val="22"/>
                      <w:szCs w:val="22"/>
                      <w:lang w:val="it-IT"/>
                    </w:rPr>
                    <w:t>”</w:t>
                  </w:r>
                  <w:r w:rsidR="00602E63">
                    <w:rPr>
                      <w:b/>
                      <w:sz w:val="22"/>
                      <w:szCs w:val="22"/>
                      <w:lang w:val="it-IT"/>
                    </w:rPr>
                    <w:t xml:space="preserve"> -</w:t>
                  </w:r>
                  <w:r w:rsidR="00602E63" w:rsidRPr="00602E63">
                    <w:rPr>
                      <w:b/>
                      <w:sz w:val="22"/>
                      <w:szCs w:val="22"/>
                      <w:lang w:val="it-IT"/>
                    </w:rPr>
                    <w:t xml:space="preserve"> Pasquale </w:t>
                  </w:r>
                  <w:proofErr w:type="spellStart"/>
                  <w:r w:rsidR="00602E63" w:rsidRPr="00602E63">
                    <w:rPr>
                      <w:b/>
                      <w:sz w:val="22"/>
                      <w:szCs w:val="22"/>
                      <w:lang w:val="it-IT"/>
                    </w:rPr>
                    <w:t>Ruocco</w:t>
                  </w:r>
                  <w:proofErr w:type="spellEnd"/>
                  <w:r w:rsidR="00EF4073">
                    <w:rPr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602E63" w:rsidRPr="00602E63">
                    <w:rPr>
                      <w:b/>
                      <w:sz w:val="22"/>
                      <w:szCs w:val="22"/>
                      <w:lang w:val="it-IT"/>
                    </w:rPr>
                    <w:t xml:space="preserve">(Osteria </w:t>
                  </w:r>
                  <w:r w:rsidR="00EF4073">
                    <w:rPr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602E63" w:rsidRPr="00602E63">
                    <w:rPr>
                      <w:b/>
                      <w:sz w:val="22"/>
                      <w:szCs w:val="22"/>
                      <w:lang w:val="it-IT"/>
                    </w:rPr>
                    <w:t>del primo amore)</w:t>
                  </w:r>
                </w:p>
                <w:p w:rsidR="00602E63" w:rsidRDefault="00602E63" w:rsidP="00602E63">
                  <w:pPr>
                    <w:spacing w:line="288" w:lineRule="auto"/>
                    <w:rPr>
                      <w:sz w:val="16"/>
                      <w:szCs w:val="16"/>
                      <w:lang w:val="it-IT"/>
                    </w:rPr>
                  </w:pPr>
                </w:p>
                <w:p w:rsidR="00602E63" w:rsidRDefault="00602E63" w:rsidP="00602E63">
                  <w:pPr>
                    <w:spacing w:line="288" w:lineRule="auto"/>
                    <w:rPr>
                      <w:sz w:val="16"/>
                      <w:szCs w:val="16"/>
                      <w:lang w:val="it-IT"/>
                    </w:rPr>
                  </w:pP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Non sappiamo il tuo volto, o Sconosciuto,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non il tuo nome rude di soldato,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è ignoto il luogo che santificato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fu dal tuo sangue quando sei caduto;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ma il tuo viso fu bello e fu divino: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forse un imberbe viso giovinetto...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 xml:space="preserve">Lo </w:t>
                  </w:r>
                  <w:proofErr w:type="spellStart"/>
                  <w:r w:rsidRPr="001C1A51">
                    <w:rPr>
                      <w:sz w:val="22"/>
                      <w:szCs w:val="22"/>
                      <w:lang w:val="it-IT"/>
                    </w:rPr>
                    <w:t>veggo</w:t>
                  </w:r>
                  <w:proofErr w:type="spellEnd"/>
                  <w:r w:rsidRPr="001C1A51">
                    <w:rPr>
                      <w:sz w:val="22"/>
                      <w:szCs w:val="22"/>
                      <w:lang w:val="it-IT"/>
                    </w:rPr>
                    <w:t xml:space="preserve"> all'ombra fosca dell'elmetto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sorridere con occhi di bambino.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Fu nostro sangue il sangue tuo vermiglio...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Sei senza nome, ed ogni madre, ignara,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inginocchiata presso la tua bara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singhiozza un nome, il nome di suo figlio;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il nome inciso in tutti i monumenti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e che risuona in tutte le fanfare...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Hai la tua casa in ogni casolare,</w:t>
                  </w:r>
                </w:p>
                <w:p w:rsidR="00602E63" w:rsidRPr="00602E63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ed appartieni a tutti i reggimenti.</w:t>
                  </w:r>
                </w:p>
              </w:txbxContent>
            </v:textbox>
          </v:shape>
        </w:pict>
      </w:r>
      <w:r w:rsidRPr="00D41A4F">
        <w:rPr>
          <w:rFonts w:ascii="Helvetica Neue" w:hAnsi="Helvetica Neue"/>
          <w:noProof/>
          <w:lang w:val="it-IT" w:eastAsia="it-IT"/>
        </w:rPr>
        <w:pict>
          <v:shape id="Text Box 21" o:spid="_x0000_s1032" type="#_x0000_t202" style="position:absolute;margin-left:273.9pt;margin-top:188.65pt;width:245.25pt;height:195.7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" stroked="f">
            <v:textbox>
              <w:txbxContent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Sente ogni madre il suono della voce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nota al suo cuore, eppure tu sei muto..;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e là, sul campo dove sei caduto,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tutte le croci sono la tua croce.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 xml:space="preserve">Da quelle tombe un </w:t>
                  </w:r>
                  <w:proofErr w:type="spellStart"/>
                  <w:r w:rsidRPr="001C1A51">
                    <w:rPr>
                      <w:sz w:val="22"/>
                      <w:szCs w:val="22"/>
                      <w:lang w:val="it-IT"/>
                    </w:rPr>
                    <w:t>mònito</w:t>
                  </w:r>
                  <w:proofErr w:type="spellEnd"/>
                  <w:r w:rsidRPr="001C1A51">
                    <w:rPr>
                      <w:sz w:val="22"/>
                      <w:szCs w:val="22"/>
                      <w:lang w:val="it-IT"/>
                    </w:rPr>
                    <w:t xml:space="preserve"> e un saluto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con severo silenzio tu ci porti:</w:t>
                  </w:r>
                </w:p>
                <w:p w:rsidR="001C1A51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  <w:lang w:val="it-IT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son tutti i cuori dei fratelli morti</w:t>
                  </w:r>
                </w:p>
                <w:p w:rsidR="004C2D5F" w:rsidRPr="001C1A51" w:rsidRDefault="001C1A51" w:rsidP="001C1A51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 w:rsidRPr="001C1A51">
                    <w:rPr>
                      <w:sz w:val="22"/>
                      <w:szCs w:val="22"/>
                      <w:lang w:val="it-IT"/>
                    </w:rPr>
                    <w:t>chiusi nel cuore tuo, o Sconosciuto!</w:t>
                  </w:r>
                </w:p>
              </w:txbxContent>
            </v:textbox>
          </v:shape>
        </w:pict>
      </w:r>
      <w:r w:rsidR="00A00658" w:rsidRPr="008154E6">
        <w:rPr>
          <w:rFonts w:ascii="Helvetica Neue" w:hAnsi="Helvetica Neue"/>
        </w:rPr>
        <w:br w:type="page"/>
      </w:r>
      <w:r w:rsidRPr="00D41A4F">
        <w:rPr>
          <w:rFonts w:ascii="Helvetica Neue" w:hAnsi="Helvetica Neue"/>
          <w:noProof/>
          <w:lang w:val="it-IT" w:eastAsia="it-IT"/>
        </w:rPr>
        <w:lastRenderedPageBreak/>
        <w:pict>
          <v:shape id="Text Box 274" o:spid="_x0000_s1033" type="#_x0000_t202" style="position:absolute;margin-left:20.4pt;margin-top:90.9pt;width:483pt;height:420.75pt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" stroked="f">
            <v:textbox>
              <w:txbxContent>
                <w:p w:rsidR="00DB47D3" w:rsidRPr="009B38A6" w:rsidRDefault="00DB47D3" w:rsidP="009B38A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80"/>
                    <w:rPr>
                      <w:rFonts w:ascii="Helvetica Neue" w:hAnsi="Helvetica Neue" w:cs="Helvetica"/>
                      <w:b/>
                      <w:bCs/>
                      <w:color w:val="095572"/>
                      <w:sz w:val="32"/>
                      <w:szCs w:val="32"/>
                      <w:lang w:val="it-IT"/>
                    </w:rPr>
                  </w:pPr>
                  <w:r w:rsidRPr="009B38A6">
                    <w:rPr>
                      <w:rFonts w:ascii="Helvetica Neue" w:hAnsi="Helvetica Neue" w:cs="Helvetica"/>
                      <w:b/>
                      <w:bCs/>
                      <w:color w:val="095572"/>
                      <w:sz w:val="32"/>
                      <w:szCs w:val="32"/>
                      <w:lang w:val="it-IT"/>
                    </w:rPr>
                    <w:t>DOC1</w:t>
                  </w:r>
                </w:p>
                <w:p w:rsidR="00D725DC" w:rsidRPr="007C4C65" w:rsidRDefault="00DB47D3" w:rsidP="007C4C65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80"/>
                    <w:jc w:val="both"/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725DC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Individuate, ricon</w:t>
                  </w:r>
                  <w:r w:rsidR="004C2D5F" w:rsidRPr="00D725DC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oscete. Cosa descrive</w:t>
                  </w:r>
                  <w:r w:rsidR="004B3184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 la poesia</w:t>
                  </w:r>
                  <w:r w:rsidRPr="00D725DC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?</w:t>
                  </w:r>
                  <w:r w:rsidR="004B3184">
                    <w:rPr>
                      <w:rFonts w:cs="Helvetica"/>
                      <w:bCs/>
                      <w:sz w:val="20"/>
                      <w:szCs w:val="20"/>
                      <w:lang w:val="it-IT"/>
                    </w:rPr>
                    <w:t>La poesi</w:t>
                  </w:r>
                  <w:r w:rsidR="007C4C65">
                    <w:rPr>
                      <w:rFonts w:cs="Helvetica"/>
                      <w:bCs/>
                      <w:sz w:val="20"/>
                      <w:szCs w:val="20"/>
                      <w:lang w:val="it-IT"/>
                    </w:rPr>
                    <w:t>a descrive la figura del Milite Ignoto, il cui ‘volto’ è sconosciuto</w:t>
                  </w:r>
                  <w:r w:rsidR="009172CA">
                    <w:rPr>
                      <w:rFonts w:cs="Helvetica"/>
                      <w:bCs/>
                      <w:sz w:val="20"/>
                      <w:szCs w:val="20"/>
                      <w:lang w:val="it-IT"/>
                    </w:rPr>
                    <w:t xml:space="preserve"> facendo riferimento al sangue versato per la propria patria e menzionando la sofferenza e disperazione delle madri inginocchiate di fronte alla bara</w:t>
                  </w:r>
                  <w:r w:rsidR="004C2D5F" w:rsidRPr="007C4C65">
                    <w:rPr>
                      <w:rFonts w:cs="Helvetica"/>
                      <w:bCs/>
                      <w:sz w:val="20"/>
                      <w:szCs w:val="20"/>
                      <w:lang w:val="it-IT"/>
                    </w:rPr>
                    <w:t>.</w:t>
                  </w:r>
                  <w:r w:rsidR="007C4C65" w:rsidRPr="007C4C6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7C4C65" w:rsidRPr="007C4C65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Come concepisce il poeta la figura del milite ignoto?</w:t>
                  </w:r>
                  <w:r w:rsidR="009172CA" w:rsidRPr="009172CA">
                    <w:t xml:space="preserve"> </w:t>
                  </w:r>
                  <w:r w:rsidR="009172CA" w:rsidRPr="009172CA">
                    <w:rPr>
                      <w:rFonts w:cs="Helvetica"/>
                      <w:sz w:val="20"/>
                      <w:szCs w:val="20"/>
                      <w:lang w:val="it-IT"/>
                    </w:rPr>
                    <w:t>Il poeta nella sua opera concepisce il milite ignoto come un giovane di bello aspetto. Molto spesso, Rocco attribuisce alla figura del milite aggettivi come divino accrescendo così la carica spirituale e celebrativa del soldato ignoto. Molteplici sono i riferimenti alla giovinezza del soldato che è privo di alcuna barba e osserva con “occhi di bambino” Inoltre, non viene specificato il luogo dove il milite è caduto in battaglia ma viene considerato santificato con il sangue del milite ignoto.</w:t>
                  </w:r>
                </w:p>
                <w:p w:rsidR="00DB47D3" w:rsidRPr="004B3184" w:rsidRDefault="004B3184" w:rsidP="009172CA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  <w:r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Deducete, decodificate. </w:t>
                  </w:r>
                  <w:r w:rsidRPr="004B3184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Nel presente brano, vengono evidenziati fondamentali tappe storiche o altri riferimenti temporali?</w:t>
                  </w:r>
                  <w:r w:rsid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Nel testo è evidente il fatto che non vengono evidenziate alcune coordinate temporale che possano inserire il brano in un contesto storico </w:t>
                  </w:r>
                  <w:r w:rsid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ben 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definito. Questo </w:t>
                  </w:r>
                  <w:r w:rsidR="00E9013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fa sì che il 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milite ignoto</w:t>
                  </w:r>
                  <w:r w:rsidR="00E9013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venga ricordato e 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commemorato</w:t>
                  </w:r>
                  <w:r w:rsidR="00E9013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nei tempi futuri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adeguatamente al suo sforzo nel conflitto</w:t>
                  </w:r>
                  <w:r w:rsidR="00E9013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.</w:t>
                  </w:r>
                </w:p>
                <w:p w:rsidR="00D725DC" w:rsidRPr="009172CA" w:rsidRDefault="00DB47D3" w:rsidP="009172CA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80"/>
                    <w:jc w:val="both"/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9172CA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Analizzate, interpretate. </w:t>
                  </w:r>
                  <w:r w:rsidR="00F37F03" w:rsidRPr="009172CA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Cosa vuole ricordare il riferimento alla madre che piange sulla bara?</w:t>
                  </w:r>
                  <w:r w:rsidR="00F37F03" w:rsidRPr="009172CA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Il riferimento alla madre che piange sulla bara vorrebbe ricordare il momento in cui è stata scelta la salma del milite ignoto da parte della signora Maria </w:t>
                  </w:r>
                  <w:proofErr w:type="spellStart"/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Bergamas</w:t>
                  </w:r>
                  <w:proofErr w:type="spellEnd"/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nel 1921. Inoltre questo gesto condivide il sentimento provato </w:t>
                  </w:r>
                  <w:r w:rsid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da tutte le madri che persero</w:t>
                  </w:r>
                  <w:r w:rsidR="009172CA" w:rsidRP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i l</w:t>
                  </w:r>
                  <w:r w:rsidR="009172CA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oro figli durante la guerra </w:t>
                  </w:r>
                  <w:r w:rsidR="00F37F03" w:rsidRPr="009172CA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Che funzione potrebbe avere il sangue del milite ignoto, insieme alla croce?</w:t>
                  </w:r>
                  <w:r w:rsidR="00B1683C" w:rsidRPr="00B1683C">
                    <w:t xml:space="preserve"> </w:t>
                  </w:r>
                  <w:r w:rsidR="00B1683C" w:rsidRPr="00B1683C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Il sangue e la croce del milite ignoto ha</w:t>
                  </w:r>
                  <w:r w:rsidR="00B1683C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nno</w:t>
                  </w:r>
                  <w:r w:rsidR="00B1683C" w:rsidRPr="00B1683C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la funzione di identificare il soldato con l'intera società italiana. Per esempio, viene affermato che “Fu nostro sangue il sangue tuo vermiglio” evidenziando come il commilitone sia morto non per vanagloria o sogni di successo ma per difendere la patria dall'invasore.</w:t>
                  </w:r>
                  <w:r w:rsidR="003B6F2D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Inoltre, dall’unione di questi due elementi emerge un riferimento alla passione del Cristo, evidenziando l’importanza dei valori cattolici nella società italiana del primo dopoguerra. </w:t>
                  </w:r>
                </w:p>
                <w:p w:rsidR="00D725DC" w:rsidRDefault="00DB47D3" w:rsidP="004B3184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80"/>
                    <w:jc w:val="both"/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725DC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Sintetizzate. </w:t>
                  </w:r>
                  <w:r w:rsidR="00F37F03" w:rsidRPr="00F37F03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Quale valenza pone l'autore al conflitto, positiva, negativa o neutrale?</w:t>
                  </w:r>
                  <w:r w:rsidR="00C074C6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 w:rsidR="00C074C6" w:rsidRP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L'autore a livello esplicito si mantiene neutrale sull'evento storico rappresentato dalla Grande Guerra. Non la g</w:t>
                  </w:r>
                  <w:r w:rsid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iudica ne positiva ne negativa, però o</w:t>
                  </w:r>
                  <w:r w:rsidR="00C074C6" w:rsidRP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sservando il verso “Lo </w:t>
                  </w:r>
                  <w:proofErr w:type="spellStart"/>
                  <w:r w:rsidR="00C074C6" w:rsidRP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veggo</w:t>
                  </w:r>
                  <w:proofErr w:type="spellEnd"/>
                  <w:r w:rsidR="00C074C6" w:rsidRP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all'ombra fosca dell'elmetto”, sembra quasi che l'autore voglia porre una critica alle condizioni </w:t>
                  </w:r>
                  <w:r w:rsid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in cui i</w:t>
                  </w:r>
                  <w:r w:rsidR="00C074C6" w:rsidRP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soldati</w:t>
                  </w:r>
                  <w:r w:rsidR="00C074C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dovettero vivere e sopravvivere durante la guerra.</w:t>
                  </w:r>
                </w:p>
                <w:p w:rsidR="00DB47D3" w:rsidRPr="00D725DC" w:rsidRDefault="00DB47D3" w:rsidP="004B3184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80"/>
                    <w:jc w:val="both"/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D725DC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Argomentate. </w:t>
                  </w:r>
                  <w:r w:rsidR="00F37F03" w:rsidRPr="00F37F03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Quale potrebbe essere l</w:t>
                  </w:r>
                  <w:r w:rsidR="005C4E62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a funzione </w:t>
                  </w:r>
                  <w:r w:rsidR="00F37F03" w:rsidRPr="00F37F03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>del poema?</w:t>
                  </w:r>
                  <w:r w:rsidR="00F37F03">
                    <w:rPr>
                      <w:rFonts w:cs="Helvetica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La funzio</w:t>
                  </w:r>
                  <w:r w:rsidR="003B6F2D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ne del poema è sia commemorativa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="005C4E62" w:rsidRP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in onore del milite ignoto</w:t>
                  </w:r>
                  <w:r w:rsidR="003B6F2D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per far sì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che la sua m</w:t>
                  </w:r>
                  <w:r w:rsidR="00833931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o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rte venga ricord</w:t>
                  </w:r>
                  <w:r w:rsidR="00833931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at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a anche dal</w:t>
                  </w:r>
                  <w:r w:rsidR="00833931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le 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postere generazioni ed ha anche</w:t>
                  </w:r>
                  <w:r w:rsidR="008923D6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la 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funzione esaltatrice verso gli ideali patriottici</w:t>
                  </w:r>
                  <w:r w:rsidR="005C4E62" w:rsidRP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 per instillare nella popolazione un</w:t>
                  </w:r>
                  <w:r w:rsid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 xml:space="preserve">a forte identità nazionale </w:t>
                  </w:r>
                  <w:r w:rsidR="005C4E62" w:rsidRPr="005C4E62">
                    <w:rPr>
                      <w:rFonts w:eastAsia="Times New Roman"/>
                      <w:sz w:val="20"/>
                      <w:szCs w:val="20"/>
                      <w:lang w:val="it-IT" w:eastAsia="it-IT"/>
                    </w:rPr>
                    <w:t>italiana.</w:t>
                  </w:r>
                </w:p>
                <w:p w:rsidR="00DB47D3" w:rsidRPr="00831A16" w:rsidRDefault="00DB47D3" w:rsidP="009B38A6">
                  <w:pPr>
                    <w:pStyle w:val="Paragrafoelenco"/>
                  </w:pPr>
                </w:p>
                <w:p w:rsidR="00DB47D3" w:rsidRPr="009B38A6" w:rsidRDefault="00DB47D3" w:rsidP="009B38A6"/>
              </w:txbxContent>
            </v:textbox>
          </v:shape>
        </w:pict>
      </w:r>
      <w:r w:rsidR="00C67421">
        <w:rPr>
          <w:rFonts w:ascii="Helvetica Neue" w:hAnsi="Helvetica Neue"/>
          <w:noProof/>
          <w:lang w:val="it-IT" w:eastAsia="it-IT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6640830</wp:posOffset>
            </wp:positionV>
            <wp:extent cx="4076700" cy="2333625"/>
            <wp:effectExtent l="57150" t="19050" r="114300" b="85725"/>
            <wp:wrapThrough wrapText="bothSides">
              <wp:wrapPolygon edited="0">
                <wp:start x="-303" y="-176"/>
                <wp:lineTo x="-101" y="22393"/>
                <wp:lineTo x="22004" y="22393"/>
                <wp:lineTo x="22105" y="22393"/>
                <wp:lineTo x="22206" y="20454"/>
                <wp:lineTo x="22206" y="2116"/>
                <wp:lineTo x="22105" y="176"/>
                <wp:lineTo x="22004" y="-176"/>
                <wp:lineTo x="-303" y="-176"/>
              </wp:wrapPolygon>
            </wp:wrapThrough>
            <wp:docPr id="1" name="Immagine 1" descr="Risultati immagini per milite ign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ilite ign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33625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41A4F">
        <w:rPr>
          <w:rFonts w:ascii="Helvetica Neue" w:hAnsi="Helvetica Neue"/>
          <w:noProof/>
          <w:lang w:val="it-IT" w:eastAsia="it-IT"/>
        </w:rPr>
        <w:pict>
          <v:shape id="Text Box 275" o:spid="_x0000_s1034" type="#_x0000_t202" style="position:absolute;margin-left:165.9pt;margin-top:711.15pt;width:246pt;height:39pt;z-index:25198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JT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" stroked="f">
            <v:textbox>
              <w:txbxContent>
                <w:p w:rsidR="00DB47D3" w:rsidRPr="00EF4073" w:rsidRDefault="00482E48" w:rsidP="00EF4073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t>Vagone che trasportò la s</w:t>
                  </w:r>
                  <w:r w:rsidR="00EF4073" w:rsidRPr="00EF4073">
                    <w:rPr>
                      <w:rFonts w:asciiTheme="majorHAnsi" w:hAnsiTheme="majorHAnsi"/>
                      <w:sz w:val="22"/>
                      <w:szCs w:val="22"/>
                      <w:lang w:val="it-IT"/>
                    </w:rPr>
                    <w:t>alma del Milite Ignoto</w:t>
                  </w:r>
                </w:p>
              </w:txbxContent>
            </v:textbox>
          </v:shape>
        </w:pict>
      </w:r>
      <w:r w:rsidR="00523DE6">
        <w:rPr>
          <w:noProof/>
          <w:lang w:val="it-IT" w:eastAsia="it-IT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page">
              <wp:posOffset>4000500</wp:posOffset>
            </wp:positionH>
            <wp:positionV relativeFrom="page">
              <wp:posOffset>609600</wp:posOffset>
            </wp:positionV>
            <wp:extent cx="1552575" cy="447675"/>
            <wp:effectExtent l="19050" t="0" r="9525" b="0"/>
            <wp:wrapSquare wrapText="bothSides"/>
            <wp:docPr id="4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A4F">
        <w:rPr>
          <w:noProof/>
          <w:lang w:val="it-IT" w:eastAsia="it-IT"/>
        </w:rPr>
        <w:pict>
          <v:shape id="Zone de texte 417" o:spid="_x0000_s1035" type="#_x0000_t202" style="position:absolute;margin-left:28.95pt;margin-top:28.65pt;width:549.45pt;height:107.9pt;z-index:2519459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" filled="f" stroked="f">
            <v:textbox style="mso-fit-shape-to-text:t" inset="5.4pt,0,5.4pt,0">
              <w:txbxContent>
                <w:tbl>
                  <w:tblPr>
                    <w:tblStyle w:val="Grigliatabella"/>
                    <w:tblW w:w="109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60"/>
                    <w:gridCol w:w="5385"/>
                    <w:gridCol w:w="2268"/>
                    <w:gridCol w:w="2376"/>
                  </w:tblGrid>
                  <w:tr w:rsidR="00DB47D3" w:rsidRPr="00FE4E1C" w:rsidTr="00523DE6">
                    <w:trPr>
                      <w:trHeight w:val="267"/>
                    </w:trPr>
                    <w:tc>
                      <w:tcPr>
                        <w:tcW w:w="960" w:type="dxa"/>
                        <w:vMerge w:val="restart"/>
                        <w:textDirection w:val="btLr"/>
                      </w:tcPr>
                      <w:p w:rsidR="00DB47D3" w:rsidRPr="0067055B" w:rsidRDefault="00DB47D3" w:rsidP="0067055B">
                        <w:pPr>
                          <w:ind w:left="113" w:right="113"/>
                          <w:jc w:val="right"/>
                          <w:rPr>
                            <w:rFonts w:ascii="Helvetica Neue" w:hAnsi="Helvetica Neue"/>
                            <w:b/>
                            <w:color w:val="808080" w:themeColor="background1" w:themeShade="80"/>
                            <w:szCs w:val="26"/>
                          </w:rPr>
                        </w:pPr>
                        <w:r w:rsidRPr="0067055B">
                          <w:rPr>
                            <w:rFonts w:ascii="Helvetica Neue" w:hAnsi="Helvetica Neue"/>
                            <w:b/>
                            <w:color w:val="808080" w:themeColor="background1" w:themeShade="80"/>
                            <w:szCs w:val="26"/>
                          </w:rPr>
                          <w:t>FICHIER DU MAÎTRE</w:t>
                        </w:r>
                      </w:p>
                    </w:tc>
                    <w:tc>
                      <w:tcPr>
                        <w:tcW w:w="5385" w:type="dxa"/>
                      </w:tcPr>
                      <w:p w:rsidR="00DB47D3" w:rsidRPr="009C312D" w:rsidRDefault="00221351" w:rsidP="00523DE6">
                        <w:pPr>
                          <w:rPr>
                            <w:rFonts w:ascii="Helvetica Neue" w:hAnsi="Helvetica Neue"/>
                            <w:b/>
                            <w:color w:val="365F91" w:themeColor="accent1" w:themeShade="BF"/>
                            <w:sz w:val="32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color w:val="365F91" w:themeColor="accent1" w:themeShade="BF"/>
                            <w:sz w:val="32"/>
                          </w:rPr>
                          <w:t>« </w:t>
                        </w:r>
                        <w:r w:rsidR="009C312D" w:rsidRPr="009C312D">
                          <w:rPr>
                            <w:rFonts w:ascii="Helvetica Neue" w:hAnsi="Helvetica Neue"/>
                            <w:b/>
                            <w:color w:val="365F91" w:themeColor="accent1" w:themeShade="BF"/>
                            <w:sz w:val="32"/>
                          </w:rPr>
                          <w:t>IL MILITE IGNOTO</w:t>
                        </w:r>
                        <w:r>
                          <w:rPr>
                            <w:rFonts w:ascii="Helvetica Neue" w:hAnsi="Helvetica Neue"/>
                            <w:b/>
                            <w:color w:val="365F91" w:themeColor="accent1" w:themeShade="BF"/>
                            <w:sz w:val="32"/>
                          </w:rPr>
                          <w:t> »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DB47D3" w:rsidRPr="00FE4E1C" w:rsidRDefault="00DB47D3" w:rsidP="00523DE6">
                        <w:pPr>
                          <w:ind w:left="-1004"/>
                          <w:rPr>
                            <w:rFonts w:ascii="Helvetica Neue" w:hAnsi="Helvetica Neue"/>
                          </w:rPr>
                        </w:pPr>
                        <w:r w:rsidRPr="00FE4E1C">
                          <w:rPr>
                            <w:rFonts w:ascii="Helvetica Neue" w:hAnsi="Helvetica Neue"/>
                          </w:rPr>
                          <w:t>COMPETENCES</w:t>
                        </w:r>
                      </w:p>
                    </w:tc>
                  </w:tr>
                  <w:tr w:rsidR="00DB47D3" w:rsidRPr="00FE4E1C" w:rsidTr="00523DE6">
                    <w:trPr>
                      <w:trHeight w:val="142"/>
                    </w:trPr>
                    <w:tc>
                      <w:tcPr>
                        <w:tcW w:w="960" w:type="dxa"/>
                        <w:vMerge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5385" w:type="dxa"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  <w:color w:val="365F91" w:themeColor="accent1" w:themeShade="BF"/>
                            <w:sz w:val="32"/>
                          </w:rPr>
                        </w:pPr>
                        <w:r w:rsidRPr="00FE4E1C">
                          <w:rPr>
                            <w:rFonts w:ascii="Helvetica Neue" w:hAnsi="Helvetica Neue"/>
                            <w:color w:val="365F91" w:themeColor="accent1" w:themeShade="BF"/>
                            <w:sz w:val="32"/>
                          </w:rPr>
                          <w:t xml:space="preserve">Étude de documents </w:t>
                        </w: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</w:rPr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</w:tcPr>
                      <w:p w:rsidR="00DB47D3" w:rsidRPr="00FE4E1C" w:rsidRDefault="00DB47D3" w:rsidP="0067055B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</w:pPr>
                        <w:r w:rsidRPr="00FE4E1C"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  <w:t>Relever</w:t>
                        </w:r>
                      </w:p>
                      <w:p w:rsidR="00DB47D3" w:rsidRPr="00FE4E1C" w:rsidRDefault="00DB47D3" w:rsidP="0067055B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</w:pPr>
                        <w:r w:rsidRPr="00FE4E1C"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  <w:t>Déduire</w:t>
                        </w:r>
                      </w:p>
                      <w:p w:rsidR="00DB47D3" w:rsidRPr="00FE4E1C" w:rsidRDefault="00DB47D3" w:rsidP="0067055B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</w:pPr>
                        <w:r w:rsidRPr="00FE4E1C"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  <w:t xml:space="preserve">Interpréter </w:t>
                        </w:r>
                      </w:p>
                      <w:p w:rsidR="00DB47D3" w:rsidRPr="00FE4E1C" w:rsidRDefault="00DB47D3" w:rsidP="0067055B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</w:pPr>
                        <w:r w:rsidRPr="00FE4E1C"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  <w:t>Synthétiser</w:t>
                        </w:r>
                      </w:p>
                      <w:p w:rsidR="00DB47D3" w:rsidRPr="00FE4E1C" w:rsidRDefault="00DB47D3" w:rsidP="0067055B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</w:pPr>
                        <w:r w:rsidRPr="00FE4E1C">
                          <w:rPr>
                            <w:rFonts w:ascii="Helvetica Neue" w:hAnsi="Helvetica Neue"/>
                            <w:noProof/>
                            <w:sz w:val="20"/>
                            <w:lang w:eastAsia="fr-FR"/>
                          </w:rPr>
                          <w:t>Argumenter</w:t>
                        </w:r>
                      </w:p>
                    </w:tc>
                  </w:tr>
                  <w:tr w:rsidR="00DB47D3" w:rsidRPr="00FE4E1C" w:rsidTr="00523DE6">
                    <w:trPr>
                      <w:trHeight w:val="142"/>
                    </w:trPr>
                    <w:tc>
                      <w:tcPr>
                        <w:tcW w:w="960" w:type="dxa"/>
                        <w:vMerge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5385" w:type="dxa"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  <w:color w:val="365F91" w:themeColor="accent1" w:themeShade="BF"/>
                            <w:sz w:val="32"/>
                          </w:rPr>
                        </w:pPr>
                        <w:r w:rsidRPr="00FE4E1C">
                          <w:rPr>
                            <w:rFonts w:ascii="Helvetica Neue" w:hAnsi="Helvetica Neue"/>
                            <w:color w:val="365F91" w:themeColor="accent1" w:themeShade="BF"/>
                            <w:sz w:val="32"/>
                          </w:rPr>
                          <w:t>Collège</w:t>
                        </w: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</w:rPr>
                        </w:pPr>
                      </w:p>
                    </w:tc>
                    <w:tc>
                      <w:tcPr>
                        <w:tcW w:w="2376" w:type="dxa"/>
                        <w:vMerge/>
                      </w:tcPr>
                      <w:p w:rsidR="00DB47D3" w:rsidRPr="00FE4E1C" w:rsidRDefault="00DB47D3" w:rsidP="0067055B">
                        <w:pPr>
                          <w:rPr>
                            <w:rFonts w:ascii="Helvetica Neue" w:hAnsi="Helvetica Neue"/>
                          </w:rPr>
                        </w:pPr>
                      </w:p>
                    </w:tc>
                  </w:tr>
                </w:tbl>
                <w:p w:rsidR="00DB47D3" w:rsidRPr="00C47828" w:rsidRDefault="00DB47D3" w:rsidP="0067055B">
                  <w:pPr>
                    <w:spacing w:after="200"/>
                    <w:rPr>
                      <w:rFonts w:ascii="Helvetica Neue" w:hAnsi="Helvetica Neue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190C66" w:rsidRPr="006A4457" w:rsidSect="006D14CD">
      <w:footerReference w:type="even" r:id="rId12"/>
      <w:footerReference w:type="default" r:id="rId13"/>
      <w:pgSz w:w="11900" w:h="16840"/>
      <w:pgMar w:top="567" w:right="560" w:bottom="851" w:left="567" w:header="708" w:footer="708" w:gutter="0"/>
      <w:pgNumType w:start="1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F4" w:rsidRDefault="006845F4" w:rsidP="0015722A">
      <w:r>
        <w:separator/>
      </w:r>
    </w:p>
  </w:endnote>
  <w:endnote w:type="continuationSeparator" w:id="0">
    <w:p w:rsidR="006845F4" w:rsidRDefault="006845F4" w:rsidP="0015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D3" w:rsidRDefault="00D41A4F" w:rsidP="0015722A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DB47D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47D3" w:rsidRDefault="00DB47D3" w:rsidP="0015722A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12179"/>
      <w:docPartObj>
        <w:docPartGallery w:val="Page Numbers (Bottom of Page)"/>
        <w:docPartUnique/>
      </w:docPartObj>
    </w:sdtPr>
    <w:sdtContent>
      <w:p w:rsidR="00DB47D3" w:rsidRDefault="00D41A4F">
        <w:pPr>
          <w:pStyle w:val="Pidipagina"/>
          <w:jc w:val="right"/>
        </w:pPr>
        <w:r w:rsidRPr="006D14CD">
          <w:rPr>
            <w:rFonts w:asciiTheme="majorHAnsi" w:hAnsiTheme="majorHAnsi"/>
            <w:sz w:val="18"/>
            <w:szCs w:val="18"/>
          </w:rPr>
          <w:fldChar w:fldCharType="begin"/>
        </w:r>
        <w:r w:rsidR="00DB47D3" w:rsidRPr="006D14CD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6D14CD">
          <w:rPr>
            <w:rFonts w:asciiTheme="majorHAnsi" w:hAnsiTheme="majorHAnsi"/>
            <w:sz w:val="18"/>
            <w:szCs w:val="18"/>
          </w:rPr>
          <w:fldChar w:fldCharType="separate"/>
        </w:r>
        <w:r w:rsidR="00EF0FDA">
          <w:rPr>
            <w:rFonts w:asciiTheme="majorHAnsi" w:hAnsiTheme="majorHAnsi"/>
            <w:noProof/>
            <w:sz w:val="18"/>
            <w:szCs w:val="18"/>
          </w:rPr>
          <w:t>1</w:t>
        </w:r>
        <w:r w:rsidRPr="006D14CD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DB47D3" w:rsidRDefault="00DB47D3" w:rsidP="0015722A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F4" w:rsidRDefault="006845F4" w:rsidP="0015722A">
      <w:r>
        <w:separator/>
      </w:r>
    </w:p>
  </w:footnote>
  <w:footnote w:type="continuationSeparator" w:id="0">
    <w:p w:rsidR="006845F4" w:rsidRDefault="006845F4" w:rsidP="0015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9368E"/>
    <w:multiLevelType w:val="hybridMultilevel"/>
    <w:tmpl w:val="23B8B8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57488"/>
    <w:multiLevelType w:val="hybridMultilevel"/>
    <w:tmpl w:val="4B8E13D0"/>
    <w:lvl w:ilvl="0" w:tplc="1B66877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65414"/>
    <w:multiLevelType w:val="hybridMultilevel"/>
    <w:tmpl w:val="B81A3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F4CBF"/>
    <w:multiLevelType w:val="hybridMultilevel"/>
    <w:tmpl w:val="536E1864"/>
    <w:lvl w:ilvl="0" w:tplc="3724CBFA">
      <w:start w:val="1"/>
      <w:numFmt w:val="decimal"/>
      <w:lvlText w:val="%1."/>
      <w:lvlJc w:val="left"/>
      <w:pPr>
        <w:ind w:left="720" w:hanging="360"/>
      </w:pPr>
      <w:rPr>
        <w:rFonts w:ascii="Helvetica Neue" w:eastAsia="Cambria" w:hAnsi="Helvetica Neue" w:cs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4848"/>
    <w:multiLevelType w:val="hybridMultilevel"/>
    <w:tmpl w:val="D1C02B78"/>
    <w:lvl w:ilvl="0" w:tplc="3724CBFA">
      <w:start w:val="1"/>
      <w:numFmt w:val="decimal"/>
      <w:lvlText w:val="%1."/>
      <w:lvlJc w:val="left"/>
      <w:pPr>
        <w:ind w:left="720" w:hanging="360"/>
      </w:pPr>
      <w:rPr>
        <w:rFonts w:ascii="Helvetica Neue" w:eastAsia="Cambria" w:hAnsi="Helvetica Neue" w:cs="Helvetic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45E5"/>
    <w:multiLevelType w:val="hybridMultilevel"/>
    <w:tmpl w:val="4E78EA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76C0F"/>
    <w:multiLevelType w:val="hybridMultilevel"/>
    <w:tmpl w:val="70C49E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1101C2"/>
    <w:multiLevelType w:val="hybridMultilevel"/>
    <w:tmpl w:val="4B44DD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  <w:docVar w:name="PublishingViewTables" w:val="0"/>
  </w:docVars>
  <w:rsids>
    <w:rsidRoot w:val="0015722A"/>
    <w:rsid w:val="0001019D"/>
    <w:rsid w:val="0006068C"/>
    <w:rsid w:val="00064225"/>
    <w:rsid w:val="00066AD7"/>
    <w:rsid w:val="00067CED"/>
    <w:rsid w:val="00084646"/>
    <w:rsid w:val="000A3F43"/>
    <w:rsid w:val="000A55AA"/>
    <w:rsid w:val="000C5B72"/>
    <w:rsid w:val="000C6AC6"/>
    <w:rsid w:val="000E6328"/>
    <w:rsid w:val="00112701"/>
    <w:rsid w:val="001159C5"/>
    <w:rsid w:val="0014113F"/>
    <w:rsid w:val="001455CE"/>
    <w:rsid w:val="001472A1"/>
    <w:rsid w:val="0015046F"/>
    <w:rsid w:val="00150927"/>
    <w:rsid w:val="0015722A"/>
    <w:rsid w:val="00161393"/>
    <w:rsid w:val="00161605"/>
    <w:rsid w:val="00190C66"/>
    <w:rsid w:val="00192A44"/>
    <w:rsid w:val="001B57C9"/>
    <w:rsid w:val="001B6674"/>
    <w:rsid w:val="001C1A51"/>
    <w:rsid w:val="001D5385"/>
    <w:rsid w:val="001E1627"/>
    <w:rsid w:val="001E61AF"/>
    <w:rsid w:val="001F2E5A"/>
    <w:rsid w:val="00210C26"/>
    <w:rsid w:val="00220B16"/>
    <w:rsid w:val="00221351"/>
    <w:rsid w:val="002404ED"/>
    <w:rsid w:val="00243B8A"/>
    <w:rsid w:val="00257064"/>
    <w:rsid w:val="00281263"/>
    <w:rsid w:val="002869D4"/>
    <w:rsid w:val="002A14E4"/>
    <w:rsid w:val="002B21E9"/>
    <w:rsid w:val="002E3B38"/>
    <w:rsid w:val="00313263"/>
    <w:rsid w:val="00334701"/>
    <w:rsid w:val="0034448D"/>
    <w:rsid w:val="00355CDD"/>
    <w:rsid w:val="003A1E40"/>
    <w:rsid w:val="003B21D8"/>
    <w:rsid w:val="003B6F2D"/>
    <w:rsid w:val="003C0EBB"/>
    <w:rsid w:val="003C7C06"/>
    <w:rsid w:val="003D5B4C"/>
    <w:rsid w:val="003E7A0D"/>
    <w:rsid w:val="003F5695"/>
    <w:rsid w:val="0040560A"/>
    <w:rsid w:val="00414CA0"/>
    <w:rsid w:val="00444EF6"/>
    <w:rsid w:val="00482E48"/>
    <w:rsid w:val="00493C20"/>
    <w:rsid w:val="004A62C3"/>
    <w:rsid w:val="004A71E6"/>
    <w:rsid w:val="004B3184"/>
    <w:rsid w:val="004C2D5F"/>
    <w:rsid w:val="004E6E33"/>
    <w:rsid w:val="0050711D"/>
    <w:rsid w:val="00523DE6"/>
    <w:rsid w:val="00576815"/>
    <w:rsid w:val="00581CAC"/>
    <w:rsid w:val="005A515B"/>
    <w:rsid w:val="005A6EC0"/>
    <w:rsid w:val="005B249F"/>
    <w:rsid w:val="005C4E62"/>
    <w:rsid w:val="005D7098"/>
    <w:rsid w:val="005F3E38"/>
    <w:rsid w:val="00602E63"/>
    <w:rsid w:val="00605F68"/>
    <w:rsid w:val="00615A9D"/>
    <w:rsid w:val="00635A6B"/>
    <w:rsid w:val="0063676B"/>
    <w:rsid w:val="0066231A"/>
    <w:rsid w:val="0067055B"/>
    <w:rsid w:val="00682C00"/>
    <w:rsid w:val="006845F4"/>
    <w:rsid w:val="00685A57"/>
    <w:rsid w:val="006A4457"/>
    <w:rsid w:val="006A4C05"/>
    <w:rsid w:val="006B361E"/>
    <w:rsid w:val="006C67BC"/>
    <w:rsid w:val="006D14CD"/>
    <w:rsid w:val="006E3296"/>
    <w:rsid w:val="00713595"/>
    <w:rsid w:val="00720785"/>
    <w:rsid w:val="00731702"/>
    <w:rsid w:val="00742E64"/>
    <w:rsid w:val="00744A57"/>
    <w:rsid w:val="007532D1"/>
    <w:rsid w:val="00772294"/>
    <w:rsid w:val="0077604A"/>
    <w:rsid w:val="007C4C65"/>
    <w:rsid w:val="007E2E3F"/>
    <w:rsid w:val="007F1B41"/>
    <w:rsid w:val="007F2EF3"/>
    <w:rsid w:val="008154E6"/>
    <w:rsid w:val="008304B7"/>
    <w:rsid w:val="00830F6F"/>
    <w:rsid w:val="00833931"/>
    <w:rsid w:val="00845209"/>
    <w:rsid w:val="00856421"/>
    <w:rsid w:val="00880D1A"/>
    <w:rsid w:val="0088276E"/>
    <w:rsid w:val="00885321"/>
    <w:rsid w:val="008923D6"/>
    <w:rsid w:val="008C5CEE"/>
    <w:rsid w:val="00907475"/>
    <w:rsid w:val="00907FE9"/>
    <w:rsid w:val="009172CA"/>
    <w:rsid w:val="00931981"/>
    <w:rsid w:val="009350DF"/>
    <w:rsid w:val="0093727D"/>
    <w:rsid w:val="00962BD1"/>
    <w:rsid w:val="00970367"/>
    <w:rsid w:val="00981A0D"/>
    <w:rsid w:val="009A6CD6"/>
    <w:rsid w:val="009B1DF0"/>
    <w:rsid w:val="009B38A6"/>
    <w:rsid w:val="009B76DF"/>
    <w:rsid w:val="009C312D"/>
    <w:rsid w:val="009D2BCB"/>
    <w:rsid w:val="009F3EB2"/>
    <w:rsid w:val="00A00658"/>
    <w:rsid w:val="00A02A2A"/>
    <w:rsid w:val="00A408B9"/>
    <w:rsid w:val="00A52F63"/>
    <w:rsid w:val="00A66A03"/>
    <w:rsid w:val="00A744C7"/>
    <w:rsid w:val="00A76159"/>
    <w:rsid w:val="00A9502C"/>
    <w:rsid w:val="00AA53AA"/>
    <w:rsid w:val="00AB5E63"/>
    <w:rsid w:val="00AC2938"/>
    <w:rsid w:val="00AC40F6"/>
    <w:rsid w:val="00AC52A6"/>
    <w:rsid w:val="00AF10CB"/>
    <w:rsid w:val="00B1683C"/>
    <w:rsid w:val="00B90CDB"/>
    <w:rsid w:val="00B9236A"/>
    <w:rsid w:val="00BF7EAD"/>
    <w:rsid w:val="00C039FF"/>
    <w:rsid w:val="00C06AF4"/>
    <w:rsid w:val="00C074C6"/>
    <w:rsid w:val="00C27FD4"/>
    <w:rsid w:val="00C31BEE"/>
    <w:rsid w:val="00C51734"/>
    <w:rsid w:val="00C665E2"/>
    <w:rsid w:val="00C67421"/>
    <w:rsid w:val="00C7798D"/>
    <w:rsid w:val="00C81BBC"/>
    <w:rsid w:val="00CD1C41"/>
    <w:rsid w:val="00CE49D6"/>
    <w:rsid w:val="00CF190D"/>
    <w:rsid w:val="00D279DE"/>
    <w:rsid w:val="00D41A4F"/>
    <w:rsid w:val="00D53E71"/>
    <w:rsid w:val="00D65FE9"/>
    <w:rsid w:val="00D725DC"/>
    <w:rsid w:val="00D7345B"/>
    <w:rsid w:val="00D809CB"/>
    <w:rsid w:val="00D96089"/>
    <w:rsid w:val="00DA1410"/>
    <w:rsid w:val="00DA1BB2"/>
    <w:rsid w:val="00DA5359"/>
    <w:rsid w:val="00DB47D3"/>
    <w:rsid w:val="00DE6701"/>
    <w:rsid w:val="00E014D2"/>
    <w:rsid w:val="00E474C9"/>
    <w:rsid w:val="00E5058A"/>
    <w:rsid w:val="00E60BC7"/>
    <w:rsid w:val="00E61895"/>
    <w:rsid w:val="00E70FDA"/>
    <w:rsid w:val="00E9013A"/>
    <w:rsid w:val="00EC6E5D"/>
    <w:rsid w:val="00ED2479"/>
    <w:rsid w:val="00ED6061"/>
    <w:rsid w:val="00EE1D41"/>
    <w:rsid w:val="00EF0FDA"/>
    <w:rsid w:val="00EF4073"/>
    <w:rsid w:val="00F07DBB"/>
    <w:rsid w:val="00F16FFC"/>
    <w:rsid w:val="00F37F03"/>
    <w:rsid w:val="00FA4040"/>
    <w:rsid w:val="00FC0DC3"/>
    <w:rsid w:val="00FD34B2"/>
    <w:rsid w:val="00FD3E8D"/>
    <w:rsid w:val="00FE4E1C"/>
    <w:rsid w:val="00FE59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475"/>
    <w:pPr>
      <w:spacing w:after="0"/>
    </w:pPr>
    <w:rPr>
      <w:rFonts w:ascii="Cambria" w:eastAsia="Cambria" w:hAnsi="Cambria" w:cs="Times New Roman"/>
      <w:lang w:val="fr-FR" w:eastAsia="en-US"/>
    </w:rPr>
  </w:style>
  <w:style w:type="paragraph" w:styleId="Titolo1">
    <w:name w:val="heading 1"/>
    <w:basedOn w:val="Normale"/>
    <w:link w:val="Titolo1Carattere"/>
    <w:uiPriority w:val="9"/>
    <w:rsid w:val="00067CED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722A"/>
    <w:pPr>
      <w:tabs>
        <w:tab w:val="center" w:pos="4536"/>
        <w:tab w:val="right" w:pos="9072"/>
      </w:tabs>
    </w:pPr>
    <w:rPr>
      <w:rFonts w:ascii="Helvetica" w:eastAsiaTheme="minorEastAsia" w:hAnsi="Helvetica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2A"/>
    <w:rPr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15722A"/>
  </w:style>
  <w:style w:type="character" w:customStyle="1" w:styleId="Titolo1Carattere">
    <w:name w:val="Titolo 1 Carattere"/>
    <w:basedOn w:val="Carpredefinitoparagrafo"/>
    <w:link w:val="Titolo1"/>
    <w:uiPriority w:val="9"/>
    <w:rsid w:val="00067CED"/>
    <w:rPr>
      <w:rFonts w:ascii="Times" w:eastAsiaTheme="minorHAnsi" w:hAnsi="Times"/>
      <w:b/>
      <w:kern w:val="36"/>
      <w:sz w:val="48"/>
      <w:szCs w:val="20"/>
      <w:lang w:val="fr-FR" w:eastAsia="fr-FR"/>
    </w:rPr>
  </w:style>
  <w:style w:type="character" w:customStyle="1" w:styleId="prefix">
    <w:name w:val="prefix"/>
    <w:basedOn w:val="Carpredefinitoparagrafo"/>
    <w:rsid w:val="00067CED"/>
  </w:style>
  <w:style w:type="character" w:customStyle="1" w:styleId="collectivework">
    <w:name w:val="collective_work"/>
    <w:basedOn w:val="Carpredefinitoparagrafo"/>
    <w:rsid w:val="00067CED"/>
  </w:style>
  <w:style w:type="character" w:styleId="Enfasicorsivo">
    <w:name w:val="Emphasis"/>
    <w:basedOn w:val="Carpredefinitoparagrafo"/>
    <w:uiPriority w:val="20"/>
    <w:rsid w:val="00067CED"/>
    <w:rPr>
      <w:i/>
    </w:rPr>
  </w:style>
  <w:style w:type="paragraph" w:styleId="Paragrafoelenco">
    <w:name w:val="List Paragraph"/>
    <w:basedOn w:val="Normale"/>
    <w:uiPriority w:val="34"/>
    <w:qFormat/>
    <w:rsid w:val="00E014D2"/>
    <w:pPr>
      <w:ind w:left="720"/>
      <w:contextualSpacing/>
    </w:pPr>
    <w:rPr>
      <w:rFonts w:ascii="Helvetica" w:eastAsiaTheme="minorEastAsia" w:hAnsi="Helvetica" w:cstheme="minorBidi"/>
      <w:lang w:eastAsia="ja-JP"/>
    </w:rPr>
  </w:style>
  <w:style w:type="character" w:customStyle="1" w:styleId="hps">
    <w:name w:val="hps"/>
    <w:basedOn w:val="Carpredefinitoparagrafo"/>
    <w:rsid w:val="00A00658"/>
  </w:style>
  <w:style w:type="paragraph" w:customStyle="1" w:styleId="Testopreformattato">
    <w:name w:val="Testo preformattato"/>
    <w:basedOn w:val="Normale"/>
    <w:rsid w:val="004A62C3"/>
    <w:pPr>
      <w:suppressAutoHyphens/>
      <w:spacing w:line="276" w:lineRule="auto"/>
    </w:pPr>
    <w:rPr>
      <w:rFonts w:ascii="Courier New" w:eastAsia="Courier New" w:hAnsi="Courier New" w:cs="Courier New"/>
      <w:kern w:val="1"/>
      <w:sz w:val="20"/>
      <w:szCs w:val="20"/>
      <w:lang w:val="it-IT"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A62C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A62C3"/>
    <w:rPr>
      <w:rFonts w:ascii="Cambria" w:eastAsia="Cambria" w:hAnsi="Cambria" w:cs="Times New Roman"/>
      <w:lang w:val="fr-FR" w:eastAsia="en-US"/>
    </w:rPr>
  </w:style>
  <w:style w:type="character" w:customStyle="1" w:styleId="apple-converted-space">
    <w:name w:val="apple-converted-space"/>
    <w:basedOn w:val="Carpredefinitoparagrafo"/>
    <w:rsid w:val="004A62C3"/>
  </w:style>
  <w:style w:type="character" w:styleId="Enfasigrassetto">
    <w:name w:val="Strong"/>
    <w:basedOn w:val="Carpredefinitoparagrafo"/>
    <w:qFormat/>
    <w:rsid w:val="004A62C3"/>
    <w:rPr>
      <w:b/>
      <w:bCs/>
    </w:rPr>
  </w:style>
  <w:style w:type="table" w:styleId="Grigliatabella">
    <w:name w:val="Table Grid"/>
    <w:basedOn w:val="Tabellanormale"/>
    <w:uiPriority w:val="59"/>
    <w:rsid w:val="00C779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9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9FF"/>
    <w:rPr>
      <w:rFonts w:ascii="Lucida Grande" w:eastAsia="Cambria" w:hAnsi="Lucida Grande" w:cs="Lucida Grande"/>
      <w:sz w:val="18"/>
      <w:szCs w:val="18"/>
      <w:lang w:val="fr-FR" w:eastAsia="en-US"/>
    </w:rPr>
  </w:style>
  <w:style w:type="paragraph" w:styleId="Nessunaspaziatura">
    <w:name w:val="No Spacing"/>
    <w:uiPriority w:val="1"/>
    <w:qFormat/>
    <w:rsid w:val="00B9236A"/>
    <w:pPr>
      <w:spacing w:after="0"/>
    </w:pPr>
    <w:rPr>
      <w:rFonts w:ascii="Cambria" w:eastAsia="Cambria" w:hAnsi="Cambria" w:cs="Times New Roman"/>
      <w:lang w:val="fr-FR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3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3E8D"/>
    <w:rPr>
      <w:rFonts w:ascii="Cambria" w:eastAsia="Cambria" w:hAnsi="Cambria" w:cs="Times New Roman"/>
      <w:lang w:val="fr-FR" w:eastAsia="en-US"/>
    </w:rPr>
  </w:style>
  <w:style w:type="character" w:customStyle="1" w:styleId="ircsu">
    <w:name w:val="irc_su"/>
    <w:basedOn w:val="Carpredefinitoparagrafo"/>
    <w:rsid w:val="00AC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475"/>
    <w:pPr>
      <w:spacing w:after="0"/>
    </w:pPr>
    <w:rPr>
      <w:rFonts w:ascii="Cambria" w:eastAsia="Cambria" w:hAnsi="Cambria" w:cs="Times New Roman"/>
      <w:lang w:val="fr-FR" w:eastAsia="en-US"/>
    </w:rPr>
  </w:style>
  <w:style w:type="paragraph" w:styleId="Titolo1">
    <w:name w:val="heading 1"/>
    <w:basedOn w:val="Normale"/>
    <w:link w:val="Titolo1Carattere"/>
    <w:uiPriority w:val="9"/>
    <w:rsid w:val="00067CED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722A"/>
    <w:pPr>
      <w:tabs>
        <w:tab w:val="center" w:pos="4536"/>
        <w:tab w:val="right" w:pos="9072"/>
      </w:tabs>
    </w:pPr>
    <w:rPr>
      <w:rFonts w:ascii="Helvetica" w:eastAsiaTheme="minorEastAsia" w:hAnsi="Helvetica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2A"/>
    <w:rPr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15722A"/>
  </w:style>
  <w:style w:type="character" w:customStyle="1" w:styleId="Titolo1Carattere">
    <w:name w:val="Titolo 1 Carattere"/>
    <w:basedOn w:val="Carpredefinitoparagrafo"/>
    <w:link w:val="Titolo1"/>
    <w:uiPriority w:val="9"/>
    <w:rsid w:val="00067CED"/>
    <w:rPr>
      <w:rFonts w:ascii="Times" w:eastAsiaTheme="minorHAnsi" w:hAnsi="Times"/>
      <w:b/>
      <w:kern w:val="36"/>
      <w:sz w:val="48"/>
      <w:szCs w:val="20"/>
      <w:lang w:val="fr-FR" w:eastAsia="fr-FR"/>
    </w:rPr>
  </w:style>
  <w:style w:type="character" w:customStyle="1" w:styleId="prefix">
    <w:name w:val="prefix"/>
    <w:basedOn w:val="Carpredefinitoparagrafo"/>
    <w:rsid w:val="00067CED"/>
  </w:style>
  <w:style w:type="character" w:customStyle="1" w:styleId="collectivework">
    <w:name w:val="collective_work"/>
    <w:basedOn w:val="Carpredefinitoparagrafo"/>
    <w:rsid w:val="00067CED"/>
  </w:style>
  <w:style w:type="character" w:styleId="Enfasicorsivo">
    <w:name w:val="Emphasis"/>
    <w:basedOn w:val="Carpredefinitoparagrafo"/>
    <w:uiPriority w:val="20"/>
    <w:rsid w:val="00067CED"/>
    <w:rPr>
      <w:i/>
    </w:rPr>
  </w:style>
  <w:style w:type="paragraph" w:styleId="Paragrafoelenco">
    <w:name w:val="List Paragraph"/>
    <w:basedOn w:val="Normale"/>
    <w:uiPriority w:val="34"/>
    <w:qFormat/>
    <w:rsid w:val="00E014D2"/>
    <w:pPr>
      <w:ind w:left="720"/>
      <w:contextualSpacing/>
    </w:pPr>
    <w:rPr>
      <w:rFonts w:ascii="Helvetica" w:eastAsiaTheme="minorEastAsia" w:hAnsi="Helvetica" w:cstheme="minorBidi"/>
      <w:lang w:eastAsia="ja-JP"/>
    </w:rPr>
  </w:style>
  <w:style w:type="character" w:customStyle="1" w:styleId="hps">
    <w:name w:val="hps"/>
    <w:basedOn w:val="Carpredefinitoparagrafo"/>
    <w:rsid w:val="00A00658"/>
  </w:style>
  <w:style w:type="paragraph" w:customStyle="1" w:styleId="Testopreformattato">
    <w:name w:val="Testo preformattato"/>
    <w:basedOn w:val="Normale"/>
    <w:rsid w:val="004A62C3"/>
    <w:pPr>
      <w:suppressAutoHyphens/>
      <w:spacing w:line="276" w:lineRule="auto"/>
    </w:pPr>
    <w:rPr>
      <w:rFonts w:ascii="Courier New" w:eastAsia="Courier New" w:hAnsi="Courier New" w:cs="Courier New"/>
      <w:kern w:val="1"/>
      <w:sz w:val="20"/>
      <w:szCs w:val="20"/>
      <w:lang w:val="it-IT"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62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62C3"/>
    <w:rPr>
      <w:rFonts w:ascii="Cambria" w:eastAsia="Cambria" w:hAnsi="Cambria" w:cs="Times New Roman"/>
      <w:lang w:val="fr-FR" w:eastAsia="en-US"/>
    </w:rPr>
  </w:style>
  <w:style w:type="character" w:customStyle="1" w:styleId="apple-converted-space">
    <w:name w:val="apple-converted-space"/>
    <w:basedOn w:val="Carpredefinitoparagrafo"/>
    <w:rsid w:val="004A62C3"/>
  </w:style>
  <w:style w:type="character" w:styleId="Enfasigrassetto">
    <w:name w:val="Strong"/>
    <w:basedOn w:val="Carpredefinitoparagrafo"/>
    <w:qFormat/>
    <w:rsid w:val="004A62C3"/>
    <w:rPr>
      <w:b/>
      <w:bCs/>
    </w:rPr>
  </w:style>
  <w:style w:type="table" w:styleId="Grigliatabella">
    <w:name w:val="Table Grid"/>
    <w:basedOn w:val="Tabellanormale"/>
    <w:uiPriority w:val="59"/>
    <w:rsid w:val="00C779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9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9FF"/>
    <w:rPr>
      <w:rFonts w:ascii="Lucida Grande" w:eastAsia="Cambria" w:hAnsi="Lucida Grande" w:cs="Lucida Grande"/>
      <w:sz w:val="18"/>
      <w:szCs w:val="18"/>
      <w:lang w:val="fr-FR" w:eastAsia="en-US"/>
    </w:rPr>
  </w:style>
  <w:style w:type="paragraph" w:styleId="Nessunaspaziatura">
    <w:name w:val="No Spacing"/>
    <w:uiPriority w:val="1"/>
    <w:qFormat/>
    <w:rsid w:val="00B9236A"/>
    <w:pPr>
      <w:spacing w:after="0"/>
    </w:pPr>
    <w:rPr>
      <w:rFonts w:ascii="Cambria" w:eastAsia="Cambria" w:hAnsi="Cambria" w:cs="Times New Roman"/>
      <w:lang w:val="fr-FR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3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3E8D"/>
    <w:rPr>
      <w:rFonts w:ascii="Cambria" w:eastAsia="Cambria" w:hAnsi="Cambria" w:cs="Times New Roman"/>
      <w:lang w:val="fr-FR" w:eastAsia="en-US"/>
    </w:rPr>
  </w:style>
  <w:style w:type="character" w:customStyle="1" w:styleId="ircsu">
    <w:name w:val="irc_su"/>
    <w:basedOn w:val="Carpredefinitoparagrafo"/>
    <w:rsid w:val="00AC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28843-0F74-43BF-A026-0026045B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tastet</dc:creator>
  <cp:lastModifiedBy>rossanna.andrian</cp:lastModifiedBy>
  <cp:revision>2</cp:revision>
  <dcterms:created xsi:type="dcterms:W3CDTF">2017-05-20T08:53:00Z</dcterms:created>
  <dcterms:modified xsi:type="dcterms:W3CDTF">2017-05-20T08:53:00Z</dcterms:modified>
</cp:coreProperties>
</file>