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DED" w:rsidRDefault="00903DED" w:rsidP="00903DED">
      <w:pPr>
        <w:jc w:val="center"/>
        <w:rPr>
          <w:rFonts w:ascii="Times New Roman" w:hAnsi="Times New Roman" w:cs="Times New Roman"/>
          <w:b/>
          <w:sz w:val="40"/>
          <w:szCs w:val="40"/>
        </w:rPr>
      </w:pPr>
      <w:r>
        <w:rPr>
          <w:rFonts w:ascii="Times New Roman" w:hAnsi="Times New Roman" w:cs="Times New Roman"/>
          <w:b/>
          <w:noProof/>
          <w:sz w:val="40"/>
          <w:szCs w:val="40"/>
          <w:lang w:eastAsia="it-IT"/>
        </w:rPr>
        <w:drawing>
          <wp:inline distT="0" distB="0" distL="0" distR="0" wp14:anchorId="0838D9FB" wp14:editId="080F145B">
            <wp:extent cx="1613139" cy="1050201"/>
            <wp:effectExtent l="0" t="0" r="635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7496" cy="1059548"/>
                    </a:xfrm>
                    <a:prstGeom prst="rect">
                      <a:avLst/>
                    </a:prstGeom>
                    <a:noFill/>
                    <a:ln>
                      <a:noFill/>
                    </a:ln>
                  </pic:spPr>
                </pic:pic>
              </a:graphicData>
            </a:graphic>
          </wp:inline>
        </w:drawing>
      </w:r>
    </w:p>
    <w:p w:rsidR="00014BD6" w:rsidRDefault="00014BD6" w:rsidP="00903DED">
      <w:pPr>
        <w:jc w:val="center"/>
        <w:rPr>
          <w:rFonts w:ascii="Times New Roman" w:hAnsi="Times New Roman" w:cs="Times New Roman"/>
          <w:b/>
          <w:sz w:val="40"/>
          <w:szCs w:val="40"/>
        </w:rPr>
      </w:pPr>
      <w:r>
        <w:rPr>
          <w:rFonts w:ascii="Times New Roman" w:hAnsi="Times New Roman" w:cs="Times New Roman"/>
          <w:b/>
          <w:noProof/>
          <w:sz w:val="40"/>
          <w:szCs w:val="40"/>
          <w:lang w:eastAsia="it-IT"/>
        </w:rPr>
        <w:drawing>
          <wp:inline distT="0" distB="0" distL="0" distR="0" wp14:anchorId="4FF5827E" wp14:editId="189C0919">
            <wp:extent cx="6120130" cy="4165974"/>
            <wp:effectExtent l="0" t="0" r="0" b="6350"/>
            <wp:docPr id="1" name="Immagine 1" descr="F:\fucilazioneor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ucilazioneorti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165974"/>
                    </a:xfrm>
                    <a:prstGeom prst="rect">
                      <a:avLst/>
                    </a:prstGeom>
                    <a:noFill/>
                    <a:ln>
                      <a:noFill/>
                    </a:ln>
                  </pic:spPr>
                </pic:pic>
              </a:graphicData>
            </a:graphic>
          </wp:inline>
        </w:drawing>
      </w:r>
    </w:p>
    <w:p w:rsidR="00903DED" w:rsidRDefault="00903DED" w:rsidP="005F6960">
      <w:pPr>
        <w:jc w:val="center"/>
        <w:rPr>
          <w:rFonts w:ascii="Times New Roman" w:hAnsi="Times New Roman" w:cs="Times New Roman"/>
          <w:b/>
          <w:sz w:val="40"/>
          <w:szCs w:val="40"/>
        </w:rPr>
      </w:pPr>
    </w:p>
    <w:p w:rsidR="005F6960" w:rsidRPr="00D10CD8" w:rsidRDefault="00F87333" w:rsidP="005F6960">
      <w:pPr>
        <w:jc w:val="center"/>
        <w:rPr>
          <w:rFonts w:ascii="Times New Roman" w:hAnsi="Times New Roman" w:cs="Times New Roman"/>
          <w:b/>
          <w:sz w:val="40"/>
          <w:szCs w:val="40"/>
        </w:rPr>
      </w:pPr>
      <w:r w:rsidRPr="00D10CD8">
        <w:rPr>
          <w:rFonts w:ascii="Times New Roman" w:hAnsi="Times New Roman" w:cs="Times New Roman"/>
          <w:b/>
          <w:sz w:val="40"/>
          <w:szCs w:val="40"/>
        </w:rPr>
        <w:t xml:space="preserve">Fuga dalla </w:t>
      </w:r>
      <w:r w:rsidRPr="00B91E77">
        <w:rPr>
          <w:rFonts w:ascii="Times New Roman" w:hAnsi="Times New Roman" w:cs="Times New Roman"/>
          <w:b/>
          <w:sz w:val="40"/>
          <w:szCs w:val="40"/>
        </w:rPr>
        <w:t xml:space="preserve">guerra, </w:t>
      </w:r>
      <w:r w:rsidRPr="00D10CD8">
        <w:rPr>
          <w:rFonts w:ascii="Times New Roman" w:hAnsi="Times New Roman" w:cs="Times New Roman"/>
          <w:b/>
          <w:sz w:val="40"/>
          <w:szCs w:val="40"/>
        </w:rPr>
        <w:t>repressione,</w:t>
      </w:r>
      <w:r w:rsidR="005F6960" w:rsidRPr="00D10CD8">
        <w:rPr>
          <w:rFonts w:ascii="Times New Roman" w:hAnsi="Times New Roman" w:cs="Times New Roman"/>
          <w:b/>
          <w:sz w:val="40"/>
          <w:szCs w:val="40"/>
        </w:rPr>
        <w:t xml:space="preserve"> controllo militare</w:t>
      </w:r>
    </w:p>
    <w:p w:rsidR="00A440BC" w:rsidRPr="00D10CD8" w:rsidRDefault="00A440BC" w:rsidP="005F6960">
      <w:pPr>
        <w:jc w:val="center"/>
        <w:rPr>
          <w:rFonts w:ascii="Times New Roman" w:hAnsi="Times New Roman" w:cs="Times New Roman"/>
          <w:b/>
          <w:sz w:val="36"/>
          <w:szCs w:val="36"/>
        </w:rPr>
      </w:pPr>
      <w:r>
        <w:rPr>
          <w:rFonts w:ascii="Times New Roman" w:hAnsi="Times New Roman" w:cs="Times New Roman"/>
          <w:b/>
          <w:sz w:val="36"/>
          <w:szCs w:val="36"/>
        </w:rPr>
        <w:t xml:space="preserve">                                            </w:t>
      </w:r>
      <w:r w:rsidRPr="00D10CD8">
        <w:rPr>
          <w:rFonts w:ascii="Times New Roman" w:hAnsi="Times New Roman" w:cs="Times New Roman"/>
          <w:b/>
          <w:sz w:val="36"/>
          <w:szCs w:val="36"/>
        </w:rPr>
        <w:t>Classe 5 B Scienze Umane</w:t>
      </w:r>
    </w:p>
    <w:p w:rsidR="00B91E77" w:rsidRPr="00B91E77" w:rsidRDefault="00B91E77" w:rsidP="00C15D55">
      <w:pPr>
        <w:rPr>
          <w:rFonts w:ascii="Times New Roman" w:hAnsi="Times New Roman" w:cs="Times New Roman"/>
          <w:b/>
          <w:sz w:val="36"/>
          <w:szCs w:val="36"/>
        </w:rPr>
      </w:pPr>
      <w:r>
        <w:rPr>
          <w:rFonts w:ascii="Times New Roman" w:hAnsi="Times New Roman" w:cs="Times New Roman"/>
          <w:b/>
          <w:sz w:val="36"/>
          <w:szCs w:val="36"/>
        </w:rPr>
        <w:t xml:space="preserve">                                                      </w:t>
      </w:r>
      <w:r w:rsidRPr="00B91E77">
        <w:rPr>
          <w:rFonts w:ascii="Times New Roman" w:hAnsi="Times New Roman" w:cs="Times New Roman"/>
          <w:b/>
          <w:sz w:val="36"/>
          <w:szCs w:val="36"/>
        </w:rPr>
        <w:t xml:space="preserve">Polo Liceale “A. Einstein” </w:t>
      </w:r>
    </w:p>
    <w:p w:rsidR="00903DED" w:rsidRDefault="00CA7EA3" w:rsidP="003C0E75">
      <w:pPr>
        <w:jc w:val="both"/>
        <w:rPr>
          <w:rFonts w:ascii="Times New Roman" w:hAnsi="Times New Roman" w:cs="Times New Roman"/>
          <w:sz w:val="28"/>
          <w:szCs w:val="28"/>
        </w:rPr>
      </w:pPr>
      <w:r>
        <w:rPr>
          <w:rFonts w:ascii="Times New Roman" w:hAnsi="Times New Roman" w:cs="Times New Roman"/>
          <w:sz w:val="28"/>
          <w:szCs w:val="28"/>
        </w:rPr>
        <w:t>Nel corso della prima</w:t>
      </w:r>
      <w:r w:rsidR="00023E48">
        <w:rPr>
          <w:rFonts w:ascii="Times New Roman" w:hAnsi="Times New Roman" w:cs="Times New Roman"/>
          <w:sz w:val="28"/>
          <w:szCs w:val="28"/>
        </w:rPr>
        <w:t xml:space="preserve"> guerra</w:t>
      </w:r>
      <w:r>
        <w:rPr>
          <w:rFonts w:ascii="Times New Roman" w:hAnsi="Times New Roman" w:cs="Times New Roman"/>
          <w:sz w:val="28"/>
          <w:szCs w:val="28"/>
        </w:rPr>
        <w:t xml:space="preserve"> mondiale</w:t>
      </w:r>
      <w:r w:rsidR="00023E48">
        <w:rPr>
          <w:rFonts w:ascii="Times New Roman" w:hAnsi="Times New Roman" w:cs="Times New Roman"/>
          <w:sz w:val="28"/>
          <w:szCs w:val="28"/>
        </w:rPr>
        <w:t xml:space="preserve">, e particolarmente nel </w:t>
      </w:r>
      <w:r w:rsidR="00C15D55" w:rsidRPr="00952B21">
        <w:rPr>
          <w:rFonts w:ascii="Times New Roman" w:hAnsi="Times New Roman" w:cs="Times New Roman"/>
          <w:sz w:val="28"/>
          <w:szCs w:val="28"/>
        </w:rPr>
        <w:t>1917</w:t>
      </w:r>
      <w:r w:rsidR="00023E48">
        <w:rPr>
          <w:rFonts w:ascii="Times New Roman" w:hAnsi="Times New Roman" w:cs="Times New Roman"/>
          <w:sz w:val="28"/>
          <w:szCs w:val="28"/>
        </w:rPr>
        <w:t>,</w:t>
      </w:r>
      <w:r w:rsidR="00C15D55" w:rsidRPr="00952B21">
        <w:rPr>
          <w:rFonts w:ascii="Times New Roman" w:hAnsi="Times New Roman" w:cs="Times New Roman"/>
          <w:sz w:val="28"/>
          <w:szCs w:val="28"/>
        </w:rPr>
        <w:t xml:space="preserve"> si verificarono innumerevoli si</w:t>
      </w:r>
      <w:r>
        <w:rPr>
          <w:rFonts w:ascii="Times New Roman" w:hAnsi="Times New Roman" w:cs="Times New Roman"/>
          <w:sz w:val="28"/>
          <w:szCs w:val="28"/>
        </w:rPr>
        <w:t>tuazioni di rifiuto</w:t>
      </w:r>
      <w:r w:rsidR="00C15D55" w:rsidRPr="00952B21">
        <w:rPr>
          <w:rFonts w:ascii="Times New Roman" w:hAnsi="Times New Roman" w:cs="Times New Roman"/>
          <w:sz w:val="28"/>
          <w:szCs w:val="28"/>
        </w:rPr>
        <w:t xml:space="preserve"> </w:t>
      </w:r>
      <w:r w:rsidR="00023E48">
        <w:rPr>
          <w:rFonts w:ascii="Times New Roman" w:hAnsi="Times New Roman" w:cs="Times New Roman"/>
          <w:sz w:val="28"/>
          <w:szCs w:val="28"/>
        </w:rPr>
        <w:t xml:space="preserve">(“scampare la guerra”) </w:t>
      </w:r>
      <w:r w:rsidR="00C15D55" w:rsidRPr="00952B21">
        <w:rPr>
          <w:rFonts w:ascii="Times New Roman" w:hAnsi="Times New Roman" w:cs="Times New Roman"/>
          <w:sz w:val="28"/>
          <w:szCs w:val="28"/>
        </w:rPr>
        <w:t xml:space="preserve">da parte dei soldati, </w:t>
      </w:r>
      <w:r w:rsidR="005D6225">
        <w:rPr>
          <w:rFonts w:ascii="Times New Roman" w:hAnsi="Times New Roman" w:cs="Times New Roman"/>
          <w:sz w:val="28"/>
          <w:szCs w:val="28"/>
        </w:rPr>
        <w:t>logorati d</w:t>
      </w:r>
      <w:r w:rsidR="00C15D55" w:rsidRPr="00952B21">
        <w:rPr>
          <w:rFonts w:ascii="Times New Roman" w:hAnsi="Times New Roman" w:cs="Times New Roman"/>
          <w:sz w:val="28"/>
          <w:szCs w:val="28"/>
        </w:rPr>
        <w:t xml:space="preserve">alla </w:t>
      </w:r>
      <w:r w:rsidR="00023E48" w:rsidRPr="00952B21">
        <w:rPr>
          <w:rFonts w:ascii="Times New Roman" w:hAnsi="Times New Roman" w:cs="Times New Roman"/>
          <w:sz w:val="28"/>
          <w:szCs w:val="28"/>
        </w:rPr>
        <w:t>disumanità</w:t>
      </w:r>
      <w:r w:rsidR="00C15D55" w:rsidRPr="00952B21">
        <w:rPr>
          <w:rFonts w:ascii="Times New Roman" w:hAnsi="Times New Roman" w:cs="Times New Roman"/>
          <w:sz w:val="28"/>
          <w:szCs w:val="28"/>
        </w:rPr>
        <w:t xml:space="preserve"> del conflitto.</w:t>
      </w:r>
      <w:r w:rsidR="00F87333">
        <w:rPr>
          <w:rFonts w:ascii="Times New Roman" w:hAnsi="Times New Roman" w:cs="Times New Roman"/>
          <w:sz w:val="28"/>
          <w:szCs w:val="28"/>
        </w:rPr>
        <w:t xml:space="preserve"> L</w:t>
      </w:r>
      <w:r>
        <w:rPr>
          <w:rFonts w:ascii="Times New Roman" w:hAnsi="Times New Roman" w:cs="Times New Roman"/>
          <w:sz w:val="28"/>
          <w:szCs w:val="28"/>
        </w:rPr>
        <w:t>a stanchezza della guerra n</w:t>
      </w:r>
      <w:r w:rsidR="00F87333">
        <w:rPr>
          <w:rFonts w:ascii="Times New Roman" w:hAnsi="Times New Roman" w:cs="Times New Roman"/>
          <w:sz w:val="28"/>
          <w:szCs w:val="28"/>
        </w:rPr>
        <w:t xml:space="preserve">ei militari fu </w:t>
      </w:r>
      <w:r>
        <w:rPr>
          <w:rFonts w:ascii="Times New Roman" w:hAnsi="Times New Roman" w:cs="Times New Roman"/>
          <w:sz w:val="28"/>
          <w:szCs w:val="28"/>
        </w:rPr>
        <w:t>talmente generalizzata</w:t>
      </w:r>
      <w:r w:rsidR="00C15D55" w:rsidRPr="00952B21">
        <w:rPr>
          <w:rFonts w:ascii="Times New Roman" w:hAnsi="Times New Roman" w:cs="Times New Roman"/>
          <w:sz w:val="28"/>
          <w:szCs w:val="28"/>
        </w:rPr>
        <w:t xml:space="preserve"> che si presentò negli eserciti di tutti i fronti</w:t>
      </w:r>
      <w:r w:rsidR="00023E48">
        <w:rPr>
          <w:rFonts w:ascii="Times New Roman" w:hAnsi="Times New Roman" w:cs="Times New Roman"/>
          <w:sz w:val="28"/>
          <w:szCs w:val="28"/>
        </w:rPr>
        <w:t xml:space="preserve">, </w:t>
      </w:r>
      <w:r w:rsidR="00F87333">
        <w:rPr>
          <w:rFonts w:ascii="Times New Roman" w:hAnsi="Times New Roman" w:cs="Times New Roman"/>
          <w:sz w:val="28"/>
          <w:szCs w:val="28"/>
        </w:rPr>
        <w:t xml:space="preserve">anche se </w:t>
      </w:r>
      <w:r w:rsidR="00023E48">
        <w:rPr>
          <w:rFonts w:ascii="Times New Roman" w:hAnsi="Times New Roman" w:cs="Times New Roman"/>
          <w:sz w:val="28"/>
          <w:szCs w:val="28"/>
        </w:rPr>
        <w:t>in misura minore in quello tedesco,</w:t>
      </w:r>
      <w:r w:rsidR="00C15D55" w:rsidRPr="00952B21">
        <w:rPr>
          <w:rFonts w:ascii="Times New Roman" w:hAnsi="Times New Roman" w:cs="Times New Roman"/>
          <w:sz w:val="28"/>
          <w:szCs w:val="28"/>
        </w:rPr>
        <w:t xml:space="preserve"> sotto </w:t>
      </w:r>
      <w:r w:rsidR="00023E48">
        <w:rPr>
          <w:rFonts w:ascii="Times New Roman" w:hAnsi="Times New Roman" w:cs="Times New Roman"/>
          <w:sz w:val="28"/>
          <w:szCs w:val="28"/>
        </w:rPr>
        <w:t xml:space="preserve">molteplici forme: </w:t>
      </w:r>
      <w:r w:rsidR="00C15D55" w:rsidRPr="00952B21">
        <w:rPr>
          <w:rFonts w:ascii="Times New Roman" w:hAnsi="Times New Roman" w:cs="Times New Roman"/>
          <w:sz w:val="28"/>
          <w:szCs w:val="28"/>
        </w:rPr>
        <w:t xml:space="preserve">resa al nemico, </w:t>
      </w:r>
      <w:r w:rsidR="00A2028F">
        <w:rPr>
          <w:rFonts w:ascii="Times New Roman" w:hAnsi="Times New Roman" w:cs="Times New Roman"/>
          <w:sz w:val="28"/>
          <w:szCs w:val="28"/>
        </w:rPr>
        <w:t xml:space="preserve">indisciplina, </w:t>
      </w:r>
      <w:r w:rsidR="00023E48">
        <w:rPr>
          <w:rFonts w:ascii="Times New Roman" w:hAnsi="Times New Roman" w:cs="Times New Roman"/>
          <w:sz w:val="28"/>
          <w:szCs w:val="28"/>
        </w:rPr>
        <w:t xml:space="preserve">diserzione, </w:t>
      </w:r>
      <w:r w:rsidR="00C15D55" w:rsidRPr="00952B21">
        <w:rPr>
          <w:rFonts w:ascii="Times New Roman" w:hAnsi="Times New Roman" w:cs="Times New Roman"/>
          <w:sz w:val="28"/>
          <w:szCs w:val="28"/>
        </w:rPr>
        <w:t>autolesionismo, ammutinamento</w:t>
      </w:r>
      <w:r w:rsidR="00023E48" w:rsidRPr="00952B21">
        <w:rPr>
          <w:rFonts w:ascii="Times New Roman" w:hAnsi="Times New Roman" w:cs="Times New Roman"/>
          <w:sz w:val="28"/>
          <w:szCs w:val="28"/>
        </w:rPr>
        <w:t xml:space="preserve"> e ribellione </w:t>
      </w:r>
      <w:r w:rsidR="00023E48">
        <w:rPr>
          <w:rFonts w:ascii="Times New Roman" w:hAnsi="Times New Roman" w:cs="Times New Roman"/>
          <w:sz w:val="28"/>
          <w:szCs w:val="28"/>
        </w:rPr>
        <w:t xml:space="preserve">individuale </w:t>
      </w:r>
      <w:r w:rsidR="00023E48" w:rsidRPr="00952B21">
        <w:rPr>
          <w:rFonts w:ascii="Times New Roman" w:hAnsi="Times New Roman" w:cs="Times New Roman"/>
          <w:sz w:val="28"/>
          <w:szCs w:val="28"/>
        </w:rPr>
        <w:t xml:space="preserve">agli </w:t>
      </w:r>
      <w:r w:rsidR="00023E48">
        <w:rPr>
          <w:rFonts w:ascii="Times New Roman" w:hAnsi="Times New Roman" w:cs="Times New Roman"/>
          <w:sz w:val="28"/>
          <w:szCs w:val="28"/>
        </w:rPr>
        <w:t xml:space="preserve">ordini degli </w:t>
      </w:r>
      <w:r w:rsidR="00023E48" w:rsidRPr="00952B21">
        <w:rPr>
          <w:rFonts w:ascii="Times New Roman" w:hAnsi="Times New Roman" w:cs="Times New Roman"/>
          <w:sz w:val="28"/>
          <w:szCs w:val="28"/>
        </w:rPr>
        <w:t>ufficiali</w:t>
      </w:r>
      <w:r w:rsidR="00C15D55" w:rsidRPr="00952B21">
        <w:rPr>
          <w:rFonts w:ascii="Times New Roman" w:hAnsi="Times New Roman" w:cs="Times New Roman"/>
          <w:sz w:val="28"/>
          <w:szCs w:val="28"/>
        </w:rPr>
        <w:t xml:space="preserve">, </w:t>
      </w:r>
      <w:r w:rsidR="00023E48">
        <w:rPr>
          <w:rFonts w:ascii="Times New Roman" w:hAnsi="Times New Roman" w:cs="Times New Roman"/>
          <w:sz w:val="28"/>
          <w:szCs w:val="28"/>
        </w:rPr>
        <w:t>mancato ritorno d</w:t>
      </w:r>
      <w:r w:rsidR="00C15D55" w:rsidRPr="00952B21">
        <w:rPr>
          <w:rFonts w:ascii="Times New Roman" w:hAnsi="Times New Roman" w:cs="Times New Roman"/>
          <w:sz w:val="28"/>
          <w:szCs w:val="28"/>
        </w:rPr>
        <w:t>alla l</w:t>
      </w:r>
      <w:r w:rsidR="00DC23F2" w:rsidRPr="00952B21">
        <w:rPr>
          <w:rFonts w:ascii="Times New Roman" w:hAnsi="Times New Roman" w:cs="Times New Roman"/>
          <w:sz w:val="28"/>
          <w:szCs w:val="28"/>
        </w:rPr>
        <w:t xml:space="preserve">icenza, </w:t>
      </w:r>
      <w:r w:rsidR="00023E48" w:rsidRPr="00952B21">
        <w:rPr>
          <w:rFonts w:ascii="Times New Roman" w:hAnsi="Times New Roman" w:cs="Times New Roman"/>
          <w:sz w:val="28"/>
          <w:szCs w:val="28"/>
        </w:rPr>
        <w:t>simula</w:t>
      </w:r>
      <w:r w:rsidR="00C54CDE">
        <w:rPr>
          <w:rFonts w:ascii="Times New Roman" w:hAnsi="Times New Roman" w:cs="Times New Roman"/>
          <w:sz w:val="28"/>
          <w:szCs w:val="28"/>
        </w:rPr>
        <w:t xml:space="preserve">zione di malattie e </w:t>
      </w:r>
      <w:r w:rsidR="00DC23F2" w:rsidRPr="00952B21">
        <w:rPr>
          <w:rFonts w:ascii="Times New Roman" w:hAnsi="Times New Roman" w:cs="Times New Roman"/>
          <w:sz w:val="28"/>
          <w:szCs w:val="28"/>
        </w:rPr>
        <w:t>disturbi psichici</w:t>
      </w:r>
      <w:r w:rsidR="00C15D55" w:rsidRPr="00952B21">
        <w:rPr>
          <w:rFonts w:ascii="Times New Roman" w:hAnsi="Times New Roman" w:cs="Times New Roman"/>
          <w:sz w:val="28"/>
          <w:szCs w:val="28"/>
        </w:rPr>
        <w:t xml:space="preserve">. </w:t>
      </w:r>
      <w:bookmarkStart w:id="0" w:name="_GoBack"/>
      <w:bookmarkEnd w:id="0"/>
    </w:p>
    <w:p w:rsidR="005F6960" w:rsidRPr="005F6960" w:rsidRDefault="005F6960" w:rsidP="00292580">
      <w:pPr>
        <w:jc w:val="center"/>
        <w:rPr>
          <w:rFonts w:ascii="Times New Roman" w:hAnsi="Times New Roman" w:cs="Times New Roman"/>
          <w:b/>
          <w:sz w:val="32"/>
          <w:szCs w:val="32"/>
        </w:rPr>
      </w:pPr>
      <w:r>
        <w:rPr>
          <w:rFonts w:ascii="Times New Roman" w:hAnsi="Times New Roman" w:cs="Times New Roman"/>
          <w:b/>
          <w:sz w:val="32"/>
          <w:szCs w:val="32"/>
        </w:rPr>
        <w:lastRenderedPageBreak/>
        <w:t>Il caso della Brigata “Catanzaro”</w:t>
      </w:r>
    </w:p>
    <w:p w:rsidR="009E2A02" w:rsidRDefault="005F6960" w:rsidP="003C0E75">
      <w:pPr>
        <w:jc w:val="both"/>
        <w:rPr>
          <w:rFonts w:ascii="Times New Roman" w:hAnsi="Times New Roman" w:cs="Times New Roman"/>
          <w:b/>
          <w:sz w:val="28"/>
          <w:szCs w:val="28"/>
        </w:rPr>
      </w:pPr>
      <w:r w:rsidRPr="005F6960">
        <w:rPr>
          <w:rFonts w:ascii="Times New Roman" w:hAnsi="Times New Roman" w:cs="Times New Roman"/>
          <w:b/>
          <w:sz w:val="28"/>
          <w:szCs w:val="28"/>
        </w:rPr>
        <w:t>I fatti</w:t>
      </w:r>
    </w:p>
    <w:p w:rsidR="00C15D55" w:rsidRPr="009E2A02" w:rsidRDefault="00C15D55" w:rsidP="003C0E75">
      <w:pPr>
        <w:jc w:val="both"/>
        <w:rPr>
          <w:rFonts w:ascii="Times New Roman" w:hAnsi="Times New Roman" w:cs="Times New Roman"/>
          <w:b/>
          <w:sz w:val="28"/>
          <w:szCs w:val="28"/>
        </w:rPr>
      </w:pPr>
      <w:r w:rsidRPr="00952B21">
        <w:rPr>
          <w:rFonts w:ascii="Times New Roman" w:hAnsi="Times New Roman" w:cs="Times New Roman"/>
          <w:sz w:val="28"/>
          <w:szCs w:val="28"/>
        </w:rPr>
        <w:t xml:space="preserve">Il caso italiano più noto </w:t>
      </w:r>
      <w:r w:rsidR="00023E48">
        <w:rPr>
          <w:rFonts w:ascii="Times New Roman" w:hAnsi="Times New Roman" w:cs="Times New Roman"/>
          <w:sz w:val="28"/>
          <w:szCs w:val="28"/>
        </w:rPr>
        <w:t xml:space="preserve">di rifiuto collettivo della guerra </w:t>
      </w:r>
      <w:r w:rsidRPr="00952B21">
        <w:rPr>
          <w:rFonts w:ascii="Times New Roman" w:hAnsi="Times New Roman" w:cs="Times New Roman"/>
          <w:sz w:val="28"/>
          <w:szCs w:val="28"/>
        </w:rPr>
        <w:t xml:space="preserve">è quello della Brigata </w:t>
      </w:r>
      <w:r w:rsidR="00A47218">
        <w:rPr>
          <w:rFonts w:ascii="Times New Roman" w:hAnsi="Times New Roman" w:cs="Times New Roman"/>
          <w:sz w:val="28"/>
          <w:szCs w:val="28"/>
        </w:rPr>
        <w:t>“</w:t>
      </w:r>
      <w:r w:rsidRPr="00952B21">
        <w:rPr>
          <w:rFonts w:ascii="Times New Roman" w:hAnsi="Times New Roman" w:cs="Times New Roman"/>
          <w:sz w:val="28"/>
          <w:szCs w:val="28"/>
        </w:rPr>
        <w:t>Catanzaro</w:t>
      </w:r>
      <w:r w:rsidR="00023E48">
        <w:rPr>
          <w:rFonts w:ascii="Times New Roman" w:hAnsi="Times New Roman" w:cs="Times New Roman"/>
          <w:sz w:val="28"/>
          <w:szCs w:val="28"/>
        </w:rPr>
        <w:t>”</w:t>
      </w:r>
      <w:r w:rsidRPr="00952B21">
        <w:rPr>
          <w:rFonts w:ascii="Times New Roman" w:hAnsi="Times New Roman" w:cs="Times New Roman"/>
          <w:sz w:val="28"/>
          <w:szCs w:val="28"/>
        </w:rPr>
        <w:t xml:space="preserve">, in cui ci fu un tentativo di </w:t>
      </w:r>
      <w:r w:rsidR="0085350B" w:rsidRPr="00952B21">
        <w:rPr>
          <w:rFonts w:ascii="Times New Roman" w:hAnsi="Times New Roman" w:cs="Times New Roman"/>
          <w:sz w:val="28"/>
          <w:szCs w:val="28"/>
        </w:rPr>
        <w:t>sedizione</w:t>
      </w:r>
      <w:r w:rsidRPr="00952B21">
        <w:rPr>
          <w:rFonts w:ascii="Times New Roman" w:hAnsi="Times New Roman" w:cs="Times New Roman"/>
          <w:sz w:val="28"/>
          <w:szCs w:val="28"/>
        </w:rPr>
        <w:t xml:space="preserve"> di massa</w:t>
      </w:r>
      <w:r w:rsidR="0085350B">
        <w:rPr>
          <w:rFonts w:ascii="Times New Roman" w:hAnsi="Times New Roman" w:cs="Times New Roman"/>
          <w:sz w:val="28"/>
          <w:szCs w:val="28"/>
        </w:rPr>
        <w:t>, forse</w:t>
      </w:r>
      <w:r w:rsidR="00023E48">
        <w:rPr>
          <w:rFonts w:ascii="Times New Roman" w:hAnsi="Times New Roman" w:cs="Times New Roman"/>
          <w:sz w:val="28"/>
          <w:szCs w:val="28"/>
        </w:rPr>
        <w:t xml:space="preserve"> non paragonabile agli episodi </w:t>
      </w:r>
      <w:r w:rsidR="0085350B">
        <w:rPr>
          <w:rFonts w:ascii="Times New Roman" w:hAnsi="Times New Roman" w:cs="Times New Roman"/>
          <w:sz w:val="28"/>
          <w:szCs w:val="28"/>
        </w:rPr>
        <w:t xml:space="preserve">estesi di </w:t>
      </w:r>
      <w:r w:rsidR="00D10CD8">
        <w:rPr>
          <w:rFonts w:ascii="Times New Roman" w:hAnsi="Times New Roman" w:cs="Times New Roman"/>
          <w:sz w:val="28"/>
          <w:szCs w:val="28"/>
        </w:rPr>
        <w:t>ribellione</w:t>
      </w:r>
      <w:r w:rsidR="0085350B">
        <w:rPr>
          <w:rFonts w:ascii="Times New Roman" w:hAnsi="Times New Roman" w:cs="Times New Roman"/>
          <w:sz w:val="28"/>
          <w:szCs w:val="28"/>
        </w:rPr>
        <w:t xml:space="preserve"> dei reparti russi sul fronte orientale, ma comunque </w:t>
      </w:r>
      <w:r w:rsidR="001D4AD4">
        <w:rPr>
          <w:rFonts w:ascii="Times New Roman" w:hAnsi="Times New Roman" w:cs="Times New Roman"/>
          <w:sz w:val="28"/>
          <w:szCs w:val="28"/>
        </w:rPr>
        <w:t xml:space="preserve">fatto </w:t>
      </w:r>
      <w:r w:rsidR="0085350B">
        <w:rPr>
          <w:rFonts w:ascii="Times New Roman" w:hAnsi="Times New Roman" w:cs="Times New Roman"/>
          <w:sz w:val="28"/>
          <w:szCs w:val="28"/>
        </w:rPr>
        <w:t>di notevole gravità</w:t>
      </w:r>
      <w:r w:rsidR="00A47218">
        <w:rPr>
          <w:rFonts w:ascii="Times New Roman" w:hAnsi="Times New Roman" w:cs="Times New Roman"/>
          <w:sz w:val="28"/>
          <w:szCs w:val="28"/>
        </w:rPr>
        <w:t xml:space="preserve"> e </w:t>
      </w:r>
      <w:r w:rsidR="00D10CD8">
        <w:rPr>
          <w:rFonts w:ascii="Times New Roman" w:hAnsi="Times New Roman" w:cs="Times New Roman"/>
          <w:sz w:val="28"/>
          <w:szCs w:val="28"/>
        </w:rPr>
        <w:t xml:space="preserve">fonte di </w:t>
      </w:r>
      <w:r w:rsidR="00A47218">
        <w:rPr>
          <w:rFonts w:ascii="Times New Roman" w:hAnsi="Times New Roman" w:cs="Times New Roman"/>
          <w:sz w:val="28"/>
          <w:szCs w:val="28"/>
        </w:rPr>
        <w:t>preoccupazione per le a</w:t>
      </w:r>
      <w:r w:rsidR="00F87333">
        <w:rPr>
          <w:rFonts w:ascii="Times New Roman" w:hAnsi="Times New Roman" w:cs="Times New Roman"/>
          <w:sz w:val="28"/>
          <w:szCs w:val="28"/>
        </w:rPr>
        <w:t>utori</w:t>
      </w:r>
      <w:r w:rsidR="00A47218">
        <w:rPr>
          <w:rFonts w:ascii="Times New Roman" w:hAnsi="Times New Roman" w:cs="Times New Roman"/>
          <w:sz w:val="28"/>
          <w:szCs w:val="28"/>
        </w:rPr>
        <w:t>tà militari</w:t>
      </w:r>
      <w:r w:rsidRPr="00952B21">
        <w:rPr>
          <w:rFonts w:ascii="Times New Roman" w:hAnsi="Times New Roman" w:cs="Times New Roman"/>
          <w:sz w:val="28"/>
          <w:szCs w:val="28"/>
        </w:rPr>
        <w:t>. Pe</w:t>
      </w:r>
      <w:r w:rsidR="00A47218">
        <w:rPr>
          <w:rFonts w:ascii="Times New Roman" w:hAnsi="Times New Roman" w:cs="Times New Roman"/>
          <w:sz w:val="28"/>
          <w:szCs w:val="28"/>
        </w:rPr>
        <w:t>r comprendere i motivi del</w:t>
      </w:r>
      <w:r w:rsidR="001D4AD4">
        <w:rPr>
          <w:rFonts w:ascii="Times New Roman" w:hAnsi="Times New Roman" w:cs="Times New Roman"/>
          <w:sz w:val="28"/>
          <w:szCs w:val="28"/>
        </w:rPr>
        <w:t>l’opposizione a</w:t>
      </w:r>
      <w:r w:rsidRPr="00952B21">
        <w:rPr>
          <w:rFonts w:ascii="Times New Roman" w:hAnsi="Times New Roman" w:cs="Times New Roman"/>
          <w:sz w:val="28"/>
          <w:szCs w:val="28"/>
        </w:rPr>
        <w:t xml:space="preserve">lla guerra da parte dei combattenti </w:t>
      </w:r>
      <w:r w:rsidR="00A47218">
        <w:rPr>
          <w:rFonts w:ascii="Times New Roman" w:hAnsi="Times New Roman" w:cs="Times New Roman"/>
          <w:sz w:val="28"/>
          <w:szCs w:val="28"/>
        </w:rPr>
        <w:t xml:space="preserve"> è necessario chiarire che l’</w:t>
      </w:r>
      <w:r w:rsidRPr="00952B21">
        <w:rPr>
          <w:rFonts w:ascii="Times New Roman" w:hAnsi="Times New Roman" w:cs="Times New Roman"/>
          <w:sz w:val="28"/>
          <w:szCs w:val="28"/>
        </w:rPr>
        <w:t>esercito italiano</w:t>
      </w:r>
      <w:r w:rsidR="00A47218">
        <w:rPr>
          <w:rFonts w:ascii="Times New Roman" w:hAnsi="Times New Roman" w:cs="Times New Roman"/>
          <w:sz w:val="28"/>
          <w:szCs w:val="28"/>
        </w:rPr>
        <w:t xml:space="preserve"> fu impegnato dal 1915 in una continua serie di offensive</w:t>
      </w:r>
      <w:r w:rsidR="00F87333">
        <w:rPr>
          <w:rFonts w:ascii="Times New Roman" w:hAnsi="Times New Roman" w:cs="Times New Roman"/>
          <w:sz w:val="28"/>
          <w:szCs w:val="28"/>
        </w:rPr>
        <w:t>, soprattutto sul fronte dell’Isonzo,</w:t>
      </w:r>
      <w:r w:rsidRPr="00952B21">
        <w:rPr>
          <w:rFonts w:ascii="Times New Roman" w:hAnsi="Times New Roman" w:cs="Times New Roman"/>
          <w:sz w:val="28"/>
          <w:szCs w:val="28"/>
        </w:rPr>
        <w:t xml:space="preserve"> </w:t>
      </w:r>
      <w:r w:rsidR="00A47218">
        <w:rPr>
          <w:rFonts w:ascii="Times New Roman" w:hAnsi="Times New Roman" w:cs="Times New Roman"/>
          <w:sz w:val="28"/>
          <w:szCs w:val="28"/>
        </w:rPr>
        <w:t xml:space="preserve">che non portarono a risultati risolutivi e determinarono pesantissime perdite umane. </w:t>
      </w:r>
      <w:r w:rsidR="00466337">
        <w:rPr>
          <w:rFonts w:ascii="Times New Roman" w:hAnsi="Times New Roman" w:cs="Times New Roman"/>
          <w:sz w:val="28"/>
          <w:szCs w:val="28"/>
        </w:rPr>
        <w:t>Un reparto della B</w:t>
      </w:r>
      <w:r w:rsidR="00D10CD8">
        <w:rPr>
          <w:rFonts w:ascii="Times New Roman" w:hAnsi="Times New Roman" w:cs="Times New Roman"/>
          <w:sz w:val="28"/>
          <w:szCs w:val="28"/>
        </w:rPr>
        <w:t xml:space="preserve">rigata </w:t>
      </w:r>
      <w:r w:rsidR="007D348E">
        <w:rPr>
          <w:rFonts w:ascii="Times New Roman" w:hAnsi="Times New Roman" w:cs="Times New Roman"/>
          <w:sz w:val="28"/>
          <w:szCs w:val="28"/>
        </w:rPr>
        <w:t xml:space="preserve">era già stato colpito da decimazione, nel corso dell’offensiva austriaca del 1916 sull’altipiano di Asiago. In realtà tanto in quell’occasione </w:t>
      </w:r>
      <w:r w:rsidR="006B10D1">
        <w:rPr>
          <w:rFonts w:ascii="Times New Roman" w:hAnsi="Times New Roman" w:cs="Times New Roman"/>
          <w:sz w:val="28"/>
          <w:szCs w:val="28"/>
        </w:rPr>
        <w:t xml:space="preserve">quanto </w:t>
      </w:r>
      <w:r w:rsidR="00D10CD8">
        <w:rPr>
          <w:rFonts w:ascii="Times New Roman" w:hAnsi="Times New Roman" w:cs="Times New Roman"/>
          <w:sz w:val="28"/>
          <w:szCs w:val="28"/>
        </w:rPr>
        <w:t xml:space="preserve">nel ripetuto impiego </w:t>
      </w:r>
      <w:r w:rsidR="006B10D1">
        <w:rPr>
          <w:rFonts w:ascii="Times New Roman" w:hAnsi="Times New Roman" w:cs="Times New Roman"/>
          <w:sz w:val="28"/>
          <w:szCs w:val="28"/>
        </w:rPr>
        <w:t>sul Carso, i s</w:t>
      </w:r>
      <w:r w:rsidR="00F87333">
        <w:rPr>
          <w:rFonts w:ascii="Times New Roman" w:hAnsi="Times New Roman" w:cs="Times New Roman"/>
          <w:sz w:val="28"/>
          <w:szCs w:val="28"/>
        </w:rPr>
        <w:t>oldati della brigata avevano combattuto</w:t>
      </w:r>
      <w:r w:rsidR="006B10D1">
        <w:rPr>
          <w:rFonts w:ascii="Times New Roman" w:hAnsi="Times New Roman" w:cs="Times New Roman"/>
          <w:sz w:val="28"/>
          <w:szCs w:val="28"/>
        </w:rPr>
        <w:t xml:space="preserve"> </w:t>
      </w:r>
      <w:r w:rsidR="00F87333">
        <w:rPr>
          <w:rFonts w:ascii="Times New Roman" w:hAnsi="Times New Roman" w:cs="Times New Roman"/>
          <w:sz w:val="28"/>
          <w:szCs w:val="28"/>
        </w:rPr>
        <w:t xml:space="preserve">con </w:t>
      </w:r>
      <w:r w:rsidR="006B10D1">
        <w:rPr>
          <w:rFonts w:ascii="Times New Roman" w:hAnsi="Times New Roman" w:cs="Times New Roman"/>
          <w:sz w:val="28"/>
          <w:szCs w:val="28"/>
        </w:rPr>
        <w:t>grande coraggio e</w:t>
      </w:r>
      <w:r w:rsidR="00F87333">
        <w:rPr>
          <w:rFonts w:ascii="Times New Roman" w:hAnsi="Times New Roman" w:cs="Times New Roman"/>
          <w:sz w:val="28"/>
          <w:szCs w:val="28"/>
        </w:rPr>
        <w:t xml:space="preserve"> spirito di sacrificio, </w:t>
      </w:r>
      <w:r w:rsidR="00245DDF">
        <w:rPr>
          <w:rFonts w:ascii="Times New Roman" w:hAnsi="Times New Roman" w:cs="Times New Roman"/>
          <w:sz w:val="28"/>
          <w:szCs w:val="28"/>
        </w:rPr>
        <w:t>condotta</w:t>
      </w:r>
      <w:r w:rsidR="00F87333">
        <w:rPr>
          <w:rFonts w:ascii="Times New Roman" w:hAnsi="Times New Roman" w:cs="Times New Roman"/>
          <w:sz w:val="28"/>
          <w:szCs w:val="28"/>
        </w:rPr>
        <w:t xml:space="preserve"> loro riconosciuta</w:t>
      </w:r>
      <w:r w:rsidR="006B10D1">
        <w:rPr>
          <w:rFonts w:ascii="Times New Roman" w:hAnsi="Times New Roman" w:cs="Times New Roman"/>
          <w:sz w:val="28"/>
          <w:szCs w:val="28"/>
        </w:rPr>
        <w:t xml:space="preserve"> anche dai bollettini ufficiali. </w:t>
      </w:r>
      <w:r w:rsidR="00A47218">
        <w:rPr>
          <w:rFonts w:ascii="Times New Roman" w:hAnsi="Times New Roman" w:cs="Times New Roman"/>
          <w:sz w:val="28"/>
          <w:szCs w:val="28"/>
        </w:rPr>
        <w:t xml:space="preserve">Gli uomini </w:t>
      </w:r>
      <w:r w:rsidR="00980AB3">
        <w:rPr>
          <w:rFonts w:ascii="Times New Roman" w:hAnsi="Times New Roman" w:cs="Times New Roman"/>
          <w:sz w:val="28"/>
          <w:szCs w:val="28"/>
        </w:rPr>
        <w:t>di due reggimenti (141°, 142°) della</w:t>
      </w:r>
      <w:r w:rsidR="00A47218">
        <w:rPr>
          <w:rFonts w:ascii="Times New Roman" w:hAnsi="Times New Roman" w:cs="Times New Roman"/>
          <w:sz w:val="28"/>
          <w:szCs w:val="28"/>
        </w:rPr>
        <w:t xml:space="preserve"> Brigata “Catanzaro” reduci dalla terribile decima offensiva dell’Isonzo</w:t>
      </w:r>
      <w:r w:rsidR="00980AB3">
        <w:rPr>
          <w:rFonts w:ascii="Times New Roman" w:hAnsi="Times New Roman" w:cs="Times New Roman"/>
          <w:sz w:val="28"/>
          <w:szCs w:val="28"/>
        </w:rPr>
        <w:t>,</w:t>
      </w:r>
      <w:r w:rsidRPr="00952B21">
        <w:rPr>
          <w:rFonts w:ascii="Times New Roman" w:hAnsi="Times New Roman" w:cs="Times New Roman"/>
          <w:sz w:val="28"/>
          <w:szCs w:val="28"/>
        </w:rPr>
        <w:t xml:space="preserve"> </w:t>
      </w:r>
      <w:r w:rsidR="00980AB3">
        <w:rPr>
          <w:rFonts w:ascii="Times New Roman" w:hAnsi="Times New Roman" w:cs="Times New Roman"/>
          <w:sz w:val="28"/>
          <w:szCs w:val="28"/>
        </w:rPr>
        <w:t xml:space="preserve">si trovavano </w:t>
      </w:r>
      <w:r w:rsidR="00980AB3" w:rsidRPr="00952B21">
        <w:rPr>
          <w:rFonts w:ascii="Times New Roman" w:hAnsi="Times New Roman" w:cs="Times New Roman"/>
          <w:sz w:val="28"/>
          <w:szCs w:val="28"/>
        </w:rPr>
        <w:t xml:space="preserve">nel luglio del 1917 </w:t>
      </w:r>
      <w:r w:rsidR="00245DDF">
        <w:rPr>
          <w:rFonts w:ascii="Times New Roman" w:hAnsi="Times New Roman" w:cs="Times New Roman"/>
          <w:sz w:val="28"/>
          <w:szCs w:val="28"/>
        </w:rPr>
        <w:t xml:space="preserve">nelle retrovie, </w:t>
      </w:r>
      <w:r w:rsidRPr="00952B21">
        <w:rPr>
          <w:rFonts w:ascii="Times New Roman" w:hAnsi="Times New Roman" w:cs="Times New Roman"/>
          <w:sz w:val="28"/>
          <w:szCs w:val="28"/>
        </w:rPr>
        <w:t>a Santa Mar</w:t>
      </w:r>
      <w:r w:rsidR="00980AB3">
        <w:rPr>
          <w:rFonts w:ascii="Times New Roman" w:hAnsi="Times New Roman" w:cs="Times New Roman"/>
          <w:sz w:val="28"/>
          <w:szCs w:val="28"/>
        </w:rPr>
        <w:t>ia la Longa</w:t>
      </w:r>
      <w:r w:rsidR="00245DDF">
        <w:rPr>
          <w:rFonts w:ascii="Times New Roman" w:hAnsi="Times New Roman" w:cs="Times New Roman"/>
          <w:sz w:val="28"/>
          <w:szCs w:val="28"/>
        </w:rPr>
        <w:t>,</w:t>
      </w:r>
      <w:r w:rsidR="00245DDF" w:rsidRPr="00245DDF">
        <w:rPr>
          <w:rFonts w:ascii="Times New Roman" w:hAnsi="Times New Roman" w:cs="Times New Roman"/>
          <w:sz w:val="28"/>
          <w:szCs w:val="28"/>
        </w:rPr>
        <w:t xml:space="preserve"> </w:t>
      </w:r>
      <w:r w:rsidR="00245DDF">
        <w:rPr>
          <w:rFonts w:ascii="Times New Roman" w:hAnsi="Times New Roman" w:cs="Times New Roman"/>
          <w:sz w:val="28"/>
          <w:szCs w:val="28"/>
        </w:rPr>
        <w:t>per un breve periodo</w:t>
      </w:r>
      <w:r w:rsidR="00245DDF" w:rsidRPr="00952B21">
        <w:rPr>
          <w:rFonts w:ascii="Times New Roman" w:hAnsi="Times New Roman" w:cs="Times New Roman"/>
          <w:sz w:val="28"/>
          <w:szCs w:val="28"/>
        </w:rPr>
        <w:t xml:space="preserve"> di riposo</w:t>
      </w:r>
      <w:r w:rsidR="00980AB3">
        <w:rPr>
          <w:rFonts w:ascii="Times New Roman" w:hAnsi="Times New Roman" w:cs="Times New Roman"/>
          <w:sz w:val="28"/>
          <w:szCs w:val="28"/>
        </w:rPr>
        <w:t>. Sembra che,</w:t>
      </w:r>
      <w:r w:rsidR="00325011" w:rsidRPr="00952B21">
        <w:rPr>
          <w:rFonts w:ascii="Times New Roman" w:hAnsi="Times New Roman" w:cs="Times New Roman"/>
          <w:sz w:val="28"/>
          <w:szCs w:val="28"/>
        </w:rPr>
        <w:t xml:space="preserve"> contestualmente</w:t>
      </w:r>
      <w:r w:rsidR="00980AB3">
        <w:rPr>
          <w:rFonts w:ascii="Times New Roman" w:hAnsi="Times New Roman" w:cs="Times New Roman"/>
          <w:sz w:val="28"/>
          <w:szCs w:val="28"/>
        </w:rPr>
        <w:t>,</w:t>
      </w:r>
      <w:r w:rsidRPr="00952B21">
        <w:rPr>
          <w:rFonts w:ascii="Times New Roman" w:hAnsi="Times New Roman" w:cs="Times New Roman"/>
          <w:sz w:val="28"/>
          <w:szCs w:val="28"/>
        </w:rPr>
        <w:t xml:space="preserve"> il parroco del paese ven</w:t>
      </w:r>
      <w:r w:rsidR="00980AB3">
        <w:rPr>
          <w:rFonts w:ascii="Times New Roman" w:hAnsi="Times New Roman" w:cs="Times New Roman"/>
          <w:sz w:val="28"/>
          <w:szCs w:val="28"/>
        </w:rPr>
        <w:t xml:space="preserve">isse </w:t>
      </w:r>
      <w:r w:rsidRPr="00952B21">
        <w:rPr>
          <w:rFonts w:ascii="Times New Roman" w:hAnsi="Times New Roman" w:cs="Times New Roman"/>
          <w:sz w:val="28"/>
          <w:szCs w:val="28"/>
        </w:rPr>
        <w:t xml:space="preserve">a conoscenza </w:t>
      </w:r>
      <w:r w:rsidR="00325011" w:rsidRPr="00952B21">
        <w:rPr>
          <w:rFonts w:ascii="Times New Roman" w:hAnsi="Times New Roman" w:cs="Times New Roman"/>
          <w:sz w:val="28"/>
          <w:szCs w:val="28"/>
        </w:rPr>
        <w:t xml:space="preserve">della volontà </w:t>
      </w:r>
      <w:r w:rsidRPr="00952B21">
        <w:rPr>
          <w:rFonts w:ascii="Times New Roman" w:hAnsi="Times New Roman" w:cs="Times New Roman"/>
          <w:sz w:val="28"/>
          <w:szCs w:val="28"/>
        </w:rPr>
        <w:t>di rivolta da part</w:t>
      </w:r>
      <w:r w:rsidR="00980AB3">
        <w:rPr>
          <w:rFonts w:ascii="Times New Roman" w:hAnsi="Times New Roman" w:cs="Times New Roman"/>
          <w:sz w:val="28"/>
          <w:szCs w:val="28"/>
        </w:rPr>
        <w:t>e dei so</w:t>
      </w:r>
      <w:r w:rsidR="00292580">
        <w:rPr>
          <w:rFonts w:ascii="Times New Roman" w:hAnsi="Times New Roman" w:cs="Times New Roman"/>
          <w:sz w:val="28"/>
          <w:szCs w:val="28"/>
        </w:rPr>
        <w:t>ldati “per fare la pace subito”</w:t>
      </w:r>
      <w:r w:rsidR="00980AB3">
        <w:rPr>
          <w:rFonts w:ascii="Times New Roman" w:hAnsi="Times New Roman" w:cs="Times New Roman"/>
          <w:sz w:val="28"/>
          <w:szCs w:val="28"/>
        </w:rPr>
        <w:t>. I</w:t>
      </w:r>
      <w:r w:rsidR="006C4B19" w:rsidRPr="00952B21">
        <w:rPr>
          <w:rFonts w:ascii="Times New Roman" w:hAnsi="Times New Roman" w:cs="Times New Roman"/>
          <w:sz w:val="28"/>
          <w:szCs w:val="28"/>
        </w:rPr>
        <w:t xml:space="preserve">l </w:t>
      </w:r>
      <w:r w:rsidR="005071D7">
        <w:rPr>
          <w:rFonts w:ascii="Times New Roman" w:hAnsi="Times New Roman" w:cs="Times New Roman"/>
          <w:sz w:val="28"/>
          <w:szCs w:val="28"/>
        </w:rPr>
        <w:t>sacerdote</w:t>
      </w:r>
      <w:r w:rsidR="006C4B19" w:rsidRPr="00952B21">
        <w:rPr>
          <w:rFonts w:ascii="Times New Roman" w:hAnsi="Times New Roman" w:cs="Times New Roman"/>
          <w:sz w:val="28"/>
          <w:szCs w:val="28"/>
        </w:rPr>
        <w:t xml:space="preserve"> informò</w:t>
      </w:r>
      <w:r w:rsidR="00DC23F2" w:rsidRPr="00952B21">
        <w:rPr>
          <w:rFonts w:ascii="Times New Roman" w:hAnsi="Times New Roman" w:cs="Times New Roman"/>
          <w:sz w:val="28"/>
          <w:szCs w:val="28"/>
        </w:rPr>
        <w:t xml:space="preserve"> tempestivamente </w:t>
      </w:r>
      <w:r w:rsidR="00245DDF">
        <w:rPr>
          <w:rFonts w:ascii="Times New Roman" w:hAnsi="Times New Roman" w:cs="Times New Roman"/>
          <w:sz w:val="28"/>
          <w:szCs w:val="28"/>
        </w:rPr>
        <w:t>gli ufficiali del</w:t>
      </w:r>
      <w:r w:rsidRPr="00952B21">
        <w:rPr>
          <w:rFonts w:ascii="Times New Roman" w:hAnsi="Times New Roman" w:cs="Times New Roman"/>
          <w:sz w:val="28"/>
          <w:szCs w:val="28"/>
        </w:rPr>
        <w:t>le voci che sostenevano quest</w:t>
      </w:r>
      <w:r w:rsidR="00245DDF">
        <w:rPr>
          <w:rFonts w:ascii="Times New Roman" w:hAnsi="Times New Roman" w:cs="Times New Roman"/>
          <w:sz w:val="28"/>
          <w:szCs w:val="28"/>
        </w:rPr>
        <w:t>a possibile circostanza, cosicché</w:t>
      </w:r>
      <w:r w:rsidR="00980AB3">
        <w:rPr>
          <w:rFonts w:ascii="Times New Roman" w:hAnsi="Times New Roman" w:cs="Times New Roman"/>
          <w:sz w:val="28"/>
          <w:szCs w:val="28"/>
        </w:rPr>
        <w:t xml:space="preserve"> l’</w:t>
      </w:r>
      <w:r w:rsidRPr="00952B21">
        <w:rPr>
          <w:rFonts w:ascii="Times New Roman" w:hAnsi="Times New Roman" w:cs="Times New Roman"/>
          <w:sz w:val="28"/>
          <w:szCs w:val="28"/>
        </w:rPr>
        <w:t xml:space="preserve">atmosfera generale divenne ancora più tesa. </w:t>
      </w:r>
      <w:r w:rsidR="00980AB3">
        <w:rPr>
          <w:rFonts w:ascii="Times New Roman" w:hAnsi="Times New Roman" w:cs="Times New Roman"/>
          <w:sz w:val="28"/>
          <w:szCs w:val="28"/>
        </w:rPr>
        <w:t xml:space="preserve">I comandi presero misure precauzionali. </w:t>
      </w:r>
      <w:r w:rsidRPr="00952B21">
        <w:rPr>
          <w:rFonts w:ascii="Times New Roman" w:hAnsi="Times New Roman" w:cs="Times New Roman"/>
          <w:sz w:val="28"/>
          <w:szCs w:val="28"/>
        </w:rPr>
        <w:t xml:space="preserve">La situazione </w:t>
      </w:r>
      <w:r w:rsidR="00980AB3">
        <w:rPr>
          <w:rFonts w:ascii="Times New Roman" w:hAnsi="Times New Roman" w:cs="Times New Roman"/>
          <w:sz w:val="28"/>
          <w:szCs w:val="28"/>
        </w:rPr>
        <w:t>precipitò il 15 luglio, forse alla notizia di un rie</w:t>
      </w:r>
      <w:r w:rsidR="00A02BB5">
        <w:rPr>
          <w:rFonts w:ascii="Times New Roman" w:hAnsi="Times New Roman" w:cs="Times New Roman"/>
          <w:sz w:val="28"/>
          <w:szCs w:val="28"/>
        </w:rPr>
        <w:t>ntro repentino in prima linea. Nella notte, i</w:t>
      </w:r>
      <w:r w:rsidR="00980AB3">
        <w:rPr>
          <w:rFonts w:ascii="Times New Roman" w:hAnsi="Times New Roman" w:cs="Times New Roman"/>
          <w:sz w:val="28"/>
          <w:szCs w:val="28"/>
        </w:rPr>
        <w:t xml:space="preserve"> soldati si </w:t>
      </w:r>
      <w:r w:rsidRPr="00952B21">
        <w:rPr>
          <w:rFonts w:ascii="Times New Roman" w:hAnsi="Times New Roman" w:cs="Times New Roman"/>
          <w:sz w:val="28"/>
          <w:szCs w:val="28"/>
        </w:rPr>
        <w:t xml:space="preserve">ammutinarono </w:t>
      </w:r>
      <w:r w:rsidR="00980AB3">
        <w:rPr>
          <w:rFonts w:ascii="Times New Roman" w:hAnsi="Times New Roman" w:cs="Times New Roman"/>
          <w:sz w:val="28"/>
          <w:szCs w:val="28"/>
        </w:rPr>
        <w:t xml:space="preserve">ai loro ufficiali e dilagarono </w:t>
      </w:r>
      <w:r w:rsidR="00A02BB5">
        <w:rPr>
          <w:rFonts w:ascii="Times New Roman" w:hAnsi="Times New Roman" w:cs="Times New Roman"/>
          <w:sz w:val="28"/>
          <w:szCs w:val="28"/>
        </w:rPr>
        <w:t xml:space="preserve">negli accantonamenti </w:t>
      </w:r>
      <w:r w:rsidR="00245DDF">
        <w:rPr>
          <w:rFonts w:ascii="Times New Roman" w:hAnsi="Times New Roman" w:cs="Times New Roman"/>
          <w:sz w:val="28"/>
          <w:szCs w:val="28"/>
        </w:rPr>
        <w:t xml:space="preserve">e nel paese </w:t>
      </w:r>
      <w:r w:rsidR="00A02BB5">
        <w:rPr>
          <w:rFonts w:ascii="Times New Roman" w:hAnsi="Times New Roman" w:cs="Times New Roman"/>
          <w:sz w:val="28"/>
          <w:szCs w:val="28"/>
        </w:rPr>
        <w:t>usando le armi contro ufficiali e carabinieri.</w:t>
      </w:r>
      <w:r w:rsidRPr="00952B21">
        <w:rPr>
          <w:rFonts w:ascii="Times New Roman" w:hAnsi="Times New Roman" w:cs="Times New Roman"/>
          <w:sz w:val="28"/>
          <w:szCs w:val="28"/>
        </w:rPr>
        <w:t xml:space="preserve"> La rivolta venne sedata</w:t>
      </w:r>
      <w:r w:rsidR="00A02BB5">
        <w:rPr>
          <w:rFonts w:ascii="Times New Roman" w:hAnsi="Times New Roman" w:cs="Times New Roman"/>
          <w:sz w:val="28"/>
          <w:szCs w:val="28"/>
        </w:rPr>
        <w:t xml:space="preserve"> nel mattino seguente</w:t>
      </w:r>
      <w:r w:rsidRPr="00952B21">
        <w:rPr>
          <w:rFonts w:ascii="Times New Roman" w:hAnsi="Times New Roman" w:cs="Times New Roman"/>
          <w:sz w:val="28"/>
          <w:szCs w:val="28"/>
        </w:rPr>
        <w:t xml:space="preserve">, </w:t>
      </w:r>
      <w:r w:rsidR="00A02BB5">
        <w:rPr>
          <w:rFonts w:ascii="Times New Roman" w:hAnsi="Times New Roman" w:cs="Times New Roman"/>
          <w:sz w:val="28"/>
          <w:szCs w:val="28"/>
        </w:rPr>
        <w:t>con l’afflusso di truppe da presìdi vicini. Due ufficiali e nove soldati erano rimasti uccisi. S</w:t>
      </w:r>
      <w:r w:rsidRPr="00952B21">
        <w:rPr>
          <w:rFonts w:ascii="Times New Roman" w:hAnsi="Times New Roman" w:cs="Times New Roman"/>
          <w:sz w:val="28"/>
          <w:szCs w:val="28"/>
        </w:rPr>
        <w:t xml:space="preserve">eguirono </w:t>
      </w:r>
      <w:r w:rsidR="00A02BB5">
        <w:rPr>
          <w:rFonts w:ascii="Times New Roman" w:hAnsi="Times New Roman" w:cs="Times New Roman"/>
          <w:sz w:val="28"/>
          <w:szCs w:val="28"/>
        </w:rPr>
        <w:t>immediatamente la fucilazione</w:t>
      </w:r>
      <w:r w:rsidRPr="00952B21">
        <w:rPr>
          <w:rFonts w:ascii="Times New Roman" w:hAnsi="Times New Roman" w:cs="Times New Roman"/>
          <w:sz w:val="28"/>
          <w:szCs w:val="28"/>
        </w:rPr>
        <w:t xml:space="preserve"> </w:t>
      </w:r>
      <w:r w:rsidR="00A02BB5">
        <w:rPr>
          <w:rFonts w:ascii="Times New Roman" w:hAnsi="Times New Roman" w:cs="Times New Roman"/>
          <w:sz w:val="28"/>
          <w:szCs w:val="28"/>
        </w:rPr>
        <w:t>di 16 fanti e la decimazione (altri 12 fucilati) di una compagnia ribellatasi in massa</w:t>
      </w:r>
      <w:r w:rsidR="009B4FAB">
        <w:rPr>
          <w:rFonts w:ascii="Times New Roman" w:hAnsi="Times New Roman" w:cs="Times New Roman"/>
          <w:sz w:val="28"/>
          <w:szCs w:val="28"/>
        </w:rPr>
        <w:t>; fu</w:t>
      </w:r>
      <w:r w:rsidR="00245DDF">
        <w:rPr>
          <w:rFonts w:ascii="Times New Roman" w:hAnsi="Times New Roman" w:cs="Times New Roman"/>
          <w:sz w:val="28"/>
          <w:szCs w:val="28"/>
        </w:rPr>
        <w:t>rono</w:t>
      </w:r>
      <w:r w:rsidR="007D348E">
        <w:rPr>
          <w:rFonts w:ascii="Times New Roman" w:hAnsi="Times New Roman" w:cs="Times New Roman"/>
          <w:sz w:val="28"/>
          <w:szCs w:val="28"/>
        </w:rPr>
        <w:t xml:space="preserve"> casi di </w:t>
      </w:r>
      <w:r w:rsidR="009B4FAB">
        <w:rPr>
          <w:rFonts w:ascii="Times New Roman" w:hAnsi="Times New Roman" w:cs="Times New Roman"/>
          <w:sz w:val="28"/>
          <w:szCs w:val="28"/>
        </w:rPr>
        <w:t xml:space="preserve">giustizia sommaria, prevista dall’Art. 40 del Codice </w:t>
      </w:r>
      <w:r w:rsidR="007D348E">
        <w:rPr>
          <w:rFonts w:ascii="Times New Roman" w:hAnsi="Times New Roman" w:cs="Times New Roman"/>
          <w:sz w:val="28"/>
          <w:szCs w:val="28"/>
        </w:rPr>
        <w:t>penale militare</w:t>
      </w:r>
      <w:r w:rsidR="00245DDF">
        <w:rPr>
          <w:rFonts w:ascii="Times New Roman" w:hAnsi="Times New Roman" w:cs="Times New Roman"/>
          <w:sz w:val="28"/>
          <w:szCs w:val="28"/>
        </w:rPr>
        <w:t xml:space="preserve"> e da disposizioni del Comando S</w:t>
      </w:r>
      <w:r w:rsidR="007D348E">
        <w:rPr>
          <w:rFonts w:ascii="Times New Roman" w:hAnsi="Times New Roman" w:cs="Times New Roman"/>
          <w:sz w:val="28"/>
          <w:szCs w:val="28"/>
        </w:rPr>
        <w:t>upremo</w:t>
      </w:r>
      <w:r w:rsidR="00A02BB5">
        <w:rPr>
          <w:rFonts w:ascii="Times New Roman" w:hAnsi="Times New Roman" w:cs="Times New Roman"/>
          <w:sz w:val="28"/>
          <w:szCs w:val="28"/>
        </w:rPr>
        <w:t>. L</w:t>
      </w:r>
      <w:r w:rsidRPr="00952B21">
        <w:rPr>
          <w:rFonts w:ascii="Times New Roman" w:hAnsi="Times New Roman" w:cs="Times New Roman"/>
          <w:sz w:val="28"/>
          <w:szCs w:val="28"/>
        </w:rPr>
        <w:t xml:space="preserve">a brigata partì </w:t>
      </w:r>
      <w:r w:rsidR="00A02BB5">
        <w:rPr>
          <w:rFonts w:ascii="Times New Roman" w:hAnsi="Times New Roman" w:cs="Times New Roman"/>
          <w:sz w:val="28"/>
          <w:szCs w:val="28"/>
        </w:rPr>
        <w:t xml:space="preserve">subito </w:t>
      </w:r>
      <w:r w:rsidRPr="00952B21">
        <w:rPr>
          <w:rFonts w:ascii="Times New Roman" w:hAnsi="Times New Roman" w:cs="Times New Roman"/>
          <w:sz w:val="28"/>
          <w:szCs w:val="28"/>
        </w:rPr>
        <w:t xml:space="preserve">per </w:t>
      </w:r>
      <w:r w:rsidR="00A02BB5">
        <w:rPr>
          <w:rFonts w:ascii="Times New Roman" w:hAnsi="Times New Roman" w:cs="Times New Roman"/>
          <w:sz w:val="28"/>
          <w:szCs w:val="28"/>
        </w:rPr>
        <w:t>il fro</w:t>
      </w:r>
      <w:r w:rsidR="001D4AD4">
        <w:rPr>
          <w:rFonts w:ascii="Times New Roman" w:hAnsi="Times New Roman" w:cs="Times New Roman"/>
          <w:sz w:val="28"/>
          <w:szCs w:val="28"/>
        </w:rPr>
        <w:t>nte, sottoposta a</w:t>
      </w:r>
      <w:r w:rsidR="006C4B19" w:rsidRPr="00952B21">
        <w:rPr>
          <w:rFonts w:ascii="Times New Roman" w:hAnsi="Times New Roman" w:cs="Times New Roman"/>
          <w:sz w:val="28"/>
          <w:szCs w:val="28"/>
        </w:rPr>
        <w:t xml:space="preserve"> vigilanza armata.</w:t>
      </w:r>
      <w:r w:rsidR="00DC23F2" w:rsidRPr="00952B21">
        <w:rPr>
          <w:rFonts w:ascii="Times New Roman" w:hAnsi="Times New Roman" w:cs="Times New Roman"/>
          <w:sz w:val="28"/>
          <w:szCs w:val="28"/>
        </w:rPr>
        <w:t xml:space="preserve"> </w:t>
      </w:r>
      <w:r w:rsidR="00A02BB5">
        <w:rPr>
          <w:rFonts w:ascii="Times New Roman" w:hAnsi="Times New Roman" w:cs="Times New Roman"/>
          <w:sz w:val="28"/>
          <w:szCs w:val="28"/>
        </w:rPr>
        <w:t>Tra i militari ammut</w:t>
      </w:r>
      <w:r w:rsidR="00EF7B80">
        <w:rPr>
          <w:rFonts w:ascii="Times New Roman" w:hAnsi="Times New Roman" w:cs="Times New Roman"/>
          <w:sz w:val="28"/>
          <w:szCs w:val="28"/>
        </w:rPr>
        <w:t xml:space="preserve">inati molti vennero deferiti al Tribunale di guerra. La giustizia militare li colpì a settimane di distanza dal fatto. </w:t>
      </w:r>
    </w:p>
    <w:p w:rsidR="005F6960" w:rsidRPr="005F6960" w:rsidRDefault="005F6960" w:rsidP="003C0E75">
      <w:pPr>
        <w:jc w:val="both"/>
        <w:rPr>
          <w:rFonts w:ascii="Times New Roman" w:hAnsi="Times New Roman" w:cs="Times New Roman"/>
          <w:b/>
          <w:sz w:val="28"/>
          <w:szCs w:val="28"/>
        </w:rPr>
      </w:pPr>
      <w:r w:rsidRPr="005F6960">
        <w:rPr>
          <w:rFonts w:ascii="Times New Roman" w:hAnsi="Times New Roman" w:cs="Times New Roman"/>
          <w:b/>
          <w:sz w:val="28"/>
          <w:szCs w:val="28"/>
        </w:rPr>
        <w:t>Il documento</w:t>
      </w:r>
      <w:r>
        <w:rPr>
          <w:rFonts w:ascii="Times New Roman" w:hAnsi="Times New Roman" w:cs="Times New Roman"/>
          <w:b/>
          <w:sz w:val="28"/>
          <w:szCs w:val="28"/>
        </w:rPr>
        <w:t xml:space="preserve"> </w:t>
      </w:r>
    </w:p>
    <w:p w:rsidR="005F6960" w:rsidRPr="00183347" w:rsidRDefault="005F6960" w:rsidP="003C0E75">
      <w:pPr>
        <w:jc w:val="both"/>
        <w:rPr>
          <w:rFonts w:ascii="Times New Roman" w:hAnsi="Times New Roman" w:cs="Times New Roman"/>
          <w:sz w:val="24"/>
          <w:szCs w:val="24"/>
        </w:rPr>
      </w:pPr>
      <w:r w:rsidRPr="00183347">
        <w:rPr>
          <w:rFonts w:ascii="Times New Roman" w:hAnsi="Times New Roman" w:cs="Times New Roman"/>
          <w:sz w:val="24"/>
          <w:szCs w:val="24"/>
        </w:rPr>
        <w:t xml:space="preserve">C.F., della provincia di Chieti, anni 20, celibe, incensurato; L.P., della provincia di Bari, anni 21, fornaio, celibe, analfabeta, incensurato; S.O., della provincia di Macerata, 21 anni, celibe, incensurato; tutti soldati nel 141° e nel 142° fanteria; condannati alla pena di morte mediante fucilazione nel petto per rivolta, come agenti principali; C.L., della provincia di Firenze, 22 anni, operaio, celibe, incensurato, e F.A., della provincia di Foggia, 21 anni, carrettiere, celibe, </w:t>
      </w:r>
      <w:r w:rsidRPr="00183347">
        <w:rPr>
          <w:rFonts w:ascii="Times New Roman" w:hAnsi="Times New Roman" w:cs="Times New Roman"/>
          <w:sz w:val="24"/>
          <w:szCs w:val="24"/>
        </w:rPr>
        <w:lastRenderedPageBreak/>
        <w:t>incensurato; soldati negli stessi reggimenti condannati a 15 anni  e 10 mesi di reclusione militare per complicità nella rivolta. Tribunale militare del VII corpo d’armata.</w:t>
      </w:r>
      <w:r w:rsidR="00245DDF">
        <w:rPr>
          <w:rFonts w:ascii="Times New Roman" w:hAnsi="Times New Roman" w:cs="Times New Roman"/>
          <w:sz w:val="24"/>
          <w:szCs w:val="24"/>
        </w:rPr>
        <w:t xml:space="preserve"> Zona di guerra, 1° agosto 1917</w:t>
      </w:r>
      <w:r w:rsidRPr="00183347">
        <w:rPr>
          <w:rFonts w:ascii="Times New Roman" w:hAnsi="Times New Roman" w:cs="Times New Roman"/>
          <w:sz w:val="24"/>
          <w:szCs w:val="24"/>
        </w:rPr>
        <w:t xml:space="preserve"> (TS, </w:t>
      </w:r>
      <w:proofErr w:type="spellStart"/>
      <w:r w:rsidRPr="00183347">
        <w:rPr>
          <w:rFonts w:ascii="Times New Roman" w:hAnsi="Times New Roman" w:cs="Times New Roman"/>
          <w:sz w:val="24"/>
          <w:szCs w:val="24"/>
        </w:rPr>
        <w:t>Trib</w:t>
      </w:r>
      <w:proofErr w:type="spellEnd"/>
      <w:r w:rsidRPr="00183347">
        <w:rPr>
          <w:rFonts w:ascii="Times New Roman" w:hAnsi="Times New Roman" w:cs="Times New Roman"/>
          <w:sz w:val="24"/>
          <w:szCs w:val="24"/>
        </w:rPr>
        <w:t xml:space="preserve">. Guerra, b. 68, f. 106, </w:t>
      </w:r>
      <w:proofErr w:type="spellStart"/>
      <w:r w:rsidRPr="00183347">
        <w:rPr>
          <w:rFonts w:ascii="Times New Roman" w:hAnsi="Times New Roman" w:cs="Times New Roman"/>
          <w:sz w:val="24"/>
          <w:szCs w:val="24"/>
        </w:rPr>
        <w:t>sent</w:t>
      </w:r>
      <w:proofErr w:type="spellEnd"/>
      <w:r w:rsidRPr="00183347">
        <w:rPr>
          <w:rFonts w:ascii="Times New Roman" w:hAnsi="Times New Roman" w:cs="Times New Roman"/>
          <w:sz w:val="24"/>
          <w:szCs w:val="24"/>
        </w:rPr>
        <w:t>. 155/m)</w:t>
      </w:r>
      <w:r w:rsidR="00245DDF">
        <w:rPr>
          <w:rFonts w:ascii="Times New Roman" w:hAnsi="Times New Roman" w:cs="Times New Roman"/>
          <w:sz w:val="24"/>
          <w:szCs w:val="24"/>
        </w:rPr>
        <w:t xml:space="preserve">. </w:t>
      </w:r>
      <w:r w:rsidR="00245DDF" w:rsidRPr="00183347">
        <w:rPr>
          <w:rFonts w:ascii="Times New Roman" w:hAnsi="Times New Roman" w:cs="Times New Roman"/>
          <w:sz w:val="24"/>
          <w:szCs w:val="24"/>
        </w:rPr>
        <w:t>Sentenze di morte eseguite nel settembre dello stesso anno.</w:t>
      </w:r>
    </w:p>
    <w:p w:rsidR="005F6960" w:rsidRPr="00183347" w:rsidRDefault="005F6960" w:rsidP="003C0E75">
      <w:pPr>
        <w:pStyle w:val="NormaleWeb"/>
        <w:spacing w:before="0" w:beforeAutospacing="0" w:after="0" w:afterAutospacing="0"/>
        <w:jc w:val="both"/>
      </w:pPr>
      <w:r w:rsidRPr="00183347">
        <w:t xml:space="preserve">La notte fra il 15 e il 16 luglio, una gravissima rivolta sorse nei reggimenti 141° e 142° di fanteria costituenti la brigata Catanzaro, i quali, avevano avuto l’ordine di partire da </w:t>
      </w:r>
      <w:r>
        <w:t>S. Maria la Longa per la linea.</w:t>
      </w:r>
      <w:r w:rsidRPr="00183347">
        <w:t xml:space="preserve"> I primi colpi di fucile e le agitazioni incomposte dei soldati partirono dai baraccamenti del 141° ma quasi subito il movimento si estese anche a quelli del 142°; la rivolta perciò si manifestò in modo impressionante e raggiunse il suo culmine verso la mezzanotte essendo stata messa in azione dai ribelli anche qualche mitragliatrice contro le truppe d’ordine, che giust</w:t>
      </w:r>
      <w:r w:rsidRPr="005071D7">
        <w:t>a</w:t>
      </w:r>
      <w:r w:rsidRPr="00183347">
        <w:t xml:space="preserve"> le previdenti disposizioni dei superiori comandi erano state dislocate opportunamente per impedire che i rivoltosi dilagassero nei vicini abitati, come sembrava fosse loro obiettivo. Ne sorsero conflitti per i quali rimasero uccisi, vittime del loro dover, il tenente P.R. e il carabiniere B.F., e feriti diversi ufficiali e uomini di truppa. La rivolta fu totalmente domata verso le ore quattro. Risulta dalla relazione in atti e dalle deposizioni  dei testi assunti in giudizio che la rivolta era stata concertata in precedenza fra gli elementi facinorosi dei due reggimenti. I militari comparsi oggi in giudizio debbono rispondere del reato di rivolta, ed essendo stata la loro reità chiarita più rapidamente per maggiori elementi di accusa da loro stessi e dai denuncianti forniti, fu ritenuto opportuno portarli senza indugio al dibattimento senza attendere la definizione dell’istruttoria necessariamente più lunga, riflettente i numerosissimi altri indiziati, dei quali alcuni anche latitanti. Passando ad esaminare partitamente la posizione dei singoli imputati, si osserva in ordine al C.F., come mentre il tenente P. si sforzava di tenere a bada un gruppo di una quarantina di uomini l’accusato piombasse tra di essi gridando “fuoco! fuoco!” ; l’ufficiale lo afferrò per il petto, e gli strinse il fucile, che dovette tosto lasciare perché ancora scottante; di ciò approfittò il soldato per sottrarsi alla stretta dell’ufficiale, il quale però fu sollecito a strappargli il piastrino di riconoscimento, che appariva attraverso alla giubba sbottonata per modo che si poté senza alcun dubbio identificare il colpevole nella persona dell’odierno accusato. </w:t>
      </w:r>
      <w:r w:rsidRPr="00183347">
        <w:rPr>
          <w:color w:val="000000"/>
        </w:rPr>
        <w:t>Per quanto riguarda il L.P., la prova della sua partecipazione alla rivolta si sussume da una lettera da lui scritta alla propria moglie ed intercettata dalla censura, nella quale egli confessa di aver preso parte attiva alla rivolta, e si vanta di aver ucciso un carabiniere, dopo di averlo maltrattato ripetutamente col calcio del fucile; onde per questa sua confessione è stata a lui addebitata oltre la partecipazione alla rivolta anche l'uccisione del carabiniere.</w:t>
      </w:r>
    </w:p>
    <w:p w:rsidR="005F6960" w:rsidRPr="00183347" w:rsidRDefault="005F6960" w:rsidP="003C0E75">
      <w:pPr>
        <w:pStyle w:val="NormaleWeb"/>
        <w:spacing w:before="0" w:beforeAutospacing="0" w:after="0" w:afterAutospacing="0"/>
        <w:jc w:val="both"/>
      </w:pPr>
      <w:r w:rsidRPr="00183347">
        <w:rPr>
          <w:color w:val="000000"/>
        </w:rPr>
        <w:t>Il C.L., lo S.O. e il F.A. hanno in lettere da loro spedite, e dalla censura sequestrate, descritto la rivolta con frasi tali da non lasciare dubbio sulla parteci</w:t>
      </w:r>
      <w:r w:rsidR="00FF265E">
        <w:rPr>
          <w:color w:val="000000"/>
        </w:rPr>
        <w:t>pazione alla rivolta stessa («</w:t>
      </w:r>
      <w:r w:rsidRPr="00183347">
        <w:rPr>
          <w:color w:val="000000"/>
        </w:rPr>
        <w:t xml:space="preserve">Si è fatta la </w:t>
      </w:r>
      <w:r w:rsidR="00FF265E">
        <w:rPr>
          <w:color w:val="000000"/>
        </w:rPr>
        <w:t>rivoluzione»; «</w:t>
      </w:r>
      <w:r w:rsidRPr="00183347">
        <w:rPr>
          <w:color w:val="000000"/>
        </w:rPr>
        <w:t>abbiamo fatto sciopero. . . da qualu</w:t>
      </w:r>
      <w:r w:rsidR="00FF265E">
        <w:rPr>
          <w:color w:val="000000"/>
        </w:rPr>
        <w:t>nque parte noi facevamo fuoco»;  «</w:t>
      </w:r>
      <w:r w:rsidRPr="00183347">
        <w:rPr>
          <w:color w:val="000000"/>
        </w:rPr>
        <w:t xml:space="preserve"> alla Brigata Catanz</w:t>
      </w:r>
      <w:r w:rsidR="00FF265E">
        <w:rPr>
          <w:color w:val="000000"/>
        </w:rPr>
        <w:t>aro abbiamo fatto una rivolta»</w:t>
      </w:r>
      <w:r w:rsidRPr="00183347">
        <w:rPr>
          <w:color w:val="000000"/>
        </w:rPr>
        <w:t xml:space="preserve"> e manifestano poi, tutti propositi di diserzione al nemico ).</w:t>
      </w:r>
    </w:p>
    <w:p w:rsidR="005F6960" w:rsidRPr="00183347" w:rsidRDefault="005F6960" w:rsidP="003C0E75">
      <w:pPr>
        <w:pStyle w:val="NormaleWeb"/>
        <w:spacing w:before="0" w:beforeAutospacing="0" w:after="0" w:afterAutospacing="0"/>
        <w:jc w:val="both"/>
      </w:pPr>
      <w:r w:rsidRPr="00183347">
        <w:rPr>
          <w:color w:val="000000"/>
        </w:rPr>
        <w:t>I</w:t>
      </w:r>
      <w:r w:rsidR="00FF265E">
        <w:rPr>
          <w:color w:val="000000"/>
        </w:rPr>
        <w:t>nfine il L.P. è indiziato perché</w:t>
      </w:r>
      <w:r w:rsidRPr="00183347">
        <w:rPr>
          <w:color w:val="000000"/>
        </w:rPr>
        <w:t xml:space="preserve"> quando, la mattina dopo, il reggimento iniziò la marcia di trasferimento, egli si rivolse contro i conducenti delle </w:t>
      </w:r>
      <w:proofErr w:type="spellStart"/>
      <w:r w:rsidRPr="00183347">
        <w:rPr>
          <w:color w:val="000000"/>
        </w:rPr>
        <w:t>automitragliatrici</w:t>
      </w:r>
      <w:proofErr w:type="spellEnd"/>
      <w:r w:rsidRPr="00183347">
        <w:rPr>
          <w:color w:val="000000"/>
        </w:rPr>
        <w:t>, che accompagnavano il reparto, per mantenere la disciplina e prevenire nuovi disordini, gridando qu</w:t>
      </w:r>
      <w:r w:rsidR="00FF265E">
        <w:rPr>
          <w:color w:val="000000"/>
        </w:rPr>
        <w:t>asi in preda a morboso furore «Vigliacchi, ci avete traditi!»</w:t>
      </w:r>
      <w:r w:rsidRPr="00183347">
        <w:rPr>
          <w:color w:val="000000"/>
        </w:rPr>
        <w:t>.</w:t>
      </w:r>
    </w:p>
    <w:p w:rsidR="005F6960" w:rsidRPr="00183347" w:rsidRDefault="005F6960" w:rsidP="003C0E75">
      <w:pPr>
        <w:pStyle w:val="NormaleWeb"/>
        <w:spacing w:before="0" w:beforeAutospacing="0" w:after="0" w:afterAutospacing="0"/>
        <w:jc w:val="both"/>
      </w:pPr>
      <w:r w:rsidRPr="00183347">
        <w:rPr>
          <w:color w:val="000000"/>
        </w:rPr>
        <w:t xml:space="preserve">Il L.P. asserisce che quando scrisse la lettera era in stato di ubriachezza: ma ciò </w:t>
      </w:r>
      <w:proofErr w:type="spellStart"/>
      <w:r w:rsidRPr="00183347">
        <w:rPr>
          <w:color w:val="000000"/>
        </w:rPr>
        <w:t>devesi</w:t>
      </w:r>
      <w:proofErr w:type="spellEnd"/>
      <w:r w:rsidRPr="00183347">
        <w:rPr>
          <w:color w:val="000000"/>
        </w:rPr>
        <w:t xml:space="preserve"> escludere pel tenore della lettera stessa la quale dà una descrizione precisa dei dolorosi avvenimenti di quella sera, sebbene per quanto riguarda l'uccisione del carabiniere sorga il dubbio al Tribunale che l'imputato, abbia voluto attribuire a se stesso l'infame uccisione del povero milite per un sentimento perverso di vanagloria. Risulta invero dalla deposizione del capitano dei RR.CC. T. che il carabiniere B. è stata ucciso in condizioni di fatto del tutto diverse da quelle accennate dall'accusato nella lettera.</w:t>
      </w:r>
    </w:p>
    <w:p w:rsidR="005F6960" w:rsidRPr="00183347" w:rsidRDefault="005F6960" w:rsidP="003C0E75">
      <w:pPr>
        <w:pStyle w:val="NormaleWeb"/>
        <w:spacing w:before="0" w:beforeAutospacing="0" w:after="0" w:afterAutospacing="0"/>
        <w:jc w:val="both"/>
      </w:pPr>
      <w:r w:rsidRPr="00183347">
        <w:rPr>
          <w:color w:val="000000"/>
        </w:rPr>
        <w:t>Ma se è da porsi in dubbio che egli abbia ucciso il carabiniere, è certo invece per il tenore della lettera e per la malvagità di cui ha dato prova anche semplicemente vantandosi di un sì nefando delitto non suo, che egli prese parte cosciente e attiva alla rivolta, di cui l'uccisione del carabiniere fu un episodio.</w:t>
      </w:r>
    </w:p>
    <w:p w:rsidR="005F6960" w:rsidRPr="00183347" w:rsidRDefault="005F6960" w:rsidP="003C0E75">
      <w:pPr>
        <w:pStyle w:val="NormaleWeb"/>
        <w:spacing w:before="0" w:beforeAutospacing="0" w:after="0" w:afterAutospacing="0"/>
        <w:jc w:val="both"/>
      </w:pPr>
      <w:r w:rsidRPr="00183347">
        <w:rPr>
          <w:color w:val="000000"/>
        </w:rPr>
        <w:lastRenderedPageBreak/>
        <w:t xml:space="preserve">Il naufragio dell'alibi tentato dai predetti accusati, le varie loro contraddizioni ed infine il tenore delle loro lettere convincono il Tribunale che essi attivamente parteciparono alla rivolta, sia pure in grado e con responsabilità diversa. </w:t>
      </w:r>
    </w:p>
    <w:p w:rsidR="005F6960" w:rsidRDefault="005F6960" w:rsidP="003C0E75">
      <w:pPr>
        <w:jc w:val="both"/>
        <w:rPr>
          <w:rFonts w:ascii="Times New Roman" w:hAnsi="Times New Roman" w:cs="Times New Roman"/>
          <w:sz w:val="24"/>
          <w:szCs w:val="24"/>
        </w:rPr>
      </w:pPr>
    </w:p>
    <w:p w:rsidR="005F6960" w:rsidRPr="00A440BC" w:rsidRDefault="00A440BC" w:rsidP="003C0E75">
      <w:pPr>
        <w:jc w:val="both"/>
        <w:rPr>
          <w:rFonts w:ascii="Times New Roman" w:hAnsi="Times New Roman" w:cs="Times New Roman"/>
          <w:b/>
          <w:sz w:val="28"/>
          <w:szCs w:val="28"/>
        </w:rPr>
      </w:pPr>
      <w:r w:rsidRPr="00A440BC">
        <w:rPr>
          <w:rFonts w:ascii="Times New Roman" w:hAnsi="Times New Roman" w:cs="Times New Roman"/>
          <w:b/>
          <w:sz w:val="28"/>
          <w:szCs w:val="28"/>
        </w:rPr>
        <w:t>Analisi del testo</w:t>
      </w:r>
    </w:p>
    <w:p w:rsidR="00C12AD9" w:rsidRDefault="00B47F9C" w:rsidP="003C0E75">
      <w:pPr>
        <w:jc w:val="both"/>
        <w:rPr>
          <w:rFonts w:ascii="Times New Roman" w:hAnsi="Times New Roman" w:cs="Times New Roman"/>
          <w:sz w:val="28"/>
          <w:szCs w:val="28"/>
        </w:rPr>
      </w:pPr>
      <w:r w:rsidRPr="00B47F9C">
        <w:rPr>
          <w:rFonts w:ascii="Times New Roman" w:hAnsi="Times New Roman" w:cs="Times New Roman"/>
          <w:b/>
          <w:sz w:val="28"/>
          <w:szCs w:val="28"/>
        </w:rPr>
        <w:t>Leggere e inferire. Di che documento si tratta? Quale è la tipologia?</w:t>
      </w:r>
      <w:r>
        <w:rPr>
          <w:rFonts w:ascii="Times New Roman" w:hAnsi="Times New Roman" w:cs="Times New Roman"/>
          <w:sz w:val="28"/>
          <w:szCs w:val="28"/>
        </w:rPr>
        <w:t xml:space="preserve"> </w:t>
      </w:r>
      <w:r w:rsidR="0023400C" w:rsidRPr="00952B21">
        <w:rPr>
          <w:rFonts w:ascii="Times New Roman" w:hAnsi="Times New Roman" w:cs="Times New Roman"/>
          <w:sz w:val="28"/>
          <w:szCs w:val="28"/>
        </w:rPr>
        <w:t>I</w:t>
      </w:r>
      <w:r w:rsidR="00EF7B80">
        <w:rPr>
          <w:rFonts w:ascii="Times New Roman" w:hAnsi="Times New Roman" w:cs="Times New Roman"/>
          <w:sz w:val="28"/>
          <w:szCs w:val="28"/>
        </w:rPr>
        <w:t>l documento</w:t>
      </w:r>
      <w:r w:rsidR="00191821">
        <w:rPr>
          <w:rFonts w:ascii="Times New Roman" w:hAnsi="Times New Roman" w:cs="Times New Roman"/>
          <w:sz w:val="28"/>
          <w:szCs w:val="28"/>
        </w:rPr>
        <w:t xml:space="preserve"> qui riportato, trascritto</w:t>
      </w:r>
      <w:r w:rsidR="002F7186" w:rsidRPr="00952B21">
        <w:rPr>
          <w:rFonts w:ascii="Times New Roman" w:hAnsi="Times New Roman" w:cs="Times New Roman"/>
          <w:sz w:val="28"/>
          <w:szCs w:val="28"/>
        </w:rPr>
        <w:t xml:space="preserve"> da</w:t>
      </w:r>
      <w:r w:rsidR="005071D7">
        <w:rPr>
          <w:rFonts w:ascii="Times New Roman" w:hAnsi="Times New Roman" w:cs="Times New Roman"/>
          <w:sz w:val="28"/>
          <w:szCs w:val="28"/>
        </w:rPr>
        <w:t xml:space="preserve"> E. Forcella e A. </w:t>
      </w:r>
      <w:proofErr w:type="spellStart"/>
      <w:r w:rsidR="005071D7">
        <w:rPr>
          <w:rFonts w:ascii="Times New Roman" w:hAnsi="Times New Roman" w:cs="Times New Roman"/>
          <w:sz w:val="28"/>
          <w:szCs w:val="28"/>
        </w:rPr>
        <w:t>Monticone</w:t>
      </w:r>
      <w:proofErr w:type="spellEnd"/>
      <w:r w:rsidR="005071D7">
        <w:rPr>
          <w:rFonts w:ascii="Times New Roman" w:hAnsi="Times New Roman" w:cs="Times New Roman"/>
          <w:sz w:val="28"/>
          <w:szCs w:val="28"/>
        </w:rPr>
        <w:t xml:space="preserve">, </w:t>
      </w:r>
      <w:r w:rsidR="00EF7B80" w:rsidRPr="00EF7B80">
        <w:rPr>
          <w:rFonts w:ascii="Times New Roman" w:hAnsi="Times New Roman" w:cs="Times New Roman"/>
          <w:i/>
          <w:sz w:val="28"/>
          <w:szCs w:val="28"/>
        </w:rPr>
        <w:t>Pl</w:t>
      </w:r>
      <w:r w:rsidR="00EF7B80">
        <w:rPr>
          <w:rFonts w:ascii="Times New Roman" w:hAnsi="Times New Roman" w:cs="Times New Roman"/>
          <w:i/>
          <w:sz w:val="28"/>
          <w:szCs w:val="28"/>
        </w:rPr>
        <w:t>otone d’</w:t>
      </w:r>
      <w:r w:rsidR="00EF7B80" w:rsidRPr="00EF7B80">
        <w:rPr>
          <w:rFonts w:ascii="Times New Roman" w:hAnsi="Times New Roman" w:cs="Times New Roman"/>
          <w:i/>
          <w:sz w:val="28"/>
          <w:szCs w:val="28"/>
        </w:rPr>
        <w:t xml:space="preserve"> esecuzione </w:t>
      </w:r>
      <w:r w:rsidR="00EF7B80">
        <w:rPr>
          <w:rFonts w:ascii="Times New Roman" w:hAnsi="Times New Roman" w:cs="Times New Roman"/>
          <w:sz w:val="28"/>
          <w:szCs w:val="28"/>
        </w:rPr>
        <w:t xml:space="preserve">(Laterza, Bari, </w:t>
      </w:r>
      <w:r w:rsidR="00BB02F6">
        <w:rPr>
          <w:rFonts w:ascii="Times New Roman" w:hAnsi="Times New Roman" w:cs="Times New Roman"/>
          <w:sz w:val="28"/>
          <w:szCs w:val="28"/>
        </w:rPr>
        <w:t>1968; ora 2014</w:t>
      </w:r>
      <w:r w:rsidR="00EF7B80">
        <w:rPr>
          <w:rFonts w:ascii="Times New Roman" w:hAnsi="Times New Roman" w:cs="Times New Roman"/>
          <w:sz w:val="28"/>
          <w:szCs w:val="28"/>
        </w:rPr>
        <w:t>)</w:t>
      </w:r>
      <w:r w:rsidR="002F7186" w:rsidRPr="00952B21">
        <w:rPr>
          <w:rFonts w:ascii="Times New Roman" w:hAnsi="Times New Roman" w:cs="Times New Roman"/>
          <w:sz w:val="28"/>
          <w:szCs w:val="28"/>
        </w:rPr>
        <w:t xml:space="preserve">, </w:t>
      </w:r>
      <w:r w:rsidR="0023400C" w:rsidRPr="00952B21">
        <w:rPr>
          <w:rFonts w:ascii="Times New Roman" w:hAnsi="Times New Roman" w:cs="Times New Roman"/>
          <w:sz w:val="28"/>
          <w:szCs w:val="28"/>
        </w:rPr>
        <w:t xml:space="preserve"> </w:t>
      </w:r>
      <w:r w:rsidR="00EF7B80">
        <w:rPr>
          <w:rFonts w:ascii="Times New Roman" w:hAnsi="Times New Roman" w:cs="Times New Roman"/>
          <w:sz w:val="28"/>
          <w:szCs w:val="28"/>
        </w:rPr>
        <w:t xml:space="preserve">è uno degli atti </w:t>
      </w:r>
      <w:r w:rsidR="00FC4C0A" w:rsidRPr="00952B21">
        <w:rPr>
          <w:rFonts w:ascii="Times New Roman" w:hAnsi="Times New Roman" w:cs="Times New Roman"/>
          <w:sz w:val="28"/>
          <w:szCs w:val="28"/>
        </w:rPr>
        <w:t>del processo a cui fu</w:t>
      </w:r>
      <w:r w:rsidR="00EF7B80">
        <w:rPr>
          <w:rFonts w:ascii="Times New Roman" w:hAnsi="Times New Roman" w:cs="Times New Roman"/>
          <w:sz w:val="28"/>
          <w:szCs w:val="28"/>
        </w:rPr>
        <w:t>rono sottoposti gli uomini dell</w:t>
      </w:r>
      <w:r w:rsidR="00FC4C0A" w:rsidRPr="00952B21">
        <w:rPr>
          <w:rFonts w:ascii="Times New Roman" w:hAnsi="Times New Roman" w:cs="Times New Roman"/>
          <w:sz w:val="28"/>
          <w:szCs w:val="28"/>
        </w:rPr>
        <w:t xml:space="preserve">a Brigata </w:t>
      </w:r>
      <w:r w:rsidR="00EF7B80">
        <w:rPr>
          <w:rFonts w:ascii="Times New Roman" w:hAnsi="Times New Roman" w:cs="Times New Roman"/>
          <w:sz w:val="28"/>
          <w:szCs w:val="28"/>
        </w:rPr>
        <w:t>“</w:t>
      </w:r>
      <w:r w:rsidR="00FC4C0A" w:rsidRPr="00952B21">
        <w:rPr>
          <w:rFonts w:ascii="Times New Roman" w:hAnsi="Times New Roman" w:cs="Times New Roman"/>
          <w:sz w:val="28"/>
          <w:szCs w:val="28"/>
        </w:rPr>
        <w:t>Catanzaro</w:t>
      </w:r>
      <w:r w:rsidR="00EF7B80">
        <w:rPr>
          <w:rFonts w:ascii="Times New Roman" w:hAnsi="Times New Roman" w:cs="Times New Roman"/>
          <w:sz w:val="28"/>
          <w:szCs w:val="28"/>
        </w:rPr>
        <w:t>”</w:t>
      </w:r>
      <w:r w:rsidR="00FC4C0A" w:rsidRPr="00952B21">
        <w:rPr>
          <w:rFonts w:ascii="Times New Roman" w:hAnsi="Times New Roman" w:cs="Times New Roman"/>
          <w:sz w:val="28"/>
          <w:szCs w:val="28"/>
        </w:rPr>
        <w:t xml:space="preserve"> </w:t>
      </w:r>
      <w:r w:rsidR="002F7186" w:rsidRPr="00952B21">
        <w:rPr>
          <w:rFonts w:ascii="Times New Roman" w:hAnsi="Times New Roman" w:cs="Times New Roman"/>
          <w:sz w:val="28"/>
          <w:szCs w:val="28"/>
        </w:rPr>
        <w:t>dopo la</w:t>
      </w:r>
      <w:r w:rsidR="00FC4C0A" w:rsidRPr="00952B21">
        <w:rPr>
          <w:rFonts w:ascii="Times New Roman" w:hAnsi="Times New Roman" w:cs="Times New Roman"/>
          <w:sz w:val="28"/>
          <w:szCs w:val="28"/>
        </w:rPr>
        <w:t xml:space="preserve"> rivolta</w:t>
      </w:r>
      <w:r w:rsidR="00EF7B80">
        <w:rPr>
          <w:rFonts w:ascii="Times New Roman" w:hAnsi="Times New Roman" w:cs="Times New Roman"/>
          <w:sz w:val="28"/>
          <w:szCs w:val="28"/>
        </w:rPr>
        <w:t xml:space="preserve">. </w:t>
      </w:r>
      <w:r w:rsidR="00FC4C0A" w:rsidRPr="00952B21">
        <w:rPr>
          <w:rFonts w:ascii="Times New Roman" w:hAnsi="Times New Roman" w:cs="Times New Roman"/>
          <w:sz w:val="28"/>
          <w:szCs w:val="28"/>
        </w:rPr>
        <w:t xml:space="preserve">Si tratta quindi di </w:t>
      </w:r>
      <w:r w:rsidR="00EF7B80">
        <w:rPr>
          <w:rFonts w:ascii="Times New Roman" w:hAnsi="Times New Roman" w:cs="Times New Roman"/>
          <w:sz w:val="28"/>
          <w:szCs w:val="28"/>
        </w:rPr>
        <w:t xml:space="preserve">un documento ufficiale, </w:t>
      </w:r>
      <w:r w:rsidR="00466337" w:rsidRPr="005071D7">
        <w:rPr>
          <w:rFonts w:ascii="Times New Roman" w:hAnsi="Times New Roman" w:cs="Times New Roman"/>
          <w:sz w:val="28"/>
          <w:szCs w:val="28"/>
        </w:rPr>
        <w:t>la motivazione del</w:t>
      </w:r>
      <w:r w:rsidR="00260F66" w:rsidRPr="005071D7">
        <w:rPr>
          <w:rFonts w:ascii="Times New Roman" w:hAnsi="Times New Roman" w:cs="Times New Roman"/>
          <w:sz w:val="28"/>
          <w:szCs w:val="28"/>
        </w:rPr>
        <w:t>la sentenza</w:t>
      </w:r>
      <w:r w:rsidR="00260F66">
        <w:rPr>
          <w:rFonts w:ascii="Times New Roman" w:hAnsi="Times New Roman" w:cs="Times New Roman"/>
          <w:sz w:val="28"/>
          <w:szCs w:val="28"/>
        </w:rPr>
        <w:t xml:space="preserve">, </w:t>
      </w:r>
      <w:r w:rsidR="00EF7B80">
        <w:rPr>
          <w:rFonts w:ascii="Times New Roman" w:hAnsi="Times New Roman" w:cs="Times New Roman"/>
          <w:sz w:val="28"/>
          <w:szCs w:val="28"/>
        </w:rPr>
        <w:t>redatto dal Tribunale</w:t>
      </w:r>
      <w:r w:rsidR="00FC4C0A" w:rsidRPr="00952B21">
        <w:rPr>
          <w:rFonts w:ascii="Times New Roman" w:hAnsi="Times New Roman" w:cs="Times New Roman"/>
          <w:sz w:val="28"/>
          <w:szCs w:val="28"/>
        </w:rPr>
        <w:t xml:space="preserve"> di guerra del VII corpo d’armata</w:t>
      </w:r>
      <w:r w:rsidR="00EF7B80">
        <w:rPr>
          <w:rFonts w:ascii="Times New Roman" w:hAnsi="Times New Roman" w:cs="Times New Roman"/>
          <w:sz w:val="28"/>
          <w:szCs w:val="28"/>
        </w:rPr>
        <w:t>,</w:t>
      </w:r>
      <w:r w:rsidR="00FC4C0A" w:rsidRPr="00952B21">
        <w:rPr>
          <w:rFonts w:ascii="Times New Roman" w:hAnsi="Times New Roman" w:cs="Times New Roman"/>
          <w:sz w:val="28"/>
          <w:szCs w:val="28"/>
        </w:rPr>
        <w:t xml:space="preserve"> in cui si specificano anche le pene e il numero di condannati</w:t>
      </w:r>
      <w:r w:rsidR="0074477D" w:rsidRPr="00952B21">
        <w:rPr>
          <w:rFonts w:ascii="Times New Roman" w:hAnsi="Times New Roman" w:cs="Times New Roman"/>
          <w:sz w:val="28"/>
          <w:szCs w:val="28"/>
        </w:rPr>
        <w:t xml:space="preserve">. </w:t>
      </w:r>
    </w:p>
    <w:p w:rsidR="00191821" w:rsidRDefault="00191821" w:rsidP="003C0E75">
      <w:pPr>
        <w:jc w:val="both"/>
        <w:rPr>
          <w:rFonts w:ascii="Times New Roman" w:hAnsi="Times New Roman" w:cs="Times New Roman"/>
          <w:sz w:val="28"/>
          <w:szCs w:val="28"/>
        </w:rPr>
      </w:pPr>
      <w:r w:rsidRPr="00191821">
        <w:rPr>
          <w:rFonts w:ascii="Times New Roman" w:hAnsi="Times New Roman" w:cs="Times New Roman"/>
          <w:b/>
          <w:sz w:val="28"/>
          <w:szCs w:val="28"/>
        </w:rPr>
        <w:t xml:space="preserve">Individuare, riconoscere. Quante sono le condanne a morte? Quante le condanne a pene detentive tra gli imputati maggiori? </w:t>
      </w:r>
      <w:r w:rsidR="00C12AD9">
        <w:rPr>
          <w:rFonts w:ascii="Times New Roman" w:hAnsi="Times New Roman" w:cs="Times New Roman"/>
          <w:sz w:val="28"/>
          <w:szCs w:val="28"/>
        </w:rPr>
        <w:t>S</w:t>
      </w:r>
      <w:r w:rsidR="00C12AD9" w:rsidRPr="00952B21">
        <w:rPr>
          <w:rFonts w:ascii="Times New Roman" w:hAnsi="Times New Roman" w:cs="Times New Roman"/>
          <w:sz w:val="28"/>
          <w:szCs w:val="28"/>
        </w:rPr>
        <w:t>econdo gli atti processuali</w:t>
      </w:r>
      <w:r w:rsidR="00C12AD9">
        <w:rPr>
          <w:rFonts w:ascii="Times New Roman" w:hAnsi="Times New Roman" w:cs="Times New Roman"/>
          <w:sz w:val="28"/>
          <w:szCs w:val="28"/>
        </w:rPr>
        <w:t>, qu</w:t>
      </w:r>
      <w:r w:rsidRPr="00952B21">
        <w:rPr>
          <w:rFonts w:ascii="Times New Roman" w:hAnsi="Times New Roman" w:cs="Times New Roman"/>
          <w:sz w:val="28"/>
          <w:szCs w:val="28"/>
        </w:rPr>
        <w:t>attro soldati</w:t>
      </w:r>
      <w:r w:rsidR="00C12AD9">
        <w:rPr>
          <w:rFonts w:ascii="Times New Roman" w:hAnsi="Times New Roman" w:cs="Times New Roman"/>
          <w:sz w:val="28"/>
          <w:szCs w:val="28"/>
        </w:rPr>
        <w:t>,</w:t>
      </w:r>
      <w:r w:rsidRPr="00952B21">
        <w:rPr>
          <w:rFonts w:ascii="Times New Roman" w:hAnsi="Times New Roman" w:cs="Times New Roman"/>
          <w:sz w:val="28"/>
          <w:szCs w:val="28"/>
        </w:rPr>
        <w:t xml:space="preserve"> </w:t>
      </w:r>
      <w:r w:rsidR="00C12AD9">
        <w:rPr>
          <w:rFonts w:ascii="Times New Roman" w:hAnsi="Times New Roman" w:cs="Times New Roman"/>
          <w:sz w:val="28"/>
          <w:szCs w:val="28"/>
        </w:rPr>
        <w:t xml:space="preserve">reputati promotori della rivolta, </w:t>
      </w:r>
      <w:r w:rsidRPr="00952B21">
        <w:rPr>
          <w:rFonts w:ascii="Times New Roman" w:hAnsi="Times New Roman" w:cs="Times New Roman"/>
          <w:sz w:val="28"/>
          <w:szCs w:val="28"/>
        </w:rPr>
        <w:t>furon</w:t>
      </w:r>
      <w:r>
        <w:rPr>
          <w:rFonts w:ascii="Times New Roman" w:hAnsi="Times New Roman" w:cs="Times New Roman"/>
          <w:sz w:val="28"/>
          <w:szCs w:val="28"/>
        </w:rPr>
        <w:t xml:space="preserve">o condannati </w:t>
      </w:r>
      <w:r w:rsidR="00C12AD9">
        <w:rPr>
          <w:rFonts w:ascii="Times New Roman" w:hAnsi="Times New Roman" w:cs="Times New Roman"/>
          <w:sz w:val="28"/>
          <w:szCs w:val="28"/>
        </w:rPr>
        <w:t xml:space="preserve">a morte mediante </w:t>
      </w:r>
      <w:r>
        <w:rPr>
          <w:rFonts w:ascii="Times New Roman" w:hAnsi="Times New Roman" w:cs="Times New Roman"/>
          <w:sz w:val="28"/>
          <w:szCs w:val="28"/>
        </w:rPr>
        <w:t>fucilazione a</w:t>
      </w:r>
      <w:r w:rsidRPr="00952B21">
        <w:rPr>
          <w:rFonts w:ascii="Times New Roman" w:hAnsi="Times New Roman" w:cs="Times New Roman"/>
          <w:sz w:val="28"/>
          <w:szCs w:val="28"/>
        </w:rPr>
        <w:t>l petto</w:t>
      </w:r>
      <w:r w:rsidR="00FF265E">
        <w:rPr>
          <w:rFonts w:ascii="Times New Roman" w:hAnsi="Times New Roman" w:cs="Times New Roman"/>
          <w:sz w:val="28"/>
          <w:szCs w:val="28"/>
        </w:rPr>
        <w:t xml:space="preserve"> (pena «non infamante» come quella alla schiena</w:t>
      </w:r>
      <w:r w:rsidR="00F06083">
        <w:rPr>
          <w:rFonts w:ascii="Times New Roman" w:hAnsi="Times New Roman" w:cs="Times New Roman"/>
          <w:sz w:val="28"/>
          <w:szCs w:val="28"/>
        </w:rPr>
        <w:t>)</w:t>
      </w:r>
      <w:r w:rsidR="005071D7">
        <w:rPr>
          <w:rFonts w:ascii="Times New Roman" w:hAnsi="Times New Roman" w:cs="Times New Roman"/>
          <w:sz w:val="28"/>
          <w:szCs w:val="28"/>
        </w:rPr>
        <w:t>;</w:t>
      </w:r>
      <w:r w:rsidR="006804F9">
        <w:rPr>
          <w:rFonts w:ascii="Times New Roman" w:hAnsi="Times New Roman" w:cs="Times New Roman"/>
          <w:sz w:val="28"/>
          <w:szCs w:val="28"/>
        </w:rPr>
        <w:t xml:space="preserve"> il </w:t>
      </w:r>
      <w:r w:rsidR="005071D7">
        <w:rPr>
          <w:rFonts w:ascii="Times New Roman" w:hAnsi="Times New Roman" w:cs="Times New Roman"/>
          <w:sz w:val="28"/>
          <w:szCs w:val="28"/>
        </w:rPr>
        <w:t xml:space="preserve">numero si </w:t>
      </w:r>
      <w:r w:rsidR="006804F9">
        <w:rPr>
          <w:rFonts w:ascii="Times New Roman" w:hAnsi="Times New Roman" w:cs="Times New Roman"/>
          <w:sz w:val="28"/>
          <w:szCs w:val="28"/>
        </w:rPr>
        <w:t>aggiunge a quello</w:t>
      </w:r>
      <w:r w:rsidR="00C12AD9">
        <w:rPr>
          <w:rFonts w:ascii="Times New Roman" w:hAnsi="Times New Roman" w:cs="Times New Roman"/>
          <w:sz w:val="28"/>
          <w:szCs w:val="28"/>
        </w:rPr>
        <w:t xml:space="preserve"> </w:t>
      </w:r>
      <w:r w:rsidR="006804F9">
        <w:rPr>
          <w:rFonts w:ascii="Times New Roman" w:hAnsi="Times New Roman" w:cs="Times New Roman"/>
          <w:sz w:val="28"/>
          <w:szCs w:val="28"/>
        </w:rPr>
        <w:t xml:space="preserve">dei </w:t>
      </w:r>
      <w:r w:rsidR="00C12AD9">
        <w:rPr>
          <w:rFonts w:ascii="Times New Roman" w:hAnsi="Times New Roman" w:cs="Times New Roman"/>
          <w:sz w:val="28"/>
          <w:szCs w:val="28"/>
        </w:rPr>
        <w:t>fuci</w:t>
      </w:r>
      <w:r w:rsidR="006804F9">
        <w:rPr>
          <w:rFonts w:ascii="Times New Roman" w:hAnsi="Times New Roman" w:cs="Times New Roman"/>
          <w:sz w:val="28"/>
          <w:szCs w:val="28"/>
        </w:rPr>
        <w:t>lati immediatamente dopo la fine della sedizione</w:t>
      </w:r>
      <w:r w:rsidR="00C12AD9">
        <w:rPr>
          <w:rFonts w:ascii="Times New Roman" w:hAnsi="Times New Roman" w:cs="Times New Roman"/>
          <w:sz w:val="28"/>
          <w:szCs w:val="28"/>
        </w:rPr>
        <w:t xml:space="preserve"> o </w:t>
      </w:r>
      <w:r w:rsidR="006804F9">
        <w:rPr>
          <w:rFonts w:ascii="Times New Roman" w:hAnsi="Times New Roman" w:cs="Times New Roman"/>
          <w:sz w:val="28"/>
          <w:szCs w:val="28"/>
        </w:rPr>
        <w:t>fatti oggetto di decimazione: 28 uomini</w:t>
      </w:r>
      <w:r w:rsidR="00C12AD9">
        <w:rPr>
          <w:rFonts w:ascii="Times New Roman" w:hAnsi="Times New Roman" w:cs="Times New Roman"/>
          <w:sz w:val="28"/>
          <w:szCs w:val="28"/>
        </w:rPr>
        <w:t xml:space="preserve"> ;</w:t>
      </w:r>
      <w:r w:rsidRPr="00952B21">
        <w:rPr>
          <w:rFonts w:ascii="Times New Roman" w:hAnsi="Times New Roman" w:cs="Times New Roman"/>
          <w:sz w:val="28"/>
          <w:szCs w:val="28"/>
        </w:rPr>
        <w:t xml:space="preserve"> altri due </w:t>
      </w:r>
      <w:r w:rsidR="006804F9">
        <w:rPr>
          <w:rFonts w:ascii="Times New Roman" w:hAnsi="Times New Roman" w:cs="Times New Roman"/>
          <w:sz w:val="28"/>
          <w:szCs w:val="28"/>
        </w:rPr>
        <w:t xml:space="preserve">soldati </w:t>
      </w:r>
      <w:r w:rsidRPr="00952B21">
        <w:rPr>
          <w:rFonts w:ascii="Times New Roman" w:hAnsi="Times New Roman" w:cs="Times New Roman"/>
          <w:sz w:val="28"/>
          <w:szCs w:val="28"/>
        </w:rPr>
        <w:t>invece furono condannati a 15 anni e 10 mesi di reclusione</w:t>
      </w:r>
      <w:r w:rsidR="00C12AD9">
        <w:rPr>
          <w:rFonts w:ascii="Times New Roman" w:hAnsi="Times New Roman" w:cs="Times New Roman"/>
          <w:sz w:val="28"/>
          <w:szCs w:val="28"/>
        </w:rPr>
        <w:t>.</w:t>
      </w:r>
    </w:p>
    <w:p w:rsidR="00FD7F3F" w:rsidRPr="00952B21" w:rsidRDefault="00F01320" w:rsidP="003C0E75">
      <w:pPr>
        <w:jc w:val="both"/>
        <w:rPr>
          <w:rFonts w:ascii="Times New Roman" w:hAnsi="Times New Roman" w:cs="Times New Roman"/>
          <w:sz w:val="28"/>
          <w:szCs w:val="28"/>
        </w:rPr>
      </w:pPr>
      <w:r>
        <w:rPr>
          <w:rFonts w:ascii="Times New Roman" w:hAnsi="Times New Roman" w:cs="Times New Roman"/>
          <w:b/>
          <w:sz w:val="28"/>
          <w:szCs w:val="28"/>
        </w:rPr>
        <w:t xml:space="preserve">Dedurre, decodificare. Da </w:t>
      </w:r>
      <w:r w:rsidR="00C12AD9" w:rsidRPr="00C12AD9">
        <w:rPr>
          <w:rFonts w:ascii="Times New Roman" w:hAnsi="Times New Roman" w:cs="Times New Roman"/>
          <w:b/>
          <w:sz w:val="28"/>
          <w:szCs w:val="28"/>
        </w:rPr>
        <w:t>quale ceto sociale provengono i r</w:t>
      </w:r>
      <w:r w:rsidR="00C12AD9">
        <w:rPr>
          <w:rFonts w:ascii="Times New Roman" w:hAnsi="Times New Roman" w:cs="Times New Roman"/>
          <w:b/>
          <w:sz w:val="28"/>
          <w:szCs w:val="28"/>
        </w:rPr>
        <w:t xml:space="preserve">ivoltosi sottoposti al giudizio </w:t>
      </w:r>
      <w:r w:rsidR="00C12AD9" w:rsidRPr="00C12AD9">
        <w:rPr>
          <w:rFonts w:ascii="Times New Roman" w:hAnsi="Times New Roman" w:cs="Times New Roman"/>
          <w:b/>
          <w:sz w:val="28"/>
          <w:szCs w:val="28"/>
        </w:rPr>
        <w:t xml:space="preserve">del tribunale militare? </w:t>
      </w:r>
      <w:r w:rsidR="00C12AD9">
        <w:rPr>
          <w:rFonts w:ascii="Times New Roman" w:hAnsi="Times New Roman" w:cs="Times New Roman"/>
          <w:sz w:val="28"/>
          <w:szCs w:val="28"/>
        </w:rPr>
        <w:t>Riportata</w:t>
      </w:r>
      <w:r w:rsidR="00347A4A" w:rsidRPr="00952B21">
        <w:rPr>
          <w:rFonts w:ascii="Times New Roman" w:hAnsi="Times New Roman" w:cs="Times New Roman"/>
          <w:sz w:val="28"/>
          <w:szCs w:val="28"/>
        </w:rPr>
        <w:t xml:space="preserve"> negli atti è la professione dei soldati </w:t>
      </w:r>
      <w:r w:rsidR="00C12AD9">
        <w:rPr>
          <w:rFonts w:ascii="Times New Roman" w:hAnsi="Times New Roman" w:cs="Times New Roman"/>
          <w:sz w:val="28"/>
          <w:szCs w:val="28"/>
        </w:rPr>
        <w:t>condannati</w:t>
      </w:r>
      <w:r w:rsidR="00245D59" w:rsidRPr="00952B21">
        <w:rPr>
          <w:rFonts w:ascii="Times New Roman" w:hAnsi="Times New Roman" w:cs="Times New Roman"/>
          <w:sz w:val="28"/>
          <w:szCs w:val="28"/>
        </w:rPr>
        <w:t>: erano fornai, operai, carrettieri</w:t>
      </w:r>
      <w:r w:rsidR="00C12AD9">
        <w:rPr>
          <w:rFonts w:ascii="Times New Roman" w:hAnsi="Times New Roman" w:cs="Times New Roman"/>
          <w:sz w:val="28"/>
          <w:szCs w:val="28"/>
        </w:rPr>
        <w:t xml:space="preserve">, </w:t>
      </w:r>
      <w:r w:rsidR="00FF265E">
        <w:rPr>
          <w:rFonts w:ascii="Times New Roman" w:hAnsi="Times New Roman" w:cs="Times New Roman"/>
          <w:sz w:val="28"/>
          <w:szCs w:val="28"/>
        </w:rPr>
        <w:t xml:space="preserve">soggetti </w:t>
      </w:r>
      <w:r w:rsidR="000C3EC0" w:rsidRPr="00952B21">
        <w:rPr>
          <w:rFonts w:ascii="Times New Roman" w:hAnsi="Times New Roman" w:cs="Times New Roman"/>
          <w:sz w:val="28"/>
          <w:szCs w:val="28"/>
        </w:rPr>
        <w:t>di estrazione sociale molto bassa</w:t>
      </w:r>
      <w:r w:rsidR="00C12AD9">
        <w:rPr>
          <w:rFonts w:ascii="Times New Roman" w:hAnsi="Times New Roman" w:cs="Times New Roman"/>
          <w:sz w:val="28"/>
          <w:szCs w:val="28"/>
        </w:rPr>
        <w:t>, anche</w:t>
      </w:r>
      <w:r w:rsidR="000C3EC0" w:rsidRPr="00952B21">
        <w:rPr>
          <w:rFonts w:ascii="Times New Roman" w:hAnsi="Times New Roman" w:cs="Times New Roman"/>
          <w:sz w:val="28"/>
          <w:szCs w:val="28"/>
        </w:rPr>
        <w:t xml:space="preserve"> considerando che alcuni di loro erano analfabeti. </w:t>
      </w:r>
      <w:r>
        <w:rPr>
          <w:rFonts w:ascii="Times New Roman" w:hAnsi="Times New Roman" w:cs="Times New Roman"/>
          <w:sz w:val="28"/>
          <w:szCs w:val="28"/>
        </w:rPr>
        <w:t xml:space="preserve">Ciò è espressione del fatto che la “fuga dalla guerra” interessa principalmente i soldati semplici, i più esposti nei ripetuti attacchi </w:t>
      </w:r>
      <w:r w:rsidR="00FF265E">
        <w:rPr>
          <w:rFonts w:ascii="Times New Roman" w:hAnsi="Times New Roman" w:cs="Times New Roman"/>
          <w:sz w:val="28"/>
          <w:szCs w:val="28"/>
        </w:rPr>
        <w:t xml:space="preserve">o in trincea </w:t>
      </w:r>
      <w:r>
        <w:rPr>
          <w:rFonts w:ascii="Times New Roman" w:hAnsi="Times New Roman" w:cs="Times New Roman"/>
          <w:sz w:val="28"/>
          <w:szCs w:val="28"/>
        </w:rPr>
        <w:t>alle conseguenze devastanti del</w:t>
      </w:r>
      <w:r w:rsidR="00FF265E">
        <w:rPr>
          <w:rFonts w:ascii="Times New Roman" w:hAnsi="Times New Roman" w:cs="Times New Roman"/>
          <w:sz w:val="28"/>
          <w:szCs w:val="28"/>
        </w:rPr>
        <w:t xml:space="preserve"> fuoco nemico</w:t>
      </w:r>
      <w:r>
        <w:rPr>
          <w:rFonts w:ascii="Times New Roman" w:hAnsi="Times New Roman" w:cs="Times New Roman"/>
          <w:sz w:val="28"/>
          <w:szCs w:val="28"/>
        </w:rPr>
        <w:t xml:space="preserve"> e i meno motivati a proseguir</w:t>
      </w:r>
      <w:r w:rsidR="00FF265E">
        <w:rPr>
          <w:rFonts w:ascii="Times New Roman" w:hAnsi="Times New Roman" w:cs="Times New Roman"/>
          <w:sz w:val="28"/>
          <w:szCs w:val="28"/>
        </w:rPr>
        <w:t>e la guerra</w:t>
      </w:r>
      <w:r w:rsidR="0085020D">
        <w:rPr>
          <w:rFonts w:ascii="Times New Roman" w:hAnsi="Times New Roman" w:cs="Times New Roman"/>
          <w:sz w:val="28"/>
          <w:szCs w:val="28"/>
        </w:rPr>
        <w:t>.</w:t>
      </w:r>
      <w:r>
        <w:rPr>
          <w:rFonts w:ascii="Times New Roman" w:hAnsi="Times New Roman" w:cs="Times New Roman"/>
          <w:sz w:val="28"/>
          <w:szCs w:val="28"/>
        </w:rPr>
        <w:t xml:space="preserve"> </w:t>
      </w:r>
      <w:r w:rsidR="000C3EC0" w:rsidRPr="00952B21">
        <w:rPr>
          <w:rFonts w:ascii="Times New Roman" w:hAnsi="Times New Roman" w:cs="Times New Roman"/>
          <w:sz w:val="28"/>
          <w:szCs w:val="28"/>
        </w:rPr>
        <w:t xml:space="preserve">Si può </w:t>
      </w:r>
      <w:r>
        <w:rPr>
          <w:rFonts w:ascii="Times New Roman" w:hAnsi="Times New Roman" w:cs="Times New Roman"/>
          <w:sz w:val="28"/>
          <w:szCs w:val="28"/>
        </w:rPr>
        <w:t xml:space="preserve">anche </w:t>
      </w:r>
      <w:r w:rsidR="00CB2B4B" w:rsidRPr="00952B21">
        <w:rPr>
          <w:rFonts w:ascii="Times New Roman" w:hAnsi="Times New Roman" w:cs="Times New Roman"/>
          <w:sz w:val="28"/>
          <w:szCs w:val="28"/>
        </w:rPr>
        <w:t>avvertire</w:t>
      </w:r>
      <w:r w:rsidR="000C3EC0" w:rsidRPr="00952B21">
        <w:rPr>
          <w:rFonts w:ascii="Times New Roman" w:hAnsi="Times New Roman" w:cs="Times New Roman"/>
          <w:sz w:val="28"/>
          <w:szCs w:val="28"/>
        </w:rPr>
        <w:t xml:space="preserve"> una sorta di </w:t>
      </w:r>
      <w:r>
        <w:rPr>
          <w:rFonts w:ascii="Times New Roman" w:hAnsi="Times New Roman" w:cs="Times New Roman"/>
          <w:sz w:val="28"/>
          <w:szCs w:val="28"/>
        </w:rPr>
        <w:t xml:space="preserve">timore </w:t>
      </w:r>
      <w:r w:rsidR="000C3EC0" w:rsidRPr="00952B21">
        <w:rPr>
          <w:rFonts w:ascii="Times New Roman" w:hAnsi="Times New Roman" w:cs="Times New Roman"/>
          <w:sz w:val="28"/>
          <w:szCs w:val="28"/>
        </w:rPr>
        <w:t>da parte degli ufficiali</w:t>
      </w:r>
      <w:r w:rsidR="006804F9">
        <w:rPr>
          <w:rFonts w:ascii="Times New Roman" w:hAnsi="Times New Roman" w:cs="Times New Roman"/>
          <w:sz w:val="28"/>
          <w:szCs w:val="28"/>
        </w:rPr>
        <w:t xml:space="preserve"> della corte g</w:t>
      </w:r>
      <w:r w:rsidR="00CB2B4B">
        <w:rPr>
          <w:rFonts w:ascii="Times New Roman" w:hAnsi="Times New Roman" w:cs="Times New Roman"/>
          <w:sz w:val="28"/>
          <w:szCs w:val="28"/>
        </w:rPr>
        <w:t>i</w:t>
      </w:r>
      <w:r w:rsidR="006804F9">
        <w:rPr>
          <w:rFonts w:ascii="Times New Roman" w:hAnsi="Times New Roman" w:cs="Times New Roman"/>
          <w:sz w:val="28"/>
          <w:szCs w:val="28"/>
        </w:rPr>
        <w:t>udicante</w:t>
      </w:r>
      <w:r>
        <w:rPr>
          <w:rFonts w:ascii="Times New Roman" w:hAnsi="Times New Roman" w:cs="Times New Roman"/>
          <w:sz w:val="28"/>
          <w:szCs w:val="28"/>
        </w:rPr>
        <w:t>,</w:t>
      </w:r>
      <w:r w:rsidR="000C3EC0" w:rsidRPr="00952B21">
        <w:rPr>
          <w:rFonts w:ascii="Times New Roman" w:hAnsi="Times New Roman" w:cs="Times New Roman"/>
          <w:sz w:val="28"/>
          <w:szCs w:val="28"/>
        </w:rPr>
        <w:t xml:space="preserve"> appartenenti a c</w:t>
      </w:r>
      <w:r>
        <w:rPr>
          <w:rFonts w:ascii="Times New Roman" w:hAnsi="Times New Roman" w:cs="Times New Roman"/>
          <w:sz w:val="28"/>
          <w:szCs w:val="28"/>
        </w:rPr>
        <w:t>eti</w:t>
      </w:r>
      <w:r w:rsidR="000C3EC0" w:rsidRPr="00952B21">
        <w:rPr>
          <w:rFonts w:ascii="Times New Roman" w:hAnsi="Times New Roman" w:cs="Times New Roman"/>
          <w:sz w:val="28"/>
          <w:szCs w:val="28"/>
        </w:rPr>
        <w:t xml:space="preserve"> sociali superiori</w:t>
      </w:r>
      <w:r w:rsidR="00CB2B4B">
        <w:rPr>
          <w:rFonts w:ascii="Times New Roman" w:hAnsi="Times New Roman" w:cs="Times New Roman"/>
          <w:sz w:val="28"/>
          <w:szCs w:val="28"/>
        </w:rPr>
        <w:t>, che sedizioni</w:t>
      </w:r>
      <w:r>
        <w:rPr>
          <w:rFonts w:ascii="Times New Roman" w:hAnsi="Times New Roman" w:cs="Times New Roman"/>
          <w:sz w:val="28"/>
          <w:szCs w:val="28"/>
        </w:rPr>
        <w:t xml:space="preserve"> </w:t>
      </w:r>
      <w:r w:rsidR="00CB2B4B">
        <w:rPr>
          <w:rFonts w:ascii="Times New Roman" w:hAnsi="Times New Roman" w:cs="Times New Roman"/>
          <w:sz w:val="28"/>
          <w:szCs w:val="28"/>
        </w:rPr>
        <w:t xml:space="preserve">similari </w:t>
      </w:r>
      <w:r>
        <w:rPr>
          <w:rFonts w:ascii="Times New Roman" w:hAnsi="Times New Roman" w:cs="Times New Roman"/>
          <w:sz w:val="28"/>
          <w:szCs w:val="28"/>
        </w:rPr>
        <w:t>possa</w:t>
      </w:r>
      <w:r w:rsidR="00CB2B4B">
        <w:rPr>
          <w:rFonts w:ascii="Times New Roman" w:hAnsi="Times New Roman" w:cs="Times New Roman"/>
          <w:sz w:val="28"/>
          <w:szCs w:val="28"/>
        </w:rPr>
        <w:t>no tramutarsi</w:t>
      </w:r>
      <w:r>
        <w:rPr>
          <w:rFonts w:ascii="Times New Roman" w:hAnsi="Times New Roman" w:cs="Times New Roman"/>
          <w:sz w:val="28"/>
          <w:szCs w:val="28"/>
        </w:rPr>
        <w:t xml:space="preserve"> in un moto sociale, in uno “sciopero militare”, in una riv</w:t>
      </w:r>
      <w:r w:rsidR="00CB2B4B">
        <w:rPr>
          <w:rFonts w:ascii="Times New Roman" w:hAnsi="Times New Roman" w:cs="Times New Roman"/>
          <w:sz w:val="28"/>
          <w:szCs w:val="28"/>
        </w:rPr>
        <w:t>oluzione</w:t>
      </w:r>
      <w:r>
        <w:rPr>
          <w:rFonts w:ascii="Times New Roman" w:hAnsi="Times New Roman" w:cs="Times New Roman"/>
          <w:sz w:val="28"/>
          <w:szCs w:val="28"/>
        </w:rPr>
        <w:t xml:space="preserve">, laddove </w:t>
      </w:r>
      <w:r w:rsidR="00CB2B4B">
        <w:rPr>
          <w:rFonts w:ascii="Times New Roman" w:hAnsi="Times New Roman" w:cs="Times New Roman"/>
          <w:sz w:val="28"/>
          <w:szCs w:val="28"/>
        </w:rPr>
        <w:t>invece il caso</w:t>
      </w:r>
      <w:r w:rsidR="00A61171" w:rsidRPr="00952B21">
        <w:rPr>
          <w:rFonts w:ascii="Times New Roman" w:hAnsi="Times New Roman" w:cs="Times New Roman"/>
          <w:sz w:val="28"/>
          <w:szCs w:val="28"/>
        </w:rPr>
        <w:t xml:space="preserve"> </w:t>
      </w:r>
      <w:r w:rsidR="00CB2B4B">
        <w:rPr>
          <w:rFonts w:ascii="Times New Roman" w:hAnsi="Times New Roman" w:cs="Times New Roman"/>
          <w:sz w:val="28"/>
          <w:szCs w:val="28"/>
        </w:rPr>
        <w:t xml:space="preserve">di Santa Maria la Longa </w:t>
      </w:r>
      <w:r w:rsidR="00A61171" w:rsidRPr="00952B21">
        <w:rPr>
          <w:rFonts w:ascii="Times New Roman" w:hAnsi="Times New Roman" w:cs="Times New Roman"/>
          <w:sz w:val="28"/>
          <w:szCs w:val="28"/>
        </w:rPr>
        <w:t>sembra inizialmente quasi un</w:t>
      </w:r>
      <w:r w:rsidR="00F3077F">
        <w:rPr>
          <w:rFonts w:ascii="Times New Roman" w:hAnsi="Times New Roman" w:cs="Times New Roman"/>
          <w:sz w:val="28"/>
          <w:szCs w:val="28"/>
        </w:rPr>
        <w:t>’azione spontanea dettata</w:t>
      </w:r>
      <w:r w:rsidR="00A61171" w:rsidRPr="00952B21">
        <w:rPr>
          <w:rFonts w:ascii="Times New Roman" w:hAnsi="Times New Roman" w:cs="Times New Roman"/>
          <w:sz w:val="28"/>
          <w:szCs w:val="28"/>
        </w:rPr>
        <w:t xml:space="preserve"> dalla stanchezza e dal malcontento</w:t>
      </w:r>
      <w:r w:rsidR="005C0FEB" w:rsidRPr="00952B21">
        <w:rPr>
          <w:rFonts w:ascii="Times New Roman" w:hAnsi="Times New Roman" w:cs="Times New Roman"/>
          <w:sz w:val="28"/>
          <w:szCs w:val="28"/>
        </w:rPr>
        <w:t>.</w:t>
      </w:r>
      <w:r w:rsidR="00A61171" w:rsidRPr="00952B21">
        <w:rPr>
          <w:rFonts w:ascii="Times New Roman" w:hAnsi="Times New Roman" w:cs="Times New Roman"/>
          <w:sz w:val="28"/>
          <w:szCs w:val="28"/>
        </w:rPr>
        <w:t xml:space="preserve"> Dagli atti </w:t>
      </w:r>
      <w:r w:rsidR="005C0FEB" w:rsidRPr="00952B21">
        <w:rPr>
          <w:rFonts w:ascii="Times New Roman" w:hAnsi="Times New Roman" w:cs="Times New Roman"/>
          <w:sz w:val="28"/>
          <w:szCs w:val="28"/>
        </w:rPr>
        <w:t xml:space="preserve">tuttavia </w:t>
      </w:r>
      <w:r w:rsidR="0002434C">
        <w:rPr>
          <w:rFonts w:ascii="Times New Roman" w:hAnsi="Times New Roman" w:cs="Times New Roman"/>
          <w:sz w:val="28"/>
          <w:szCs w:val="28"/>
        </w:rPr>
        <w:t xml:space="preserve">si ricava </w:t>
      </w:r>
      <w:r w:rsidR="004014D0">
        <w:rPr>
          <w:rFonts w:ascii="Times New Roman" w:hAnsi="Times New Roman" w:cs="Times New Roman"/>
          <w:sz w:val="28"/>
          <w:szCs w:val="28"/>
        </w:rPr>
        <w:t xml:space="preserve">la convinzione </w:t>
      </w:r>
      <w:r w:rsidR="0002434C">
        <w:rPr>
          <w:rFonts w:ascii="Times New Roman" w:hAnsi="Times New Roman" w:cs="Times New Roman"/>
          <w:sz w:val="28"/>
          <w:szCs w:val="28"/>
        </w:rPr>
        <w:t>dei coman</w:t>
      </w:r>
      <w:r w:rsidR="004014D0">
        <w:rPr>
          <w:rFonts w:ascii="Times New Roman" w:hAnsi="Times New Roman" w:cs="Times New Roman"/>
          <w:sz w:val="28"/>
          <w:szCs w:val="28"/>
        </w:rPr>
        <w:t>di</w:t>
      </w:r>
      <w:r w:rsidR="0002434C">
        <w:rPr>
          <w:rFonts w:ascii="Times New Roman" w:hAnsi="Times New Roman" w:cs="Times New Roman"/>
          <w:sz w:val="28"/>
          <w:szCs w:val="28"/>
        </w:rPr>
        <w:t xml:space="preserve"> di una </w:t>
      </w:r>
      <w:r w:rsidR="00A61171" w:rsidRPr="00952B21">
        <w:rPr>
          <w:rFonts w:ascii="Times New Roman" w:hAnsi="Times New Roman" w:cs="Times New Roman"/>
          <w:sz w:val="28"/>
          <w:szCs w:val="28"/>
        </w:rPr>
        <w:t>presunta preliminare org</w:t>
      </w:r>
      <w:r w:rsidR="003D717F" w:rsidRPr="00952B21">
        <w:rPr>
          <w:rFonts w:ascii="Times New Roman" w:hAnsi="Times New Roman" w:cs="Times New Roman"/>
          <w:sz w:val="28"/>
          <w:szCs w:val="28"/>
        </w:rPr>
        <w:t xml:space="preserve">anizzazione della </w:t>
      </w:r>
      <w:r w:rsidR="00F3077F" w:rsidRPr="00952B21">
        <w:rPr>
          <w:rFonts w:ascii="Times New Roman" w:hAnsi="Times New Roman" w:cs="Times New Roman"/>
          <w:sz w:val="28"/>
          <w:szCs w:val="28"/>
        </w:rPr>
        <w:t>ribellione</w:t>
      </w:r>
      <w:r w:rsidR="003D717F" w:rsidRPr="00952B21">
        <w:rPr>
          <w:rFonts w:ascii="Times New Roman" w:hAnsi="Times New Roman" w:cs="Times New Roman"/>
          <w:sz w:val="28"/>
          <w:szCs w:val="28"/>
        </w:rPr>
        <w:t>.</w:t>
      </w:r>
    </w:p>
    <w:p w:rsidR="00856D40" w:rsidRDefault="0002434C" w:rsidP="003C0E75">
      <w:pPr>
        <w:jc w:val="both"/>
        <w:rPr>
          <w:rFonts w:ascii="Times New Roman" w:hAnsi="Times New Roman" w:cs="Times New Roman"/>
          <w:sz w:val="28"/>
          <w:szCs w:val="28"/>
        </w:rPr>
      </w:pPr>
      <w:r w:rsidRPr="0002434C">
        <w:rPr>
          <w:rFonts w:ascii="Times New Roman" w:hAnsi="Times New Roman" w:cs="Times New Roman"/>
          <w:b/>
          <w:sz w:val="28"/>
          <w:szCs w:val="28"/>
        </w:rPr>
        <w:t xml:space="preserve">Analizzare e interpretare. È stata seguita dalle autorità militari una regolare istruttoria? Perché? </w:t>
      </w:r>
      <w:r>
        <w:rPr>
          <w:rFonts w:ascii="Times New Roman" w:hAnsi="Times New Roman" w:cs="Times New Roman"/>
          <w:sz w:val="28"/>
          <w:szCs w:val="28"/>
        </w:rPr>
        <w:t>Come accade</w:t>
      </w:r>
      <w:r w:rsidR="005C0FEB" w:rsidRPr="00952B21">
        <w:rPr>
          <w:rFonts w:ascii="Times New Roman" w:hAnsi="Times New Roman" w:cs="Times New Roman"/>
          <w:sz w:val="28"/>
          <w:szCs w:val="28"/>
        </w:rPr>
        <w:t xml:space="preserve"> in tempo di guerra, n</w:t>
      </w:r>
      <w:r w:rsidR="00FD7F3F" w:rsidRPr="00952B21">
        <w:rPr>
          <w:rFonts w:ascii="Times New Roman" w:hAnsi="Times New Roman" w:cs="Times New Roman"/>
          <w:sz w:val="28"/>
          <w:szCs w:val="28"/>
        </w:rPr>
        <w:t>on v</w:t>
      </w:r>
      <w:r>
        <w:rPr>
          <w:rFonts w:ascii="Times New Roman" w:hAnsi="Times New Roman" w:cs="Times New Roman"/>
          <w:sz w:val="28"/>
          <w:szCs w:val="28"/>
        </w:rPr>
        <w:t>ie</w:t>
      </w:r>
      <w:r w:rsidR="00FD7F3F" w:rsidRPr="00952B21">
        <w:rPr>
          <w:rFonts w:ascii="Times New Roman" w:hAnsi="Times New Roman" w:cs="Times New Roman"/>
          <w:sz w:val="28"/>
          <w:szCs w:val="28"/>
        </w:rPr>
        <w:t xml:space="preserve">ne </w:t>
      </w:r>
      <w:r w:rsidR="009E764B">
        <w:rPr>
          <w:rFonts w:ascii="Times New Roman" w:hAnsi="Times New Roman" w:cs="Times New Roman"/>
          <w:sz w:val="28"/>
          <w:szCs w:val="28"/>
        </w:rPr>
        <w:t xml:space="preserve">seguita una </w:t>
      </w:r>
      <w:r w:rsidR="00FD7F3F" w:rsidRPr="00952B21">
        <w:rPr>
          <w:rFonts w:ascii="Times New Roman" w:hAnsi="Times New Roman" w:cs="Times New Roman"/>
          <w:sz w:val="28"/>
          <w:szCs w:val="28"/>
        </w:rPr>
        <w:t>regolare istruttoria</w:t>
      </w:r>
      <w:r w:rsidR="009E764B">
        <w:rPr>
          <w:rFonts w:ascii="Times New Roman" w:hAnsi="Times New Roman" w:cs="Times New Roman"/>
          <w:sz w:val="28"/>
          <w:szCs w:val="28"/>
        </w:rPr>
        <w:t>,</w:t>
      </w:r>
      <w:r w:rsidR="00A2028F">
        <w:rPr>
          <w:rFonts w:ascii="Times New Roman" w:hAnsi="Times New Roman" w:cs="Times New Roman"/>
          <w:sz w:val="28"/>
          <w:szCs w:val="28"/>
        </w:rPr>
        <w:t xml:space="preserve"> fase d</w:t>
      </w:r>
      <w:r w:rsidR="006642F4" w:rsidRPr="00952B21">
        <w:rPr>
          <w:rFonts w:ascii="Times New Roman" w:hAnsi="Times New Roman" w:cs="Times New Roman"/>
          <w:sz w:val="28"/>
          <w:szCs w:val="28"/>
        </w:rPr>
        <w:t>el procedimento giurisdizionale</w:t>
      </w:r>
      <w:r w:rsidR="00A2028F">
        <w:rPr>
          <w:rFonts w:ascii="Times New Roman" w:hAnsi="Times New Roman" w:cs="Times New Roman"/>
          <w:sz w:val="28"/>
          <w:szCs w:val="28"/>
        </w:rPr>
        <w:t xml:space="preserve"> </w:t>
      </w:r>
      <w:r w:rsidR="009E764B">
        <w:rPr>
          <w:rFonts w:ascii="Times New Roman" w:hAnsi="Times New Roman" w:cs="Times New Roman"/>
          <w:sz w:val="28"/>
          <w:szCs w:val="28"/>
        </w:rPr>
        <w:t xml:space="preserve">civile </w:t>
      </w:r>
      <w:r w:rsidR="00A2028F">
        <w:rPr>
          <w:rFonts w:ascii="Times New Roman" w:hAnsi="Times New Roman" w:cs="Times New Roman"/>
          <w:sz w:val="28"/>
          <w:szCs w:val="28"/>
        </w:rPr>
        <w:t>in cui</w:t>
      </w:r>
      <w:r w:rsidR="006642F4" w:rsidRPr="00952B21">
        <w:rPr>
          <w:rFonts w:ascii="Times New Roman" w:hAnsi="Times New Roman" w:cs="Times New Roman"/>
          <w:sz w:val="28"/>
          <w:szCs w:val="28"/>
        </w:rPr>
        <w:t xml:space="preserve"> il </w:t>
      </w:r>
      <w:r w:rsidR="00691A64">
        <w:rPr>
          <w:rFonts w:ascii="Times New Roman" w:hAnsi="Times New Roman" w:cs="Times New Roman"/>
          <w:sz w:val="28"/>
          <w:szCs w:val="28"/>
        </w:rPr>
        <w:t>collegio giudicante indivi</w:t>
      </w:r>
      <w:r w:rsidR="006642F4" w:rsidRPr="00952B21">
        <w:rPr>
          <w:rFonts w:ascii="Times New Roman" w:hAnsi="Times New Roman" w:cs="Times New Roman"/>
          <w:sz w:val="28"/>
          <w:szCs w:val="28"/>
        </w:rPr>
        <w:t>dua</w:t>
      </w:r>
      <w:r w:rsidR="00691A64">
        <w:rPr>
          <w:rFonts w:ascii="Times New Roman" w:hAnsi="Times New Roman" w:cs="Times New Roman"/>
          <w:sz w:val="28"/>
          <w:szCs w:val="28"/>
        </w:rPr>
        <w:t xml:space="preserve"> </w:t>
      </w:r>
      <w:r w:rsidR="009E764B">
        <w:rPr>
          <w:rFonts w:ascii="Times New Roman" w:hAnsi="Times New Roman" w:cs="Times New Roman"/>
          <w:sz w:val="28"/>
          <w:szCs w:val="28"/>
        </w:rPr>
        <w:t>la realtà dei fatti svolgendo preventivamente</w:t>
      </w:r>
      <w:r w:rsidR="006642F4" w:rsidRPr="00952B21">
        <w:rPr>
          <w:rFonts w:ascii="Times New Roman" w:hAnsi="Times New Roman" w:cs="Times New Roman"/>
          <w:sz w:val="28"/>
          <w:szCs w:val="28"/>
        </w:rPr>
        <w:t> </w:t>
      </w:r>
      <w:hyperlink r:id="rId10" w:tooltip="Indagine" w:history="1">
        <w:r w:rsidR="006642F4" w:rsidRPr="00952B21">
          <w:rPr>
            <w:rStyle w:val="Collegamentoipertestuale"/>
            <w:rFonts w:ascii="Times New Roman" w:hAnsi="Times New Roman" w:cs="Times New Roman"/>
            <w:color w:val="auto"/>
            <w:sz w:val="28"/>
            <w:szCs w:val="28"/>
            <w:u w:val="none"/>
          </w:rPr>
          <w:t>indagini</w:t>
        </w:r>
      </w:hyperlink>
      <w:r w:rsidR="009E764B">
        <w:rPr>
          <w:rFonts w:ascii="Times New Roman" w:hAnsi="Times New Roman" w:cs="Times New Roman"/>
          <w:sz w:val="28"/>
          <w:szCs w:val="28"/>
        </w:rPr>
        <w:t xml:space="preserve">  e </w:t>
      </w:r>
      <w:r w:rsidR="006642F4" w:rsidRPr="00952B21">
        <w:rPr>
          <w:rFonts w:ascii="Times New Roman" w:hAnsi="Times New Roman" w:cs="Times New Roman"/>
          <w:sz w:val="28"/>
          <w:szCs w:val="28"/>
        </w:rPr>
        <w:t>acquis</w:t>
      </w:r>
      <w:r w:rsidR="009E764B">
        <w:rPr>
          <w:rFonts w:ascii="Times New Roman" w:hAnsi="Times New Roman" w:cs="Times New Roman"/>
          <w:sz w:val="28"/>
          <w:szCs w:val="28"/>
        </w:rPr>
        <w:t>endo</w:t>
      </w:r>
      <w:r w:rsidR="006642F4" w:rsidRPr="00952B21">
        <w:rPr>
          <w:rFonts w:ascii="Times New Roman" w:hAnsi="Times New Roman" w:cs="Times New Roman"/>
          <w:sz w:val="28"/>
          <w:szCs w:val="28"/>
        </w:rPr>
        <w:t xml:space="preserve"> prove e informazioni utili ai fini del giudizio.</w:t>
      </w:r>
      <w:r w:rsidR="00FD7F3F" w:rsidRPr="00952B21">
        <w:rPr>
          <w:rFonts w:ascii="Times New Roman" w:hAnsi="Times New Roman" w:cs="Times New Roman"/>
          <w:sz w:val="28"/>
          <w:szCs w:val="28"/>
        </w:rPr>
        <w:t xml:space="preserve"> </w:t>
      </w:r>
      <w:r w:rsidR="006642F4" w:rsidRPr="00952B21">
        <w:rPr>
          <w:rFonts w:ascii="Times New Roman" w:hAnsi="Times New Roman" w:cs="Times New Roman"/>
          <w:sz w:val="28"/>
          <w:szCs w:val="28"/>
        </w:rPr>
        <w:t xml:space="preserve">In questo caso </w:t>
      </w:r>
      <w:r w:rsidR="009E764B">
        <w:rPr>
          <w:rFonts w:ascii="Times New Roman" w:hAnsi="Times New Roman" w:cs="Times New Roman"/>
          <w:sz w:val="28"/>
          <w:szCs w:val="28"/>
        </w:rPr>
        <w:t>venne</w:t>
      </w:r>
      <w:r w:rsidR="00FD7F3F" w:rsidRPr="00952B21">
        <w:rPr>
          <w:rFonts w:ascii="Times New Roman" w:hAnsi="Times New Roman" w:cs="Times New Roman"/>
          <w:sz w:val="28"/>
          <w:szCs w:val="28"/>
        </w:rPr>
        <w:t xml:space="preserve"> </w:t>
      </w:r>
      <w:r w:rsidR="006642F4" w:rsidRPr="00952B21">
        <w:rPr>
          <w:rFonts w:ascii="Times New Roman" w:hAnsi="Times New Roman" w:cs="Times New Roman"/>
          <w:sz w:val="28"/>
          <w:szCs w:val="28"/>
        </w:rPr>
        <w:t xml:space="preserve">invece </w:t>
      </w:r>
      <w:r w:rsidR="00FD7F3F" w:rsidRPr="00952B21">
        <w:rPr>
          <w:rFonts w:ascii="Times New Roman" w:hAnsi="Times New Roman" w:cs="Times New Roman"/>
          <w:sz w:val="28"/>
          <w:szCs w:val="28"/>
        </w:rPr>
        <w:lastRenderedPageBreak/>
        <w:t>ritenu</w:t>
      </w:r>
      <w:r w:rsidR="005C0FEB" w:rsidRPr="00952B21">
        <w:rPr>
          <w:rFonts w:ascii="Times New Roman" w:hAnsi="Times New Roman" w:cs="Times New Roman"/>
          <w:sz w:val="28"/>
          <w:szCs w:val="28"/>
        </w:rPr>
        <w:t>to opportuno portare i militari imputati</w:t>
      </w:r>
      <w:r w:rsidR="00FD7F3F" w:rsidRPr="00952B21">
        <w:rPr>
          <w:rFonts w:ascii="Times New Roman" w:hAnsi="Times New Roman" w:cs="Times New Roman"/>
          <w:sz w:val="28"/>
          <w:szCs w:val="28"/>
        </w:rPr>
        <w:t xml:space="preserve"> s</w:t>
      </w:r>
      <w:r w:rsidR="001D4AD4">
        <w:rPr>
          <w:rFonts w:ascii="Times New Roman" w:hAnsi="Times New Roman" w:cs="Times New Roman"/>
          <w:sz w:val="28"/>
          <w:szCs w:val="28"/>
        </w:rPr>
        <w:t>brigativamente</w:t>
      </w:r>
      <w:r w:rsidR="00691A64">
        <w:rPr>
          <w:rFonts w:ascii="Times New Roman" w:hAnsi="Times New Roman" w:cs="Times New Roman"/>
          <w:sz w:val="28"/>
          <w:szCs w:val="28"/>
        </w:rPr>
        <w:t xml:space="preserve"> a</w:t>
      </w:r>
      <w:r w:rsidR="00FD7F3F" w:rsidRPr="00952B21">
        <w:rPr>
          <w:rFonts w:ascii="Times New Roman" w:hAnsi="Times New Roman" w:cs="Times New Roman"/>
          <w:sz w:val="28"/>
          <w:szCs w:val="28"/>
        </w:rPr>
        <w:t>l dibattiment</w:t>
      </w:r>
      <w:r w:rsidR="00691A64">
        <w:rPr>
          <w:rFonts w:ascii="Times New Roman" w:hAnsi="Times New Roman" w:cs="Times New Roman"/>
          <w:sz w:val="28"/>
          <w:szCs w:val="28"/>
        </w:rPr>
        <w:t>o senza attendere le conclusioni</w:t>
      </w:r>
      <w:r w:rsidR="00FD7F3F" w:rsidRPr="00952B21">
        <w:rPr>
          <w:rFonts w:ascii="Times New Roman" w:hAnsi="Times New Roman" w:cs="Times New Roman"/>
          <w:sz w:val="28"/>
          <w:szCs w:val="28"/>
        </w:rPr>
        <w:t xml:space="preserve"> d</w:t>
      </w:r>
      <w:r w:rsidR="00691A64">
        <w:rPr>
          <w:rFonts w:ascii="Times New Roman" w:hAnsi="Times New Roman" w:cs="Times New Roman"/>
          <w:sz w:val="28"/>
          <w:szCs w:val="28"/>
        </w:rPr>
        <w:t>i un’</w:t>
      </w:r>
      <w:r w:rsidR="00FD7F3F" w:rsidRPr="00952B21">
        <w:rPr>
          <w:rFonts w:ascii="Times New Roman" w:hAnsi="Times New Roman" w:cs="Times New Roman"/>
          <w:sz w:val="28"/>
          <w:szCs w:val="28"/>
        </w:rPr>
        <w:t xml:space="preserve">istruttoria sicuramente e </w:t>
      </w:r>
      <w:r w:rsidR="00060FA4">
        <w:rPr>
          <w:rFonts w:ascii="Times New Roman" w:hAnsi="Times New Roman" w:cs="Times New Roman"/>
          <w:sz w:val="28"/>
          <w:szCs w:val="28"/>
        </w:rPr>
        <w:t xml:space="preserve">di </w:t>
      </w:r>
      <w:r w:rsidR="00FD7F3F" w:rsidRPr="00952B21">
        <w:rPr>
          <w:rFonts w:ascii="Times New Roman" w:hAnsi="Times New Roman" w:cs="Times New Roman"/>
          <w:sz w:val="28"/>
          <w:szCs w:val="28"/>
        </w:rPr>
        <w:t>necess</w:t>
      </w:r>
      <w:r w:rsidR="00060FA4">
        <w:rPr>
          <w:rFonts w:ascii="Times New Roman" w:hAnsi="Times New Roman" w:cs="Times New Roman"/>
          <w:sz w:val="28"/>
          <w:szCs w:val="28"/>
        </w:rPr>
        <w:t xml:space="preserve">ità più </w:t>
      </w:r>
      <w:r w:rsidR="00FD7F3F" w:rsidRPr="00952B21">
        <w:rPr>
          <w:rFonts w:ascii="Times New Roman" w:hAnsi="Times New Roman" w:cs="Times New Roman"/>
          <w:sz w:val="28"/>
          <w:szCs w:val="28"/>
        </w:rPr>
        <w:t>lunga</w:t>
      </w:r>
      <w:r w:rsidR="006642F4" w:rsidRPr="00952B21">
        <w:rPr>
          <w:rFonts w:ascii="Times New Roman" w:hAnsi="Times New Roman" w:cs="Times New Roman"/>
          <w:sz w:val="28"/>
          <w:szCs w:val="28"/>
        </w:rPr>
        <w:t xml:space="preserve"> da </w:t>
      </w:r>
      <w:r w:rsidR="00031F7A" w:rsidRPr="00952B21">
        <w:rPr>
          <w:rFonts w:ascii="Times New Roman" w:hAnsi="Times New Roman" w:cs="Times New Roman"/>
          <w:sz w:val="28"/>
          <w:szCs w:val="28"/>
        </w:rPr>
        <w:t>concretare</w:t>
      </w:r>
      <w:r w:rsidR="00691A64">
        <w:rPr>
          <w:rFonts w:ascii="Times New Roman" w:hAnsi="Times New Roman" w:cs="Times New Roman"/>
          <w:sz w:val="28"/>
          <w:szCs w:val="28"/>
        </w:rPr>
        <w:t>. Si è fatto largo uso di</w:t>
      </w:r>
      <w:r w:rsidR="00FD7F3F" w:rsidRPr="00952B21">
        <w:rPr>
          <w:rFonts w:ascii="Times New Roman" w:hAnsi="Times New Roman" w:cs="Times New Roman"/>
          <w:sz w:val="28"/>
          <w:szCs w:val="28"/>
        </w:rPr>
        <w:t xml:space="preserve"> elementi di accusa forniti da</w:t>
      </w:r>
      <w:r w:rsidR="00691A64">
        <w:rPr>
          <w:rFonts w:ascii="Times New Roman" w:hAnsi="Times New Roman" w:cs="Times New Roman"/>
          <w:sz w:val="28"/>
          <w:szCs w:val="28"/>
        </w:rPr>
        <w:t>gli stessi imputati</w:t>
      </w:r>
      <w:r w:rsidR="00FD7F3F" w:rsidRPr="00952B21">
        <w:rPr>
          <w:rFonts w:ascii="Times New Roman" w:hAnsi="Times New Roman" w:cs="Times New Roman"/>
          <w:sz w:val="28"/>
          <w:szCs w:val="28"/>
        </w:rPr>
        <w:t xml:space="preserve"> e dai denuncianti</w:t>
      </w:r>
      <w:r w:rsidR="003D717F" w:rsidRPr="00952B21">
        <w:rPr>
          <w:rFonts w:ascii="Times New Roman" w:hAnsi="Times New Roman" w:cs="Times New Roman"/>
          <w:sz w:val="28"/>
          <w:szCs w:val="28"/>
        </w:rPr>
        <w:t>.</w:t>
      </w:r>
      <w:r w:rsidR="00AE5B96" w:rsidRPr="00952B21">
        <w:rPr>
          <w:rFonts w:ascii="Times New Roman" w:hAnsi="Times New Roman" w:cs="Times New Roman"/>
          <w:sz w:val="28"/>
          <w:szCs w:val="28"/>
        </w:rPr>
        <w:t xml:space="preserve"> </w:t>
      </w:r>
    </w:p>
    <w:p w:rsidR="00930E10" w:rsidRDefault="00466337" w:rsidP="003C0E75">
      <w:pPr>
        <w:jc w:val="both"/>
        <w:rPr>
          <w:rFonts w:ascii="Times New Roman" w:hAnsi="Times New Roman" w:cs="Times New Roman"/>
          <w:sz w:val="28"/>
          <w:szCs w:val="28"/>
        </w:rPr>
      </w:pPr>
      <w:r>
        <w:rPr>
          <w:rFonts w:ascii="Times New Roman" w:hAnsi="Times New Roman" w:cs="Times New Roman"/>
          <w:b/>
          <w:sz w:val="28"/>
          <w:szCs w:val="28"/>
        </w:rPr>
        <w:t>Dedurre e decodificare</w:t>
      </w:r>
      <w:r w:rsidR="00930E10">
        <w:rPr>
          <w:rFonts w:ascii="Times New Roman" w:hAnsi="Times New Roman" w:cs="Times New Roman"/>
          <w:b/>
          <w:sz w:val="28"/>
          <w:szCs w:val="28"/>
        </w:rPr>
        <w:t>.</w:t>
      </w:r>
      <w:r w:rsidR="00856D40">
        <w:rPr>
          <w:rFonts w:ascii="Times New Roman" w:hAnsi="Times New Roman" w:cs="Times New Roman"/>
          <w:b/>
          <w:sz w:val="28"/>
          <w:szCs w:val="28"/>
        </w:rPr>
        <w:t xml:space="preserve"> </w:t>
      </w:r>
      <w:r w:rsidR="00856D40" w:rsidRPr="00856D40">
        <w:rPr>
          <w:rFonts w:ascii="Times New Roman" w:hAnsi="Times New Roman" w:cs="Times New Roman"/>
          <w:b/>
          <w:sz w:val="28"/>
          <w:szCs w:val="28"/>
        </w:rPr>
        <w:t xml:space="preserve">Quali particolarità </w:t>
      </w:r>
      <w:r w:rsidR="00856D40">
        <w:rPr>
          <w:rFonts w:ascii="Times New Roman" w:hAnsi="Times New Roman" w:cs="Times New Roman"/>
          <w:b/>
          <w:sz w:val="28"/>
          <w:szCs w:val="28"/>
        </w:rPr>
        <w:t xml:space="preserve">giuridiche presenta </w:t>
      </w:r>
      <w:r w:rsidR="00856D40" w:rsidRPr="00856D40">
        <w:rPr>
          <w:rFonts w:ascii="Times New Roman" w:hAnsi="Times New Roman" w:cs="Times New Roman"/>
          <w:b/>
          <w:sz w:val="28"/>
          <w:szCs w:val="28"/>
        </w:rPr>
        <w:t>il caso del soldato L. P.?</w:t>
      </w:r>
      <w:r w:rsidR="00856D40">
        <w:rPr>
          <w:rFonts w:ascii="Times New Roman" w:hAnsi="Times New Roman" w:cs="Times New Roman"/>
          <w:sz w:val="28"/>
          <w:szCs w:val="28"/>
        </w:rPr>
        <w:t xml:space="preserve"> </w:t>
      </w:r>
      <w:r w:rsidR="00FB078D" w:rsidRPr="00952B21">
        <w:rPr>
          <w:rFonts w:ascii="Times New Roman" w:hAnsi="Times New Roman" w:cs="Times New Roman"/>
          <w:iCs/>
          <w:sz w:val="28"/>
          <w:szCs w:val="28"/>
        </w:rPr>
        <w:t>Analizzando</w:t>
      </w:r>
      <w:r w:rsidR="00CD7D33">
        <w:rPr>
          <w:rFonts w:ascii="Times New Roman" w:hAnsi="Times New Roman" w:cs="Times New Roman"/>
          <w:iCs/>
          <w:sz w:val="28"/>
          <w:szCs w:val="28"/>
        </w:rPr>
        <w:t xml:space="preserve"> la circostanza </w:t>
      </w:r>
      <w:r w:rsidR="003D717F" w:rsidRPr="00952B21">
        <w:rPr>
          <w:rFonts w:ascii="Times New Roman" w:hAnsi="Times New Roman" w:cs="Times New Roman"/>
          <w:iCs/>
          <w:sz w:val="28"/>
          <w:szCs w:val="28"/>
        </w:rPr>
        <w:t>del soldato L.P.</w:t>
      </w:r>
      <w:r w:rsidR="00691A64">
        <w:rPr>
          <w:rFonts w:ascii="Times New Roman" w:hAnsi="Times New Roman" w:cs="Times New Roman"/>
          <w:iCs/>
          <w:sz w:val="28"/>
          <w:szCs w:val="28"/>
        </w:rPr>
        <w:t>, il cui caso ha suscitato dubbi nella stressa commissione giudicante,</w:t>
      </w:r>
      <w:r w:rsidR="003D717F" w:rsidRPr="00952B21">
        <w:rPr>
          <w:rFonts w:ascii="Times New Roman" w:hAnsi="Times New Roman" w:cs="Times New Roman"/>
          <w:iCs/>
          <w:sz w:val="28"/>
          <w:szCs w:val="28"/>
        </w:rPr>
        <w:t xml:space="preserve"> si può riscontrare come la giustizia violò  completamente il diritto di responsabilità</w:t>
      </w:r>
      <w:r w:rsidR="003D717F" w:rsidRPr="00952B21">
        <w:rPr>
          <w:rFonts w:ascii="Times New Roman" w:hAnsi="Times New Roman" w:cs="Times New Roman"/>
          <w:sz w:val="28"/>
          <w:szCs w:val="28"/>
        </w:rPr>
        <w:t xml:space="preserve"> penale </w:t>
      </w:r>
      <w:r w:rsidR="00856D40">
        <w:rPr>
          <w:rFonts w:ascii="Times New Roman" w:hAnsi="Times New Roman" w:cs="Times New Roman"/>
          <w:sz w:val="28"/>
          <w:szCs w:val="28"/>
        </w:rPr>
        <w:t>individuale</w:t>
      </w:r>
      <w:r w:rsidR="009E764B">
        <w:rPr>
          <w:rFonts w:ascii="Times New Roman" w:hAnsi="Times New Roman" w:cs="Times New Roman"/>
          <w:sz w:val="28"/>
          <w:szCs w:val="28"/>
        </w:rPr>
        <w:t>,</w:t>
      </w:r>
      <w:r w:rsidR="00856D40">
        <w:rPr>
          <w:rFonts w:ascii="Times New Roman" w:hAnsi="Times New Roman" w:cs="Times New Roman"/>
          <w:sz w:val="28"/>
          <w:szCs w:val="28"/>
        </w:rPr>
        <w:t xml:space="preserve"> </w:t>
      </w:r>
      <w:r w:rsidR="003D717F" w:rsidRPr="00952B21">
        <w:rPr>
          <w:rFonts w:ascii="Times New Roman" w:hAnsi="Times New Roman" w:cs="Times New Roman"/>
          <w:sz w:val="28"/>
          <w:szCs w:val="28"/>
        </w:rPr>
        <w:t>in cui l</w:t>
      </w:r>
      <w:r w:rsidR="00691A64">
        <w:rPr>
          <w:rFonts w:ascii="Times New Roman" w:hAnsi="Times New Roman" w:cs="Times New Roman"/>
          <w:sz w:val="28"/>
          <w:szCs w:val="28"/>
        </w:rPr>
        <w:t xml:space="preserve">a </w:t>
      </w:r>
      <w:r w:rsidR="006642F4" w:rsidRPr="00952B21">
        <w:rPr>
          <w:rFonts w:ascii="Times New Roman" w:hAnsi="Times New Roman" w:cs="Times New Roman"/>
          <w:sz w:val="28"/>
          <w:szCs w:val="28"/>
        </w:rPr>
        <w:t>peculiarità principale è la personalità</w:t>
      </w:r>
      <w:r w:rsidR="00856D40">
        <w:rPr>
          <w:rFonts w:ascii="Times New Roman" w:hAnsi="Times New Roman" w:cs="Times New Roman"/>
          <w:sz w:val="28"/>
          <w:szCs w:val="28"/>
        </w:rPr>
        <w:t>. È</w:t>
      </w:r>
      <w:r w:rsidR="003D717F" w:rsidRPr="00952B21">
        <w:rPr>
          <w:rFonts w:ascii="Times New Roman" w:hAnsi="Times New Roman" w:cs="Times New Roman"/>
          <w:sz w:val="28"/>
          <w:szCs w:val="28"/>
        </w:rPr>
        <w:t xml:space="preserve"> responsabile solo il soggetto agente, colui che ha commesso pers</w:t>
      </w:r>
      <w:r w:rsidR="00FE443D">
        <w:rPr>
          <w:rFonts w:ascii="Times New Roman" w:hAnsi="Times New Roman" w:cs="Times New Roman"/>
          <w:sz w:val="28"/>
          <w:szCs w:val="28"/>
        </w:rPr>
        <w:t>onalmente il reato</w:t>
      </w:r>
      <w:r w:rsidR="003D717F" w:rsidRPr="00952B21">
        <w:rPr>
          <w:rFonts w:ascii="Times New Roman" w:hAnsi="Times New Roman" w:cs="Times New Roman"/>
          <w:sz w:val="28"/>
          <w:szCs w:val="28"/>
        </w:rPr>
        <w:t>.</w:t>
      </w:r>
      <w:r w:rsidR="00856D40">
        <w:rPr>
          <w:rFonts w:ascii="Times New Roman" w:hAnsi="Times New Roman" w:cs="Times New Roman"/>
          <w:sz w:val="28"/>
          <w:szCs w:val="28"/>
        </w:rPr>
        <w:t xml:space="preserve"> </w:t>
      </w:r>
      <w:r w:rsidR="00E025FD">
        <w:rPr>
          <w:rFonts w:ascii="Times New Roman" w:hAnsi="Times New Roman" w:cs="Times New Roman"/>
          <w:sz w:val="28"/>
          <w:szCs w:val="28"/>
        </w:rPr>
        <w:t>Non si impiegò un tale principio, invece, nel caso de</w:t>
      </w:r>
      <w:r w:rsidR="003D717F" w:rsidRPr="00952B21">
        <w:rPr>
          <w:rFonts w:ascii="Times New Roman" w:hAnsi="Times New Roman" w:cs="Times New Roman"/>
          <w:sz w:val="28"/>
          <w:szCs w:val="28"/>
        </w:rPr>
        <w:t>l soldato L.P.</w:t>
      </w:r>
      <w:r w:rsidR="00E025FD">
        <w:rPr>
          <w:rFonts w:ascii="Times New Roman" w:hAnsi="Times New Roman" w:cs="Times New Roman"/>
          <w:sz w:val="28"/>
          <w:szCs w:val="28"/>
        </w:rPr>
        <w:t>,</w:t>
      </w:r>
      <w:r w:rsidR="003D717F" w:rsidRPr="00952B21">
        <w:rPr>
          <w:rFonts w:ascii="Times New Roman" w:hAnsi="Times New Roman" w:cs="Times New Roman"/>
          <w:sz w:val="28"/>
          <w:szCs w:val="28"/>
        </w:rPr>
        <w:t xml:space="preserve"> il quale venne accusato solo a causa di una lettera scritta da lui stesso alla moglie nel</w:t>
      </w:r>
      <w:r w:rsidR="00E025FD">
        <w:rPr>
          <w:rFonts w:ascii="Times New Roman" w:hAnsi="Times New Roman" w:cs="Times New Roman"/>
          <w:sz w:val="28"/>
          <w:szCs w:val="28"/>
        </w:rPr>
        <w:t>la</w:t>
      </w:r>
      <w:r w:rsidR="003D717F" w:rsidRPr="00952B21">
        <w:rPr>
          <w:rFonts w:ascii="Times New Roman" w:hAnsi="Times New Roman" w:cs="Times New Roman"/>
          <w:sz w:val="28"/>
          <w:szCs w:val="28"/>
        </w:rPr>
        <w:t xml:space="preserve"> quale egli confessa di aver preso parte alla rivolta</w:t>
      </w:r>
      <w:r w:rsidR="00E025FD">
        <w:rPr>
          <w:rFonts w:ascii="Times New Roman" w:hAnsi="Times New Roman" w:cs="Times New Roman"/>
          <w:sz w:val="28"/>
          <w:szCs w:val="28"/>
        </w:rPr>
        <w:t>,</w:t>
      </w:r>
      <w:r w:rsidR="003D717F" w:rsidRPr="00952B21">
        <w:rPr>
          <w:rFonts w:ascii="Times New Roman" w:hAnsi="Times New Roman" w:cs="Times New Roman"/>
          <w:sz w:val="28"/>
          <w:szCs w:val="28"/>
        </w:rPr>
        <w:t xml:space="preserve"> </w:t>
      </w:r>
      <w:r w:rsidR="000141DC" w:rsidRPr="00952B21">
        <w:rPr>
          <w:rFonts w:ascii="Times New Roman" w:hAnsi="Times New Roman" w:cs="Times New Roman"/>
          <w:sz w:val="28"/>
          <w:szCs w:val="28"/>
        </w:rPr>
        <w:t>vantandosi</w:t>
      </w:r>
      <w:r w:rsidR="003D717F" w:rsidRPr="00952B21">
        <w:rPr>
          <w:rFonts w:ascii="Times New Roman" w:hAnsi="Times New Roman" w:cs="Times New Roman"/>
          <w:sz w:val="28"/>
          <w:szCs w:val="28"/>
        </w:rPr>
        <w:t xml:space="preserve"> dell’uccisione</w:t>
      </w:r>
      <w:r w:rsidR="000141DC" w:rsidRPr="00952B21">
        <w:rPr>
          <w:rFonts w:ascii="Times New Roman" w:hAnsi="Times New Roman" w:cs="Times New Roman"/>
          <w:sz w:val="28"/>
          <w:szCs w:val="28"/>
        </w:rPr>
        <w:t xml:space="preserve"> e del maltrattamento</w:t>
      </w:r>
      <w:r w:rsidR="003D717F" w:rsidRPr="00952B21">
        <w:rPr>
          <w:rFonts w:ascii="Times New Roman" w:hAnsi="Times New Roman" w:cs="Times New Roman"/>
          <w:sz w:val="28"/>
          <w:szCs w:val="28"/>
        </w:rPr>
        <w:t xml:space="preserve"> di un carabiniere</w:t>
      </w:r>
      <w:r w:rsidR="003A3EA2" w:rsidRPr="00952B21">
        <w:rPr>
          <w:rFonts w:ascii="Times New Roman" w:hAnsi="Times New Roman" w:cs="Times New Roman"/>
          <w:sz w:val="28"/>
          <w:szCs w:val="28"/>
        </w:rPr>
        <w:t>.</w:t>
      </w:r>
      <w:r w:rsidR="003D717F" w:rsidRPr="00952B21">
        <w:rPr>
          <w:rFonts w:ascii="Times New Roman" w:hAnsi="Times New Roman" w:cs="Times New Roman"/>
          <w:sz w:val="28"/>
          <w:szCs w:val="28"/>
        </w:rPr>
        <w:t xml:space="preserve"> L.P. tu</w:t>
      </w:r>
      <w:r w:rsidR="00060FA4">
        <w:rPr>
          <w:rFonts w:ascii="Times New Roman" w:hAnsi="Times New Roman" w:cs="Times New Roman"/>
          <w:sz w:val="28"/>
          <w:szCs w:val="28"/>
        </w:rPr>
        <w:t>ttavia confutò questa tesi a</w:t>
      </w:r>
      <w:r w:rsidR="003D717F" w:rsidRPr="00952B21">
        <w:rPr>
          <w:rFonts w:ascii="Times New Roman" w:hAnsi="Times New Roman" w:cs="Times New Roman"/>
          <w:sz w:val="28"/>
          <w:szCs w:val="28"/>
        </w:rPr>
        <w:t xml:space="preserve"> sfavore</w:t>
      </w:r>
      <w:r w:rsidR="000141DC" w:rsidRPr="00952B21">
        <w:rPr>
          <w:rFonts w:ascii="Times New Roman" w:hAnsi="Times New Roman" w:cs="Times New Roman"/>
          <w:sz w:val="28"/>
          <w:szCs w:val="28"/>
        </w:rPr>
        <w:t>,</w:t>
      </w:r>
      <w:r w:rsidR="00856D40">
        <w:rPr>
          <w:rFonts w:ascii="Times New Roman" w:hAnsi="Times New Roman" w:cs="Times New Roman"/>
          <w:sz w:val="28"/>
          <w:szCs w:val="28"/>
        </w:rPr>
        <w:t xml:space="preserve"> affermando un</w:t>
      </w:r>
      <w:r w:rsidR="003D717F" w:rsidRPr="00952B21">
        <w:rPr>
          <w:rFonts w:ascii="Times New Roman" w:hAnsi="Times New Roman" w:cs="Times New Roman"/>
          <w:sz w:val="28"/>
          <w:szCs w:val="28"/>
        </w:rPr>
        <w:t xml:space="preserve"> suo stato di ubriachezza mentre </w:t>
      </w:r>
      <w:r w:rsidR="00856D40">
        <w:rPr>
          <w:rFonts w:ascii="Times New Roman" w:hAnsi="Times New Roman" w:cs="Times New Roman"/>
          <w:sz w:val="28"/>
          <w:szCs w:val="28"/>
        </w:rPr>
        <w:t xml:space="preserve">aveva </w:t>
      </w:r>
      <w:r w:rsidR="003D717F" w:rsidRPr="00952B21">
        <w:rPr>
          <w:rFonts w:ascii="Times New Roman" w:hAnsi="Times New Roman" w:cs="Times New Roman"/>
          <w:sz w:val="28"/>
          <w:szCs w:val="28"/>
        </w:rPr>
        <w:t>scri</w:t>
      </w:r>
      <w:r w:rsidR="00856D40">
        <w:rPr>
          <w:rFonts w:ascii="Times New Roman" w:hAnsi="Times New Roman" w:cs="Times New Roman"/>
          <w:sz w:val="28"/>
          <w:szCs w:val="28"/>
        </w:rPr>
        <w:t>tto</w:t>
      </w:r>
      <w:r w:rsidR="00060FA4">
        <w:rPr>
          <w:rFonts w:ascii="Times New Roman" w:hAnsi="Times New Roman" w:cs="Times New Roman"/>
          <w:sz w:val="28"/>
          <w:szCs w:val="28"/>
        </w:rPr>
        <w:t xml:space="preserve"> la lettera:</w:t>
      </w:r>
      <w:r w:rsidR="003D717F" w:rsidRPr="00952B21">
        <w:rPr>
          <w:rFonts w:ascii="Times New Roman" w:hAnsi="Times New Roman" w:cs="Times New Roman"/>
          <w:sz w:val="28"/>
          <w:szCs w:val="28"/>
        </w:rPr>
        <w:t xml:space="preserve"> </w:t>
      </w:r>
      <w:r w:rsidR="00856D40">
        <w:rPr>
          <w:rFonts w:ascii="Times New Roman" w:hAnsi="Times New Roman" w:cs="Times New Roman"/>
          <w:sz w:val="28"/>
          <w:szCs w:val="28"/>
        </w:rPr>
        <w:t xml:space="preserve">per i giudici una </w:t>
      </w:r>
      <w:r w:rsidR="003D717F" w:rsidRPr="00952B21">
        <w:rPr>
          <w:rFonts w:ascii="Times New Roman" w:hAnsi="Times New Roman" w:cs="Times New Roman"/>
          <w:sz w:val="28"/>
          <w:szCs w:val="28"/>
        </w:rPr>
        <w:t xml:space="preserve">giustificazione </w:t>
      </w:r>
      <w:r w:rsidR="00856D40">
        <w:rPr>
          <w:rFonts w:ascii="Times New Roman" w:hAnsi="Times New Roman" w:cs="Times New Roman"/>
          <w:sz w:val="28"/>
          <w:szCs w:val="28"/>
        </w:rPr>
        <w:t xml:space="preserve">negata </w:t>
      </w:r>
      <w:r w:rsidR="003D717F" w:rsidRPr="00952B21">
        <w:rPr>
          <w:rFonts w:ascii="Times New Roman" w:hAnsi="Times New Roman" w:cs="Times New Roman"/>
          <w:sz w:val="28"/>
          <w:szCs w:val="28"/>
        </w:rPr>
        <w:t xml:space="preserve">dal tenore della </w:t>
      </w:r>
      <w:r w:rsidR="000141DC" w:rsidRPr="00952B21">
        <w:rPr>
          <w:rFonts w:ascii="Times New Roman" w:hAnsi="Times New Roman" w:cs="Times New Roman"/>
          <w:sz w:val="28"/>
          <w:szCs w:val="28"/>
        </w:rPr>
        <w:t>missiva</w:t>
      </w:r>
      <w:r w:rsidR="003D717F" w:rsidRPr="00952B21">
        <w:rPr>
          <w:rFonts w:ascii="Times New Roman" w:hAnsi="Times New Roman" w:cs="Times New Roman"/>
          <w:sz w:val="28"/>
          <w:szCs w:val="28"/>
        </w:rPr>
        <w:t xml:space="preserve"> in questione e dalla descrizione meticolosa d</w:t>
      </w:r>
      <w:r w:rsidR="00930E10">
        <w:rPr>
          <w:rFonts w:ascii="Times New Roman" w:hAnsi="Times New Roman" w:cs="Times New Roman"/>
          <w:sz w:val="28"/>
          <w:szCs w:val="28"/>
        </w:rPr>
        <w:t>egli avvenimenti, che avrebbe</w:t>
      </w:r>
      <w:r w:rsidR="003D717F" w:rsidRPr="00952B21">
        <w:rPr>
          <w:rFonts w:ascii="Times New Roman" w:hAnsi="Times New Roman" w:cs="Times New Roman"/>
          <w:sz w:val="28"/>
          <w:szCs w:val="28"/>
        </w:rPr>
        <w:t xml:space="preserve"> lascia</w:t>
      </w:r>
      <w:r w:rsidR="00930E10">
        <w:rPr>
          <w:rFonts w:ascii="Times New Roman" w:hAnsi="Times New Roman" w:cs="Times New Roman"/>
          <w:sz w:val="28"/>
          <w:szCs w:val="28"/>
        </w:rPr>
        <w:t>to</w:t>
      </w:r>
      <w:r w:rsidR="003D717F" w:rsidRPr="00952B21">
        <w:rPr>
          <w:rFonts w:ascii="Times New Roman" w:hAnsi="Times New Roman" w:cs="Times New Roman"/>
          <w:sz w:val="28"/>
          <w:szCs w:val="28"/>
        </w:rPr>
        <w:t xml:space="preserve"> intendere</w:t>
      </w:r>
      <w:r w:rsidR="000141DC" w:rsidRPr="00952B21">
        <w:rPr>
          <w:rFonts w:ascii="Times New Roman" w:hAnsi="Times New Roman" w:cs="Times New Roman"/>
          <w:sz w:val="28"/>
          <w:szCs w:val="28"/>
        </w:rPr>
        <w:t xml:space="preserve"> la sua lucidità al momento della </w:t>
      </w:r>
      <w:r w:rsidR="00930E10">
        <w:rPr>
          <w:rFonts w:ascii="Times New Roman" w:hAnsi="Times New Roman" w:cs="Times New Roman"/>
          <w:sz w:val="28"/>
          <w:szCs w:val="28"/>
        </w:rPr>
        <w:t xml:space="preserve">composizione </w:t>
      </w:r>
      <w:r w:rsidR="003D717F" w:rsidRPr="00952B21">
        <w:rPr>
          <w:rFonts w:ascii="Times New Roman" w:hAnsi="Times New Roman" w:cs="Times New Roman"/>
          <w:sz w:val="28"/>
          <w:szCs w:val="28"/>
        </w:rPr>
        <w:t xml:space="preserve">. </w:t>
      </w:r>
      <w:r w:rsidR="00930E10">
        <w:rPr>
          <w:rFonts w:ascii="Times New Roman" w:hAnsi="Times New Roman" w:cs="Times New Roman"/>
          <w:sz w:val="28"/>
          <w:szCs w:val="28"/>
        </w:rPr>
        <w:t xml:space="preserve">Oggi potremmo </w:t>
      </w:r>
      <w:r w:rsidR="00FB078D" w:rsidRPr="00952B21">
        <w:rPr>
          <w:rFonts w:ascii="Times New Roman" w:hAnsi="Times New Roman" w:cs="Times New Roman"/>
          <w:sz w:val="28"/>
          <w:szCs w:val="28"/>
        </w:rPr>
        <w:t>definire la condanna al</w:t>
      </w:r>
      <w:r w:rsidR="003D717F" w:rsidRPr="00952B21">
        <w:rPr>
          <w:rFonts w:ascii="Times New Roman" w:hAnsi="Times New Roman" w:cs="Times New Roman"/>
          <w:sz w:val="28"/>
          <w:szCs w:val="28"/>
        </w:rPr>
        <w:t xml:space="preserve"> soldato come anticostituzionale, poiché fondata su prove non giuridicamente accertate. </w:t>
      </w:r>
    </w:p>
    <w:p w:rsidR="003D717F" w:rsidRDefault="00930E10" w:rsidP="003C0E75">
      <w:pPr>
        <w:jc w:val="both"/>
        <w:rPr>
          <w:rFonts w:ascii="Times New Roman" w:hAnsi="Times New Roman" w:cs="Times New Roman"/>
          <w:sz w:val="28"/>
          <w:szCs w:val="28"/>
        </w:rPr>
      </w:pPr>
      <w:r w:rsidRPr="00930E10">
        <w:rPr>
          <w:rFonts w:ascii="Times New Roman" w:hAnsi="Times New Roman" w:cs="Times New Roman"/>
          <w:b/>
          <w:sz w:val="28"/>
          <w:szCs w:val="28"/>
        </w:rPr>
        <w:t>Argomenta</w:t>
      </w:r>
      <w:r w:rsidR="00466337">
        <w:rPr>
          <w:rFonts w:ascii="Times New Roman" w:hAnsi="Times New Roman" w:cs="Times New Roman"/>
          <w:b/>
          <w:sz w:val="28"/>
          <w:szCs w:val="28"/>
        </w:rPr>
        <w:t>re</w:t>
      </w:r>
      <w:r w:rsidRPr="00930E10">
        <w:rPr>
          <w:rFonts w:ascii="Times New Roman" w:hAnsi="Times New Roman" w:cs="Times New Roman"/>
          <w:b/>
          <w:sz w:val="28"/>
          <w:szCs w:val="28"/>
        </w:rPr>
        <w:t xml:space="preserve">. Il diritto di guerra ha i caratteri </w:t>
      </w:r>
      <w:r w:rsidR="00466337">
        <w:rPr>
          <w:rFonts w:ascii="Times New Roman" w:hAnsi="Times New Roman" w:cs="Times New Roman"/>
          <w:b/>
          <w:sz w:val="28"/>
          <w:szCs w:val="28"/>
        </w:rPr>
        <w:t>d</w:t>
      </w:r>
      <w:r w:rsidRPr="00930E10">
        <w:rPr>
          <w:rFonts w:ascii="Times New Roman" w:hAnsi="Times New Roman" w:cs="Times New Roman"/>
          <w:b/>
          <w:sz w:val="28"/>
          <w:szCs w:val="28"/>
        </w:rPr>
        <w:t>egli ordinamenti del tempo di pace?</w:t>
      </w:r>
      <w:r>
        <w:rPr>
          <w:rFonts w:ascii="Times New Roman" w:hAnsi="Times New Roman" w:cs="Times New Roman"/>
          <w:sz w:val="28"/>
          <w:szCs w:val="28"/>
        </w:rPr>
        <w:t xml:space="preserve"> No. Dal fatto</w:t>
      </w:r>
      <w:r w:rsidR="00055C52" w:rsidRPr="00952B21">
        <w:rPr>
          <w:rFonts w:ascii="Times New Roman" w:hAnsi="Times New Roman" w:cs="Times New Roman"/>
          <w:sz w:val="28"/>
          <w:szCs w:val="28"/>
        </w:rPr>
        <w:t xml:space="preserve"> emerge la peculiarità del diritto di guerra</w:t>
      </w:r>
      <w:r>
        <w:rPr>
          <w:rFonts w:ascii="Times New Roman" w:hAnsi="Times New Roman" w:cs="Times New Roman"/>
          <w:sz w:val="28"/>
          <w:szCs w:val="28"/>
        </w:rPr>
        <w:t>,</w:t>
      </w:r>
      <w:r w:rsidR="00055C52" w:rsidRPr="00952B21">
        <w:rPr>
          <w:rFonts w:ascii="Times New Roman" w:hAnsi="Times New Roman" w:cs="Times New Roman"/>
          <w:sz w:val="28"/>
          <w:szCs w:val="28"/>
        </w:rPr>
        <w:t xml:space="preserve"> che</w:t>
      </w:r>
      <w:r>
        <w:rPr>
          <w:rFonts w:ascii="Times New Roman" w:hAnsi="Times New Roman" w:cs="Times New Roman"/>
          <w:sz w:val="28"/>
          <w:szCs w:val="28"/>
        </w:rPr>
        <w:t xml:space="preserve"> mira a individuare i colpevoli</w:t>
      </w:r>
      <w:r w:rsidR="00055C52" w:rsidRPr="00952B21">
        <w:rPr>
          <w:rFonts w:ascii="Times New Roman" w:hAnsi="Times New Roman" w:cs="Times New Roman"/>
          <w:sz w:val="28"/>
          <w:szCs w:val="28"/>
        </w:rPr>
        <w:t xml:space="preserve"> </w:t>
      </w:r>
      <w:r w:rsidR="00E025FD">
        <w:rPr>
          <w:rFonts w:ascii="Times New Roman" w:hAnsi="Times New Roman" w:cs="Times New Roman"/>
          <w:sz w:val="28"/>
          <w:szCs w:val="28"/>
        </w:rPr>
        <w:t>su basi anche esclusivamente</w:t>
      </w:r>
      <w:r>
        <w:rPr>
          <w:rFonts w:ascii="Times New Roman" w:hAnsi="Times New Roman" w:cs="Times New Roman"/>
          <w:sz w:val="28"/>
          <w:szCs w:val="28"/>
        </w:rPr>
        <w:t xml:space="preserve"> indiziari</w:t>
      </w:r>
      <w:r w:rsidR="009E2A02">
        <w:rPr>
          <w:rFonts w:ascii="Times New Roman" w:hAnsi="Times New Roman" w:cs="Times New Roman"/>
          <w:sz w:val="28"/>
          <w:szCs w:val="28"/>
        </w:rPr>
        <w:t>e</w:t>
      </w:r>
      <w:r>
        <w:rPr>
          <w:rFonts w:ascii="Times New Roman" w:hAnsi="Times New Roman" w:cs="Times New Roman"/>
          <w:sz w:val="28"/>
          <w:szCs w:val="28"/>
        </w:rPr>
        <w:t xml:space="preserve">, portandoli a condanna </w:t>
      </w:r>
      <w:r w:rsidR="00FE443D" w:rsidRPr="00952B21">
        <w:rPr>
          <w:rFonts w:ascii="Times New Roman" w:hAnsi="Times New Roman" w:cs="Times New Roman"/>
          <w:sz w:val="28"/>
          <w:szCs w:val="28"/>
        </w:rPr>
        <w:t>perfino</w:t>
      </w:r>
      <w:r w:rsidR="00055C52" w:rsidRPr="00952B21">
        <w:rPr>
          <w:rFonts w:ascii="Times New Roman" w:hAnsi="Times New Roman" w:cs="Times New Roman"/>
          <w:sz w:val="28"/>
          <w:szCs w:val="28"/>
        </w:rPr>
        <w:t xml:space="preserve"> senza prove </w:t>
      </w:r>
      <w:r>
        <w:rPr>
          <w:rFonts w:ascii="Times New Roman" w:hAnsi="Times New Roman" w:cs="Times New Roman"/>
          <w:sz w:val="28"/>
          <w:szCs w:val="28"/>
        </w:rPr>
        <w:t xml:space="preserve">indiscutibili e legalmente </w:t>
      </w:r>
      <w:r w:rsidR="009C4E34">
        <w:rPr>
          <w:rFonts w:ascii="Times New Roman" w:hAnsi="Times New Roman" w:cs="Times New Roman"/>
          <w:sz w:val="28"/>
          <w:szCs w:val="28"/>
        </w:rPr>
        <w:t>valide, pur di dare un segnal</w:t>
      </w:r>
      <w:r w:rsidR="00FE443D">
        <w:rPr>
          <w:rFonts w:ascii="Times New Roman" w:hAnsi="Times New Roman" w:cs="Times New Roman"/>
          <w:sz w:val="28"/>
          <w:szCs w:val="28"/>
        </w:rPr>
        <w:t>e di inflessibilità che eviti</w:t>
      </w:r>
      <w:r w:rsidR="009C4E34">
        <w:rPr>
          <w:rFonts w:ascii="Times New Roman" w:hAnsi="Times New Roman" w:cs="Times New Roman"/>
          <w:sz w:val="28"/>
          <w:szCs w:val="28"/>
        </w:rPr>
        <w:t xml:space="preserve"> la ripetizione e il </w:t>
      </w:r>
      <w:r w:rsidR="00055C52" w:rsidRPr="00952B21">
        <w:rPr>
          <w:rFonts w:ascii="Times New Roman" w:hAnsi="Times New Roman" w:cs="Times New Roman"/>
          <w:sz w:val="28"/>
          <w:szCs w:val="28"/>
        </w:rPr>
        <w:t>dilagare del fenomeno</w:t>
      </w:r>
      <w:r>
        <w:rPr>
          <w:rFonts w:ascii="Times New Roman" w:hAnsi="Times New Roman" w:cs="Times New Roman"/>
          <w:sz w:val="28"/>
          <w:szCs w:val="28"/>
        </w:rPr>
        <w:t xml:space="preserve"> o possibili effetti sul morale della truppa</w:t>
      </w:r>
      <w:r w:rsidR="00055C52" w:rsidRPr="00952B21">
        <w:rPr>
          <w:rFonts w:ascii="Times New Roman" w:hAnsi="Times New Roman" w:cs="Times New Roman"/>
          <w:sz w:val="28"/>
          <w:szCs w:val="28"/>
        </w:rPr>
        <w:t xml:space="preserve">. Infatti </w:t>
      </w:r>
      <w:r w:rsidR="00E025FD">
        <w:rPr>
          <w:rFonts w:ascii="Times New Roman" w:hAnsi="Times New Roman" w:cs="Times New Roman"/>
          <w:sz w:val="28"/>
          <w:szCs w:val="28"/>
        </w:rPr>
        <w:t>questo</w:t>
      </w:r>
      <w:r w:rsidR="00055C52" w:rsidRPr="00952B21">
        <w:rPr>
          <w:rFonts w:ascii="Times New Roman" w:hAnsi="Times New Roman" w:cs="Times New Roman"/>
          <w:sz w:val="28"/>
          <w:szCs w:val="28"/>
        </w:rPr>
        <w:t xml:space="preserve"> fu il</w:t>
      </w:r>
      <w:r w:rsidR="003D717F" w:rsidRPr="00952B21">
        <w:rPr>
          <w:rFonts w:ascii="Times New Roman" w:hAnsi="Times New Roman" w:cs="Times New Roman"/>
          <w:sz w:val="28"/>
          <w:szCs w:val="28"/>
        </w:rPr>
        <w:t xml:space="preserve"> principale timore delle autorità militari</w:t>
      </w:r>
      <w:r w:rsidR="009C4E34">
        <w:rPr>
          <w:rFonts w:ascii="Times New Roman" w:hAnsi="Times New Roman" w:cs="Times New Roman"/>
          <w:sz w:val="28"/>
          <w:szCs w:val="28"/>
        </w:rPr>
        <w:t xml:space="preserve">. Peraltro, </w:t>
      </w:r>
      <w:r w:rsidR="006B10D1" w:rsidRPr="006B10D1">
        <w:rPr>
          <w:rFonts w:ascii="Times New Roman" w:hAnsi="Times New Roman" w:cs="Times New Roman"/>
          <w:sz w:val="28"/>
          <w:szCs w:val="28"/>
        </w:rPr>
        <w:t>il Codice penale militare risaliva al 1870, con una struttura che si rifaceva addirittura al Codice del 1859. Esso prevedeva una netta separazion</w:t>
      </w:r>
      <w:r w:rsidR="009E2A02">
        <w:rPr>
          <w:rFonts w:ascii="Times New Roman" w:hAnsi="Times New Roman" w:cs="Times New Roman"/>
          <w:sz w:val="28"/>
          <w:szCs w:val="28"/>
        </w:rPr>
        <w:t>e tra le garanzie</w:t>
      </w:r>
      <w:r w:rsidR="006B10D1" w:rsidRPr="006B10D1">
        <w:rPr>
          <w:rFonts w:ascii="Times New Roman" w:hAnsi="Times New Roman" w:cs="Times New Roman"/>
          <w:sz w:val="28"/>
          <w:szCs w:val="28"/>
        </w:rPr>
        <w:t xml:space="preserve"> previste per i civili </w:t>
      </w:r>
      <w:r w:rsidR="009E2A02">
        <w:rPr>
          <w:rFonts w:ascii="Times New Roman" w:hAnsi="Times New Roman" w:cs="Times New Roman"/>
          <w:sz w:val="28"/>
          <w:szCs w:val="28"/>
        </w:rPr>
        <w:t xml:space="preserve">dallo Statuto </w:t>
      </w:r>
      <w:r w:rsidR="006B10D1" w:rsidRPr="006B10D1">
        <w:rPr>
          <w:rFonts w:ascii="Times New Roman" w:hAnsi="Times New Roman" w:cs="Times New Roman"/>
          <w:sz w:val="28"/>
          <w:szCs w:val="28"/>
        </w:rPr>
        <w:t>e le rigide misure per i militari.</w:t>
      </w:r>
    </w:p>
    <w:p w:rsidR="00023E48" w:rsidRPr="00952B21" w:rsidRDefault="00466337" w:rsidP="003C0E75">
      <w:pPr>
        <w:jc w:val="both"/>
        <w:rPr>
          <w:rFonts w:ascii="Times New Roman" w:hAnsi="Times New Roman" w:cs="Times New Roman"/>
          <w:sz w:val="28"/>
          <w:szCs w:val="28"/>
        </w:rPr>
      </w:pPr>
      <w:r w:rsidRPr="007925F3">
        <w:rPr>
          <w:rFonts w:ascii="Times New Roman" w:hAnsi="Times New Roman" w:cs="Times New Roman"/>
          <w:b/>
          <w:sz w:val="28"/>
          <w:szCs w:val="28"/>
        </w:rPr>
        <w:t xml:space="preserve">Sintetizzare. </w:t>
      </w:r>
      <w:r w:rsidR="007925F3">
        <w:rPr>
          <w:rFonts w:ascii="Times New Roman" w:hAnsi="Times New Roman" w:cs="Times New Roman"/>
          <w:b/>
          <w:sz w:val="28"/>
          <w:szCs w:val="28"/>
        </w:rPr>
        <w:t>Come si colloca l’ammutinament</w:t>
      </w:r>
      <w:r w:rsidRPr="007925F3">
        <w:rPr>
          <w:rFonts w:ascii="Times New Roman" w:hAnsi="Times New Roman" w:cs="Times New Roman"/>
          <w:b/>
          <w:sz w:val="28"/>
          <w:szCs w:val="28"/>
        </w:rPr>
        <w:t>o</w:t>
      </w:r>
      <w:r w:rsidR="007925F3">
        <w:rPr>
          <w:rFonts w:ascii="Times New Roman" w:hAnsi="Times New Roman" w:cs="Times New Roman"/>
          <w:b/>
          <w:sz w:val="28"/>
          <w:szCs w:val="28"/>
        </w:rPr>
        <w:t xml:space="preserve"> della Brigata Catanzaro nella </w:t>
      </w:r>
      <w:r w:rsidRPr="007925F3">
        <w:rPr>
          <w:rFonts w:ascii="Times New Roman" w:hAnsi="Times New Roman" w:cs="Times New Roman"/>
          <w:b/>
          <w:sz w:val="28"/>
          <w:szCs w:val="28"/>
        </w:rPr>
        <w:t xml:space="preserve">più generale situazione di </w:t>
      </w:r>
      <w:r w:rsidR="007925F3" w:rsidRPr="007925F3">
        <w:rPr>
          <w:rFonts w:ascii="Times New Roman" w:hAnsi="Times New Roman" w:cs="Times New Roman"/>
          <w:b/>
          <w:sz w:val="28"/>
          <w:szCs w:val="28"/>
        </w:rPr>
        <w:t>rifiuto della guerra tra i soldati italiani</w:t>
      </w:r>
      <w:r w:rsidRPr="007925F3">
        <w:rPr>
          <w:rFonts w:ascii="Times New Roman" w:hAnsi="Times New Roman" w:cs="Times New Roman"/>
          <w:b/>
          <w:sz w:val="28"/>
          <w:szCs w:val="28"/>
        </w:rPr>
        <w:t>?</w:t>
      </w:r>
      <w:r w:rsidR="007925F3">
        <w:rPr>
          <w:rFonts w:ascii="Times New Roman" w:hAnsi="Times New Roman" w:cs="Times New Roman"/>
          <w:sz w:val="28"/>
          <w:szCs w:val="28"/>
        </w:rPr>
        <w:t xml:space="preserve"> </w:t>
      </w:r>
      <w:r w:rsidR="00055C52" w:rsidRPr="00952B21">
        <w:rPr>
          <w:rFonts w:ascii="Times New Roman" w:hAnsi="Times New Roman" w:cs="Times New Roman"/>
          <w:sz w:val="28"/>
          <w:szCs w:val="28"/>
        </w:rPr>
        <w:t>La rivolta d</w:t>
      </w:r>
      <w:r w:rsidR="007925F3">
        <w:rPr>
          <w:rFonts w:ascii="Times New Roman" w:hAnsi="Times New Roman" w:cs="Times New Roman"/>
          <w:sz w:val="28"/>
          <w:szCs w:val="28"/>
        </w:rPr>
        <w:t xml:space="preserve">i Santa Maria La Longa </w:t>
      </w:r>
      <w:r w:rsidR="00055C52" w:rsidRPr="00952B21">
        <w:rPr>
          <w:rFonts w:ascii="Times New Roman" w:hAnsi="Times New Roman" w:cs="Times New Roman"/>
          <w:sz w:val="28"/>
          <w:szCs w:val="28"/>
        </w:rPr>
        <w:t xml:space="preserve">è </w:t>
      </w:r>
      <w:r w:rsidR="006B10D1">
        <w:rPr>
          <w:rFonts w:ascii="Times New Roman" w:hAnsi="Times New Roman" w:cs="Times New Roman"/>
          <w:sz w:val="28"/>
          <w:szCs w:val="28"/>
        </w:rPr>
        <w:t>indiscutibilmente l’</w:t>
      </w:r>
      <w:r w:rsidR="00B7368A" w:rsidRPr="00952B21">
        <w:rPr>
          <w:rFonts w:ascii="Times New Roman" w:hAnsi="Times New Roman" w:cs="Times New Roman"/>
          <w:sz w:val="28"/>
          <w:szCs w:val="28"/>
        </w:rPr>
        <w:t xml:space="preserve">episodio più </w:t>
      </w:r>
      <w:r w:rsidR="00055C52" w:rsidRPr="00952B21">
        <w:rPr>
          <w:rFonts w:ascii="Times New Roman" w:hAnsi="Times New Roman" w:cs="Times New Roman"/>
          <w:sz w:val="28"/>
          <w:szCs w:val="28"/>
        </w:rPr>
        <w:t xml:space="preserve"> </w:t>
      </w:r>
      <w:r w:rsidR="007925F3">
        <w:rPr>
          <w:rFonts w:ascii="Times New Roman" w:hAnsi="Times New Roman" w:cs="Times New Roman"/>
          <w:sz w:val="28"/>
          <w:szCs w:val="28"/>
        </w:rPr>
        <w:t xml:space="preserve">drammatico e rappresentativo </w:t>
      </w:r>
      <w:r w:rsidR="00055C52" w:rsidRPr="00952B21">
        <w:rPr>
          <w:rFonts w:ascii="Times New Roman" w:hAnsi="Times New Roman" w:cs="Times New Roman"/>
          <w:sz w:val="28"/>
          <w:szCs w:val="28"/>
        </w:rPr>
        <w:t>di rif</w:t>
      </w:r>
      <w:r w:rsidR="006B10D1">
        <w:rPr>
          <w:rFonts w:ascii="Times New Roman" w:hAnsi="Times New Roman" w:cs="Times New Roman"/>
          <w:sz w:val="28"/>
          <w:szCs w:val="28"/>
        </w:rPr>
        <w:t>iuto collettivo de</w:t>
      </w:r>
      <w:r w:rsidR="00B7368A" w:rsidRPr="00952B21">
        <w:rPr>
          <w:rFonts w:ascii="Times New Roman" w:hAnsi="Times New Roman" w:cs="Times New Roman"/>
          <w:sz w:val="28"/>
          <w:szCs w:val="28"/>
        </w:rPr>
        <w:t xml:space="preserve">lla guerra </w:t>
      </w:r>
      <w:r w:rsidR="00055C52" w:rsidRPr="00952B21">
        <w:rPr>
          <w:rFonts w:ascii="Times New Roman" w:hAnsi="Times New Roman" w:cs="Times New Roman"/>
          <w:sz w:val="28"/>
          <w:szCs w:val="28"/>
        </w:rPr>
        <w:t>verificato</w:t>
      </w:r>
      <w:r w:rsidR="00B7368A" w:rsidRPr="00952B21">
        <w:rPr>
          <w:rFonts w:ascii="Times New Roman" w:hAnsi="Times New Roman" w:cs="Times New Roman"/>
          <w:sz w:val="28"/>
          <w:szCs w:val="28"/>
        </w:rPr>
        <w:t>si</w:t>
      </w:r>
      <w:r w:rsidR="006B10D1">
        <w:rPr>
          <w:rFonts w:ascii="Times New Roman" w:hAnsi="Times New Roman" w:cs="Times New Roman"/>
          <w:sz w:val="28"/>
          <w:szCs w:val="28"/>
        </w:rPr>
        <w:t xml:space="preserve"> nell’</w:t>
      </w:r>
      <w:r w:rsidR="00055C52" w:rsidRPr="00952B21">
        <w:rPr>
          <w:rFonts w:ascii="Times New Roman" w:hAnsi="Times New Roman" w:cs="Times New Roman"/>
          <w:sz w:val="28"/>
          <w:szCs w:val="28"/>
        </w:rPr>
        <w:t>esercito italiano d</w:t>
      </w:r>
      <w:r w:rsidR="00DC23F2" w:rsidRPr="00952B21">
        <w:rPr>
          <w:rFonts w:ascii="Times New Roman" w:hAnsi="Times New Roman" w:cs="Times New Roman"/>
          <w:sz w:val="28"/>
          <w:szCs w:val="28"/>
        </w:rPr>
        <w:t>urante il primo conflitto</w:t>
      </w:r>
      <w:r w:rsidR="00055C52" w:rsidRPr="00952B21">
        <w:rPr>
          <w:rFonts w:ascii="Times New Roman" w:hAnsi="Times New Roman" w:cs="Times New Roman"/>
          <w:sz w:val="28"/>
          <w:szCs w:val="28"/>
        </w:rPr>
        <w:t xml:space="preserve"> mondiale.</w:t>
      </w:r>
      <w:r w:rsidR="00B7368A" w:rsidRPr="00952B21">
        <w:rPr>
          <w:rFonts w:ascii="Times New Roman" w:hAnsi="Times New Roman" w:cs="Times New Roman"/>
          <w:sz w:val="28"/>
          <w:szCs w:val="28"/>
        </w:rPr>
        <w:t xml:space="preserve"> </w:t>
      </w:r>
      <w:r w:rsidR="003F07BC">
        <w:rPr>
          <w:rFonts w:ascii="Times New Roman" w:hAnsi="Times New Roman" w:cs="Times New Roman"/>
          <w:sz w:val="28"/>
          <w:szCs w:val="28"/>
        </w:rPr>
        <w:t xml:space="preserve">Da parte dei comandi </w:t>
      </w:r>
      <w:r w:rsidR="006F196A">
        <w:rPr>
          <w:rFonts w:ascii="Times New Roman" w:hAnsi="Times New Roman" w:cs="Times New Roman"/>
          <w:sz w:val="28"/>
          <w:szCs w:val="28"/>
        </w:rPr>
        <w:t xml:space="preserve">si </w:t>
      </w:r>
      <w:r w:rsidR="003F07BC">
        <w:rPr>
          <w:rFonts w:ascii="Times New Roman" w:hAnsi="Times New Roman" w:cs="Times New Roman"/>
          <w:sz w:val="28"/>
          <w:szCs w:val="28"/>
        </w:rPr>
        <w:t xml:space="preserve">volle dare il senso di una punizione esemplare ai protagonisti della sedizione, subito dopo l’avvenimento quanto nel tempo, a significare che nessun </w:t>
      </w:r>
      <w:r w:rsidR="007925F3">
        <w:rPr>
          <w:rFonts w:ascii="Times New Roman" w:hAnsi="Times New Roman" w:cs="Times New Roman"/>
          <w:sz w:val="28"/>
          <w:szCs w:val="28"/>
        </w:rPr>
        <w:t>reato</w:t>
      </w:r>
      <w:r w:rsidR="003F07BC">
        <w:rPr>
          <w:rFonts w:ascii="Times New Roman" w:hAnsi="Times New Roman" w:cs="Times New Roman"/>
          <w:sz w:val="28"/>
          <w:szCs w:val="28"/>
        </w:rPr>
        <w:t xml:space="preserve"> contro l’autorità militare sarebbe rimasto impunito. </w:t>
      </w:r>
      <w:r w:rsidR="0089311A">
        <w:rPr>
          <w:rFonts w:ascii="Times New Roman" w:hAnsi="Times New Roman" w:cs="Times New Roman"/>
          <w:sz w:val="28"/>
          <w:szCs w:val="28"/>
        </w:rPr>
        <w:t>L’eco d</w:t>
      </w:r>
      <w:r w:rsidR="0089311A" w:rsidRPr="008702E0">
        <w:rPr>
          <w:rFonts w:ascii="Times New Roman" w:hAnsi="Times New Roman" w:cs="Times New Roman"/>
          <w:sz w:val="28"/>
          <w:szCs w:val="28"/>
        </w:rPr>
        <w:t>e</w:t>
      </w:r>
      <w:r w:rsidR="0089311A">
        <w:rPr>
          <w:rFonts w:ascii="Times New Roman" w:hAnsi="Times New Roman" w:cs="Times New Roman"/>
          <w:sz w:val="28"/>
          <w:szCs w:val="28"/>
        </w:rPr>
        <w:t xml:space="preserve">i fatti e </w:t>
      </w:r>
      <w:r w:rsidR="0089311A" w:rsidRPr="008702E0">
        <w:rPr>
          <w:rFonts w:ascii="Times New Roman" w:hAnsi="Times New Roman" w:cs="Times New Roman"/>
          <w:sz w:val="28"/>
          <w:szCs w:val="28"/>
        </w:rPr>
        <w:t>di altri avvenimenti</w:t>
      </w:r>
      <w:r w:rsidR="0089311A">
        <w:rPr>
          <w:rFonts w:ascii="Times New Roman" w:hAnsi="Times New Roman" w:cs="Times New Roman"/>
          <w:sz w:val="28"/>
          <w:szCs w:val="28"/>
        </w:rPr>
        <w:t xml:space="preserve"> accaduti</w:t>
      </w:r>
      <w:r w:rsidR="0089311A" w:rsidRPr="008702E0">
        <w:rPr>
          <w:rFonts w:ascii="Times New Roman" w:hAnsi="Times New Roman" w:cs="Times New Roman"/>
          <w:sz w:val="28"/>
          <w:szCs w:val="28"/>
        </w:rPr>
        <w:t xml:space="preserve"> nell’estate non furono estranei all’inasprimento delle norme sul reato di diserzione. Un bando del Comando </w:t>
      </w:r>
      <w:r w:rsidR="0089311A" w:rsidRPr="008702E0">
        <w:rPr>
          <w:rFonts w:ascii="Times New Roman" w:hAnsi="Times New Roman" w:cs="Times New Roman"/>
          <w:sz w:val="28"/>
          <w:szCs w:val="28"/>
        </w:rPr>
        <w:lastRenderedPageBreak/>
        <w:t>Supremo in data 14 agosto 1917</w:t>
      </w:r>
      <w:r w:rsidR="009C4E34">
        <w:rPr>
          <w:rFonts w:ascii="Times New Roman" w:hAnsi="Times New Roman" w:cs="Times New Roman"/>
          <w:sz w:val="28"/>
          <w:szCs w:val="28"/>
        </w:rPr>
        <w:t xml:space="preserve"> prescrisse</w:t>
      </w:r>
      <w:r w:rsidR="0089311A" w:rsidRPr="008702E0">
        <w:rPr>
          <w:rFonts w:ascii="Times New Roman" w:hAnsi="Times New Roman" w:cs="Times New Roman"/>
          <w:sz w:val="28"/>
          <w:szCs w:val="28"/>
        </w:rPr>
        <w:t xml:space="preserve"> infatti la </w:t>
      </w:r>
      <w:r w:rsidR="009E2A02">
        <w:rPr>
          <w:rFonts w:ascii="Times New Roman" w:hAnsi="Times New Roman" w:cs="Times New Roman"/>
          <w:sz w:val="28"/>
          <w:szCs w:val="28"/>
        </w:rPr>
        <w:t>san</w:t>
      </w:r>
      <w:r w:rsidR="0089311A" w:rsidRPr="008702E0">
        <w:rPr>
          <w:rFonts w:ascii="Times New Roman" w:hAnsi="Times New Roman" w:cs="Times New Roman"/>
          <w:sz w:val="28"/>
          <w:szCs w:val="28"/>
        </w:rPr>
        <w:t>zione della pena di morte anche ai militari che avevano disertato “da unità o riparti diretti alla prima linea</w:t>
      </w:r>
      <w:r w:rsidR="0089311A">
        <w:rPr>
          <w:rFonts w:ascii="Times New Roman" w:hAnsi="Times New Roman" w:cs="Times New Roman"/>
          <w:sz w:val="28"/>
          <w:szCs w:val="28"/>
        </w:rPr>
        <w:t>”</w:t>
      </w:r>
      <w:r w:rsidR="0089311A" w:rsidRPr="008702E0">
        <w:rPr>
          <w:rFonts w:ascii="Times New Roman" w:hAnsi="Times New Roman" w:cs="Times New Roman"/>
          <w:sz w:val="28"/>
          <w:szCs w:val="28"/>
        </w:rPr>
        <w:t xml:space="preserve">, ovvero che </w:t>
      </w:r>
      <w:r w:rsidR="0089311A">
        <w:rPr>
          <w:rFonts w:ascii="Times New Roman" w:hAnsi="Times New Roman" w:cs="Times New Roman"/>
          <w:sz w:val="28"/>
          <w:szCs w:val="28"/>
        </w:rPr>
        <w:t>fossero “</w:t>
      </w:r>
      <w:r w:rsidR="0089311A" w:rsidRPr="008702E0">
        <w:rPr>
          <w:rFonts w:ascii="Times New Roman" w:hAnsi="Times New Roman" w:cs="Times New Roman"/>
          <w:sz w:val="28"/>
          <w:szCs w:val="28"/>
        </w:rPr>
        <w:t>in procinto di partire per la linea stessa”</w:t>
      </w:r>
      <w:r w:rsidR="0089311A">
        <w:rPr>
          <w:rFonts w:ascii="Times New Roman" w:hAnsi="Times New Roman" w:cs="Times New Roman"/>
          <w:sz w:val="28"/>
          <w:szCs w:val="28"/>
        </w:rPr>
        <w:t xml:space="preserve">. </w:t>
      </w:r>
      <w:r w:rsidR="003F07BC">
        <w:rPr>
          <w:rFonts w:ascii="Times New Roman" w:hAnsi="Times New Roman" w:cs="Times New Roman"/>
          <w:sz w:val="28"/>
          <w:szCs w:val="28"/>
        </w:rPr>
        <w:t xml:space="preserve">Ma </w:t>
      </w:r>
      <w:r w:rsidR="0089311A">
        <w:rPr>
          <w:rFonts w:ascii="Times New Roman" w:hAnsi="Times New Roman" w:cs="Times New Roman"/>
          <w:sz w:val="28"/>
          <w:szCs w:val="28"/>
        </w:rPr>
        <w:t>l’episodio</w:t>
      </w:r>
      <w:r w:rsidR="003F07BC">
        <w:rPr>
          <w:rFonts w:ascii="Times New Roman" w:hAnsi="Times New Roman" w:cs="Times New Roman"/>
          <w:sz w:val="28"/>
          <w:szCs w:val="28"/>
        </w:rPr>
        <w:t xml:space="preserve">, tragico </w:t>
      </w:r>
      <w:r>
        <w:rPr>
          <w:rFonts w:ascii="Times New Roman" w:hAnsi="Times New Roman" w:cs="Times New Roman"/>
          <w:sz w:val="28"/>
          <w:szCs w:val="28"/>
        </w:rPr>
        <w:t>in sé</w:t>
      </w:r>
      <w:r w:rsidR="003F07BC">
        <w:rPr>
          <w:rFonts w:ascii="Times New Roman" w:hAnsi="Times New Roman" w:cs="Times New Roman"/>
          <w:sz w:val="28"/>
          <w:szCs w:val="28"/>
        </w:rPr>
        <w:t>, non deve far dimenti</w:t>
      </w:r>
      <w:r w:rsidR="009E2A02">
        <w:rPr>
          <w:rFonts w:ascii="Times New Roman" w:hAnsi="Times New Roman" w:cs="Times New Roman"/>
          <w:sz w:val="28"/>
          <w:szCs w:val="28"/>
        </w:rPr>
        <w:t>care la durezza complessiva</w:t>
      </w:r>
      <w:r w:rsidR="003F07BC">
        <w:rPr>
          <w:rFonts w:ascii="Times New Roman" w:hAnsi="Times New Roman" w:cs="Times New Roman"/>
          <w:sz w:val="28"/>
          <w:szCs w:val="28"/>
        </w:rPr>
        <w:t xml:space="preserve"> dell’intervento della giustizia militare italiana</w:t>
      </w:r>
      <w:r w:rsidR="006E1DB5">
        <w:rPr>
          <w:rFonts w:ascii="Times New Roman" w:hAnsi="Times New Roman" w:cs="Times New Roman"/>
          <w:sz w:val="28"/>
          <w:szCs w:val="28"/>
        </w:rPr>
        <w:t>:</w:t>
      </w:r>
      <w:r w:rsidR="003F07BC" w:rsidRPr="00D520CE">
        <w:rPr>
          <w:sz w:val="28"/>
          <w:szCs w:val="28"/>
        </w:rPr>
        <w:t xml:space="preserve"> </w:t>
      </w:r>
      <w:r w:rsidR="003F07BC" w:rsidRPr="003F07BC">
        <w:rPr>
          <w:rFonts w:ascii="Times New Roman" w:hAnsi="Times New Roman" w:cs="Times New Roman"/>
          <w:sz w:val="28"/>
          <w:szCs w:val="28"/>
        </w:rPr>
        <w:t xml:space="preserve">350.000 procedimenti </w:t>
      </w:r>
      <w:r w:rsidR="007925F3" w:rsidRPr="003F07BC">
        <w:rPr>
          <w:rFonts w:ascii="Times New Roman" w:hAnsi="Times New Roman" w:cs="Times New Roman"/>
          <w:sz w:val="28"/>
          <w:szCs w:val="28"/>
        </w:rPr>
        <w:t>avviati</w:t>
      </w:r>
      <w:r w:rsidR="003F07BC" w:rsidRPr="003F07BC">
        <w:rPr>
          <w:rFonts w:ascii="Times New Roman" w:hAnsi="Times New Roman" w:cs="Times New Roman"/>
          <w:sz w:val="28"/>
          <w:szCs w:val="28"/>
        </w:rPr>
        <w:t xml:space="preserve"> contro soldati, </w:t>
      </w:r>
      <w:r w:rsidR="007925F3">
        <w:rPr>
          <w:rFonts w:ascii="Times New Roman" w:hAnsi="Times New Roman" w:cs="Times New Roman"/>
          <w:sz w:val="28"/>
          <w:szCs w:val="28"/>
        </w:rPr>
        <w:t>in gran parte</w:t>
      </w:r>
      <w:r w:rsidR="003F07BC" w:rsidRPr="003F07BC">
        <w:rPr>
          <w:rFonts w:ascii="Times New Roman" w:hAnsi="Times New Roman" w:cs="Times New Roman"/>
          <w:sz w:val="28"/>
          <w:szCs w:val="28"/>
        </w:rPr>
        <w:t xml:space="preserve"> per diserzione, 4.000 c</w:t>
      </w:r>
      <w:r w:rsidR="007925F3">
        <w:rPr>
          <w:rFonts w:ascii="Times New Roman" w:hAnsi="Times New Roman" w:cs="Times New Roman"/>
          <w:sz w:val="28"/>
          <w:szCs w:val="28"/>
        </w:rPr>
        <w:t>ondanne a morte, di cui circa 750 eseguite,</w:t>
      </w:r>
      <w:r w:rsidR="003F07BC" w:rsidRPr="003F07BC">
        <w:rPr>
          <w:rFonts w:ascii="Times New Roman" w:hAnsi="Times New Roman" w:cs="Times New Roman"/>
          <w:sz w:val="28"/>
          <w:szCs w:val="28"/>
        </w:rPr>
        <w:t xml:space="preserve"> 15.000 ergastoli </w:t>
      </w:r>
      <w:r w:rsidR="007925F3" w:rsidRPr="003F07BC">
        <w:rPr>
          <w:rFonts w:ascii="Times New Roman" w:hAnsi="Times New Roman" w:cs="Times New Roman"/>
          <w:sz w:val="28"/>
          <w:szCs w:val="28"/>
        </w:rPr>
        <w:t>decretati</w:t>
      </w:r>
      <w:r w:rsidR="007925F3">
        <w:rPr>
          <w:rFonts w:ascii="Times New Roman" w:hAnsi="Times New Roman" w:cs="Times New Roman"/>
          <w:sz w:val="28"/>
          <w:szCs w:val="28"/>
        </w:rPr>
        <w:t xml:space="preserve"> dai tribunali </w:t>
      </w:r>
      <w:r w:rsidR="003F07BC" w:rsidRPr="003F07BC">
        <w:rPr>
          <w:rFonts w:ascii="Times New Roman" w:hAnsi="Times New Roman" w:cs="Times New Roman"/>
          <w:sz w:val="28"/>
          <w:szCs w:val="28"/>
        </w:rPr>
        <w:t xml:space="preserve">per gravi reati, alcune centinaia di sentenze di morte eseguite con procedure sommarie (molte </w:t>
      </w:r>
      <w:r w:rsidR="0089311A">
        <w:rPr>
          <w:rFonts w:ascii="Times New Roman" w:hAnsi="Times New Roman" w:cs="Times New Roman"/>
          <w:sz w:val="28"/>
          <w:szCs w:val="28"/>
        </w:rPr>
        <w:t xml:space="preserve">delle quali </w:t>
      </w:r>
      <w:r w:rsidR="003F07BC" w:rsidRPr="003F07BC">
        <w:rPr>
          <w:rFonts w:ascii="Times New Roman" w:hAnsi="Times New Roman" w:cs="Times New Roman"/>
          <w:sz w:val="28"/>
          <w:szCs w:val="28"/>
        </w:rPr>
        <w:t>d</w:t>
      </w:r>
      <w:r w:rsidR="006E1DB5">
        <w:rPr>
          <w:rFonts w:ascii="Times New Roman" w:hAnsi="Times New Roman" w:cs="Times New Roman"/>
          <w:sz w:val="28"/>
          <w:szCs w:val="28"/>
        </w:rPr>
        <w:t>urante la ritirata di Caporetto)</w:t>
      </w:r>
      <w:r w:rsidR="003F07BC" w:rsidRPr="003F07BC">
        <w:rPr>
          <w:rFonts w:ascii="Times New Roman" w:hAnsi="Times New Roman" w:cs="Times New Roman"/>
          <w:sz w:val="28"/>
          <w:szCs w:val="28"/>
        </w:rPr>
        <w:t>,</w:t>
      </w:r>
      <w:r w:rsidR="006E1DB5">
        <w:rPr>
          <w:rFonts w:ascii="Times New Roman" w:hAnsi="Times New Roman" w:cs="Times New Roman"/>
          <w:sz w:val="28"/>
          <w:szCs w:val="28"/>
        </w:rPr>
        <w:t xml:space="preserve"> div</w:t>
      </w:r>
      <w:r w:rsidR="003F07BC" w:rsidRPr="003F07BC">
        <w:rPr>
          <w:rFonts w:ascii="Times New Roman" w:hAnsi="Times New Roman" w:cs="Times New Roman"/>
          <w:sz w:val="28"/>
          <w:szCs w:val="28"/>
        </w:rPr>
        <w:t xml:space="preserve">erse centinaia di migliaia di processi intentati per renitenza alla chiamata alle armi - molti emigrati non rientrarono dall’estero - e altre </w:t>
      </w:r>
      <w:r w:rsidR="006E1DB5">
        <w:rPr>
          <w:rFonts w:ascii="Times New Roman" w:hAnsi="Times New Roman" w:cs="Times New Roman"/>
          <w:sz w:val="28"/>
          <w:szCs w:val="28"/>
        </w:rPr>
        <w:t xml:space="preserve">mancanze. </w:t>
      </w:r>
    </w:p>
    <w:p w:rsidR="00FD7F3F" w:rsidRDefault="00FD7F3F">
      <w:pPr>
        <w:rPr>
          <w:rFonts w:ascii="Times New Roman" w:hAnsi="Times New Roman" w:cs="Times New Roman"/>
          <w:sz w:val="28"/>
          <w:szCs w:val="28"/>
        </w:rPr>
      </w:pPr>
    </w:p>
    <w:p w:rsidR="00014BD6" w:rsidRDefault="00014BD6">
      <w:pPr>
        <w:rPr>
          <w:rFonts w:ascii="Times New Roman" w:hAnsi="Times New Roman" w:cs="Times New Roman"/>
          <w:sz w:val="28"/>
          <w:szCs w:val="28"/>
        </w:rPr>
      </w:pPr>
    </w:p>
    <w:p w:rsidR="00014BD6" w:rsidRPr="00952B21" w:rsidRDefault="00014BD6">
      <w:pPr>
        <w:rPr>
          <w:rFonts w:ascii="Times New Roman" w:hAnsi="Times New Roman" w:cs="Times New Roman"/>
          <w:sz w:val="28"/>
          <w:szCs w:val="28"/>
        </w:rPr>
      </w:pPr>
    </w:p>
    <w:p w:rsidR="00952B21" w:rsidRPr="007707C9" w:rsidRDefault="00A440BC" w:rsidP="00A440BC">
      <w:pPr>
        <w:pStyle w:val="Standard"/>
        <w:jc w:val="center"/>
        <w:rPr>
          <w:rFonts w:cs="Times New Roman"/>
          <w:b/>
          <w:sz w:val="36"/>
          <w:szCs w:val="36"/>
        </w:rPr>
      </w:pPr>
      <w:r w:rsidRPr="007707C9">
        <w:rPr>
          <w:rFonts w:cs="Times New Roman"/>
          <w:b/>
          <w:sz w:val="36"/>
          <w:szCs w:val="36"/>
        </w:rPr>
        <w:t>Tre casi di controllo militare</w:t>
      </w:r>
    </w:p>
    <w:p w:rsidR="00A440BC" w:rsidRPr="00A440BC" w:rsidRDefault="00A440BC" w:rsidP="00D8569E">
      <w:pPr>
        <w:pStyle w:val="Standard"/>
        <w:rPr>
          <w:rFonts w:cs="Times New Roman"/>
          <w:b/>
          <w:bCs/>
          <w:sz w:val="36"/>
          <w:szCs w:val="36"/>
        </w:rPr>
      </w:pPr>
    </w:p>
    <w:p w:rsidR="006E70A5" w:rsidRPr="00292580" w:rsidRDefault="00D07CD2" w:rsidP="006E70A5">
      <w:pPr>
        <w:pStyle w:val="Standard"/>
        <w:jc w:val="both"/>
        <w:rPr>
          <w:rFonts w:cs="Times New Roman"/>
          <w:bCs/>
          <w:sz w:val="28"/>
          <w:szCs w:val="28"/>
        </w:rPr>
      </w:pPr>
      <w:r>
        <w:rPr>
          <w:rFonts w:cs="Times New Roman"/>
          <w:sz w:val="28"/>
          <w:szCs w:val="28"/>
        </w:rPr>
        <w:t>Il Comando Supremo e lo stesso</w:t>
      </w:r>
      <w:r w:rsidRPr="00D07CD2">
        <w:rPr>
          <w:rFonts w:cs="Times New Roman"/>
          <w:sz w:val="28"/>
          <w:szCs w:val="28"/>
        </w:rPr>
        <w:t xml:space="preserve"> Cadorna</w:t>
      </w:r>
      <w:r w:rsidR="00031F7A">
        <w:rPr>
          <w:rFonts w:cs="Times New Roman"/>
          <w:sz w:val="28"/>
          <w:szCs w:val="28"/>
        </w:rPr>
        <w:t>,</w:t>
      </w:r>
      <w:r w:rsidR="00014BD6">
        <w:rPr>
          <w:rFonts w:cs="Times New Roman"/>
          <w:sz w:val="28"/>
          <w:szCs w:val="28"/>
        </w:rPr>
        <w:t xml:space="preserve"> </w:t>
      </w:r>
      <w:r w:rsidR="00031F7A" w:rsidRPr="00D07CD2">
        <w:rPr>
          <w:rFonts w:cs="Times New Roman"/>
          <w:sz w:val="28"/>
          <w:szCs w:val="28"/>
        </w:rPr>
        <w:t>attraverso missive e circolari interne</w:t>
      </w:r>
      <w:r w:rsidR="00031F7A">
        <w:rPr>
          <w:rFonts w:cs="Times New Roman"/>
          <w:sz w:val="28"/>
          <w:szCs w:val="28"/>
        </w:rPr>
        <w:t>,</w:t>
      </w:r>
      <w:r w:rsidRPr="00D07CD2">
        <w:rPr>
          <w:rFonts w:cs="Times New Roman"/>
          <w:sz w:val="28"/>
          <w:szCs w:val="28"/>
        </w:rPr>
        <w:t xml:space="preserve"> </w:t>
      </w:r>
      <w:r w:rsidR="00031F7A">
        <w:rPr>
          <w:rFonts w:cs="Times New Roman"/>
          <w:sz w:val="28"/>
          <w:szCs w:val="28"/>
        </w:rPr>
        <w:t>sollecitarono</w:t>
      </w:r>
      <w:r w:rsidR="00014BD6">
        <w:rPr>
          <w:rFonts w:cs="Times New Roman"/>
          <w:sz w:val="28"/>
          <w:szCs w:val="28"/>
        </w:rPr>
        <w:t xml:space="preserve"> </w:t>
      </w:r>
      <w:r>
        <w:rPr>
          <w:rFonts w:cs="Times New Roman"/>
          <w:sz w:val="28"/>
          <w:szCs w:val="28"/>
        </w:rPr>
        <w:t>spesso</w:t>
      </w:r>
      <w:r w:rsidR="0029590A" w:rsidRPr="0029590A">
        <w:rPr>
          <w:rFonts w:cs="Times New Roman"/>
          <w:sz w:val="28"/>
          <w:szCs w:val="28"/>
        </w:rPr>
        <w:t xml:space="preserve"> </w:t>
      </w:r>
      <w:r w:rsidR="0029590A">
        <w:rPr>
          <w:rFonts w:cs="Times New Roman"/>
          <w:sz w:val="28"/>
          <w:szCs w:val="28"/>
        </w:rPr>
        <w:t>i comandi inferiori</w:t>
      </w:r>
      <w:r>
        <w:rPr>
          <w:rFonts w:cs="Times New Roman"/>
          <w:sz w:val="28"/>
          <w:szCs w:val="28"/>
        </w:rPr>
        <w:t xml:space="preserve"> a una grande intransigenza verso tutte le forme d</w:t>
      </w:r>
      <w:r w:rsidR="00FE443D">
        <w:rPr>
          <w:rFonts w:cs="Times New Roman"/>
          <w:sz w:val="28"/>
          <w:szCs w:val="28"/>
        </w:rPr>
        <w:t>i mancato</w:t>
      </w:r>
      <w:r w:rsidR="00BB02F6">
        <w:rPr>
          <w:rFonts w:cs="Times New Roman"/>
          <w:sz w:val="28"/>
          <w:szCs w:val="28"/>
        </w:rPr>
        <w:t xml:space="preserve"> impegno</w:t>
      </w:r>
      <w:r>
        <w:rPr>
          <w:rFonts w:cs="Times New Roman"/>
          <w:sz w:val="28"/>
          <w:szCs w:val="28"/>
        </w:rPr>
        <w:t xml:space="preserve"> di soldati e ufficiali</w:t>
      </w:r>
      <w:r w:rsidR="00BB02F6">
        <w:rPr>
          <w:rFonts w:cs="Times New Roman"/>
          <w:sz w:val="28"/>
          <w:szCs w:val="28"/>
        </w:rPr>
        <w:t xml:space="preserve"> nel conflitto. Intransigenza</w:t>
      </w:r>
      <w:r w:rsidRPr="00D07CD2">
        <w:rPr>
          <w:rFonts w:cs="Times New Roman"/>
          <w:sz w:val="28"/>
          <w:szCs w:val="28"/>
        </w:rPr>
        <w:t xml:space="preserve"> finalizzata sistematicamente alla prevenzione e alla</w:t>
      </w:r>
      <w:r>
        <w:rPr>
          <w:rFonts w:cs="Times New Roman"/>
          <w:sz w:val="28"/>
          <w:szCs w:val="28"/>
        </w:rPr>
        <w:t xml:space="preserve"> dissuasione di “atti contrari allo spirito militare”</w:t>
      </w:r>
      <w:r w:rsidR="00240B46">
        <w:rPr>
          <w:rFonts w:cs="Times New Roman"/>
          <w:sz w:val="28"/>
          <w:szCs w:val="28"/>
        </w:rPr>
        <w:t xml:space="preserve">, insomma </w:t>
      </w:r>
      <w:r w:rsidR="00087C46">
        <w:rPr>
          <w:rFonts w:cs="Times New Roman"/>
          <w:sz w:val="28"/>
          <w:szCs w:val="28"/>
        </w:rPr>
        <w:t xml:space="preserve">ad impedire che </w:t>
      </w:r>
      <w:r w:rsidR="00240B46">
        <w:rPr>
          <w:rFonts w:cs="Times New Roman"/>
          <w:sz w:val="28"/>
          <w:szCs w:val="28"/>
        </w:rPr>
        <w:t>si incanalassero</w:t>
      </w:r>
      <w:r w:rsidR="00087C46">
        <w:rPr>
          <w:rFonts w:cs="Times New Roman"/>
          <w:sz w:val="28"/>
          <w:szCs w:val="28"/>
        </w:rPr>
        <w:t xml:space="preserve"> in atti di </w:t>
      </w:r>
      <w:r w:rsidR="00240B46">
        <w:rPr>
          <w:rFonts w:cs="Times New Roman"/>
          <w:sz w:val="28"/>
          <w:szCs w:val="28"/>
        </w:rPr>
        <w:t>rifiuto individuale e collettivo della  guerra, di fuga, di renitenza agli obblighi del servizio</w:t>
      </w:r>
      <w:r w:rsidRPr="00D07CD2">
        <w:rPr>
          <w:rFonts w:cs="Times New Roman"/>
          <w:sz w:val="28"/>
          <w:szCs w:val="28"/>
        </w:rPr>
        <w:t xml:space="preserve">. La repressione attuata dalla giustizia militare </w:t>
      </w:r>
      <w:r w:rsidR="003D1D6D">
        <w:rPr>
          <w:rFonts w:cs="Times New Roman"/>
          <w:sz w:val="28"/>
          <w:szCs w:val="28"/>
        </w:rPr>
        <w:t xml:space="preserve">fu </w:t>
      </w:r>
      <w:r w:rsidRPr="00D07CD2">
        <w:rPr>
          <w:rFonts w:cs="Times New Roman"/>
          <w:sz w:val="28"/>
          <w:szCs w:val="28"/>
        </w:rPr>
        <w:t xml:space="preserve">in realtà </w:t>
      </w:r>
      <w:r w:rsidR="003D1D6D">
        <w:rPr>
          <w:rFonts w:cs="Times New Roman"/>
          <w:sz w:val="28"/>
          <w:szCs w:val="28"/>
        </w:rPr>
        <w:t>l’</w:t>
      </w:r>
      <w:r w:rsidRPr="00D07CD2">
        <w:rPr>
          <w:rFonts w:cs="Times New Roman"/>
          <w:sz w:val="28"/>
          <w:szCs w:val="28"/>
        </w:rPr>
        <w:t xml:space="preserve">aspetto </w:t>
      </w:r>
      <w:r w:rsidR="003D1D6D" w:rsidRPr="00D07CD2">
        <w:rPr>
          <w:rFonts w:cs="Times New Roman"/>
          <w:sz w:val="28"/>
          <w:szCs w:val="28"/>
        </w:rPr>
        <w:t>ultimo</w:t>
      </w:r>
      <w:r w:rsidRPr="00D07CD2">
        <w:rPr>
          <w:rFonts w:cs="Times New Roman"/>
          <w:sz w:val="28"/>
          <w:szCs w:val="28"/>
        </w:rPr>
        <w:t xml:space="preserve"> dell’articolato sistema di controllo attuato nella zon</w:t>
      </w:r>
      <w:r w:rsidR="003D1D6D">
        <w:rPr>
          <w:rFonts w:cs="Times New Roman"/>
          <w:sz w:val="28"/>
          <w:szCs w:val="28"/>
        </w:rPr>
        <w:t>a di guerra, nelle trincee come nelle retrovie, dalla</w:t>
      </w:r>
      <w:r w:rsidRPr="00D07CD2">
        <w:rPr>
          <w:rFonts w:cs="Times New Roman"/>
          <w:sz w:val="28"/>
          <w:szCs w:val="28"/>
        </w:rPr>
        <w:t xml:space="preserve"> </w:t>
      </w:r>
      <w:r w:rsidR="003D1D6D" w:rsidRPr="00D07CD2">
        <w:rPr>
          <w:rFonts w:cs="Times New Roman"/>
          <w:sz w:val="28"/>
          <w:szCs w:val="28"/>
        </w:rPr>
        <w:t>scala gerarchica</w:t>
      </w:r>
      <w:r w:rsidRPr="00D07CD2">
        <w:rPr>
          <w:rFonts w:cs="Times New Roman"/>
          <w:sz w:val="28"/>
          <w:szCs w:val="28"/>
        </w:rPr>
        <w:t xml:space="preserve"> e </w:t>
      </w:r>
      <w:r w:rsidR="003D1D6D" w:rsidRPr="00D07CD2">
        <w:rPr>
          <w:rFonts w:cs="Times New Roman"/>
          <w:sz w:val="28"/>
          <w:szCs w:val="28"/>
        </w:rPr>
        <w:t>dal dispositivo</w:t>
      </w:r>
      <w:r w:rsidRPr="00D07CD2">
        <w:rPr>
          <w:rFonts w:cs="Times New Roman"/>
          <w:sz w:val="28"/>
          <w:szCs w:val="28"/>
        </w:rPr>
        <w:t xml:space="preserve"> di sorveglianza </w:t>
      </w:r>
      <w:r w:rsidR="003D1D6D">
        <w:rPr>
          <w:rFonts w:cs="Times New Roman"/>
          <w:sz w:val="28"/>
          <w:szCs w:val="28"/>
        </w:rPr>
        <w:t xml:space="preserve">ad essa ricondotto: </w:t>
      </w:r>
      <w:r w:rsidRPr="00D07CD2">
        <w:rPr>
          <w:rFonts w:cs="Times New Roman"/>
          <w:sz w:val="28"/>
          <w:szCs w:val="28"/>
        </w:rPr>
        <w:t xml:space="preserve">i carabinieri, che svolgevano </w:t>
      </w:r>
      <w:r w:rsidR="003D1D6D">
        <w:rPr>
          <w:rFonts w:cs="Times New Roman"/>
          <w:sz w:val="28"/>
          <w:szCs w:val="28"/>
        </w:rPr>
        <w:t xml:space="preserve">il ruolo </w:t>
      </w:r>
      <w:r w:rsidRPr="00D07CD2">
        <w:rPr>
          <w:rFonts w:cs="Times New Roman"/>
          <w:sz w:val="28"/>
          <w:szCs w:val="28"/>
        </w:rPr>
        <w:t>di polizia militare; gli Uffi</w:t>
      </w:r>
      <w:r w:rsidR="003D1D6D">
        <w:rPr>
          <w:rFonts w:cs="Times New Roman"/>
          <w:sz w:val="28"/>
          <w:szCs w:val="28"/>
        </w:rPr>
        <w:t xml:space="preserve">ci informazione, che </w:t>
      </w:r>
      <w:r w:rsidR="00087C46">
        <w:rPr>
          <w:rFonts w:cs="Times New Roman"/>
          <w:sz w:val="28"/>
          <w:szCs w:val="28"/>
        </w:rPr>
        <w:t>a</w:t>
      </w:r>
      <w:r w:rsidR="00240B46">
        <w:rPr>
          <w:rFonts w:cs="Times New Roman"/>
          <w:sz w:val="28"/>
          <w:szCs w:val="28"/>
        </w:rPr>
        <w:t xml:space="preserve">ccertavano lo </w:t>
      </w:r>
      <w:r w:rsidRPr="00D07CD2">
        <w:rPr>
          <w:rFonts w:cs="Times New Roman"/>
          <w:sz w:val="28"/>
          <w:szCs w:val="28"/>
        </w:rPr>
        <w:t>spirito della truppa; la censura degli scritti</w:t>
      </w:r>
      <w:r w:rsidR="00BB02F6">
        <w:rPr>
          <w:rFonts w:cs="Times New Roman"/>
          <w:sz w:val="28"/>
          <w:szCs w:val="28"/>
        </w:rPr>
        <w:t xml:space="preserve">. </w:t>
      </w:r>
      <w:r w:rsidR="003D1D6D">
        <w:rPr>
          <w:rFonts w:cs="Times New Roman"/>
          <w:sz w:val="28"/>
          <w:szCs w:val="28"/>
        </w:rPr>
        <w:t xml:space="preserve">Nei </w:t>
      </w:r>
      <w:r w:rsidR="006E70A5">
        <w:rPr>
          <w:rStyle w:val="StrongEmphasis"/>
          <w:rFonts w:cs="Times New Roman"/>
          <w:b w:val="0"/>
          <w:sz w:val="28"/>
          <w:szCs w:val="28"/>
        </w:rPr>
        <w:t>documenti ufficiali dell’</w:t>
      </w:r>
      <w:r w:rsidR="00952B21" w:rsidRPr="003D1D6D">
        <w:rPr>
          <w:rStyle w:val="StrongEmphasis"/>
          <w:rFonts w:cs="Times New Roman"/>
          <w:b w:val="0"/>
          <w:sz w:val="28"/>
          <w:szCs w:val="28"/>
        </w:rPr>
        <w:t xml:space="preserve">Esercito Italiano, </w:t>
      </w:r>
      <w:r w:rsidR="003D1D6D">
        <w:rPr>
          <w:rStyle w:val="StrongEmphasis"/>
          <w:rFonts w:cs="Times New Roman"/>
          <w:b w:val="0"/>
          <w:sz w:val="28"/>
          <w:szCs w:val="28"/>
        </w:rPr>
        <w:t>recuperati presso l’</w:t>
      </w:r>
      <w:r w:rsidR="00292580">
        <w:rPr>
          <w:rStyle w:val="StrongEmphasis"/>
          <w:rFonts w:cs="Times New Roman"/>
          <w:b w:val="0"/>
          <w:sz w:val="28"/>
          <w:szCs w:val="28"/>
        </w:rPr>
        <w:t>Archivio di</w:t>
      </w:r>
      <w:r w:rsidR="003D1D6D" w:rsidRPr="00BB02F6">
        <w:rPr>
          <w:rStyle w:val="StrongEmphasis"/>
          <w:rFonts w:cs="Times New Roman"/>
          <w:b w:val="0"/>
          <w:sz w:val="28"/>
          <w:szCs w:val="28"/>
        </w:rPr>
        <w:t xml:space="preserve"> Stato di </w:t>
      </w:r>
      <w:r w:rsidR="00292580">
        <w:rPr>
          <w:rStyle w:val="StrongEmphasis"/>
          <w:rFonts w:cs="Times New Roman"/>
          <w:b w:val="0"/>
          <w:sz w:val="28"/>
          <w:szCs w:val="28"/>
        </w:rPr>
        <w:t>Trieste</w:t>
      </w:r>
      <w:r w:rsidR="003D1D6D">
        <w:rPr>
          <w:rStyle w:val="StrongEmphasis"/>
          <w:rFonts w:cs="Times New Roman"/>
          <w:b w:val="0"/>
          <w:sz w:val="28"/>
          <w:szCs w:val="28"/>
        </w:rPr>
        <w:t xml:space="preserve"> </w:t>
      </w:r>
      <w:r w:rsidR="00E66BF0">
        <w:rPr>
          <w:rStyle w:val="StrongEmphasis"/>
          <w:rFonts w:cs="Times New Roman"/>
          <w:b w:val="0"/>
          <w:sz w:val="28"/>
          <w:szCs w:val="28"/>
        </w:rPr>
        <w:t>e qui presentati, è possibile</w:t>
      </w:r>
      <w:r w:rsidR="00952B21" w:rsidRPr="003D1D6D">
        <w:rPr>
          <w:rStyle w:val="StrongEmphasis"/>
          <w:rFonts w:cs="Times New Roman"/>
          <w:b w:val="0"/>
          <w:sz w:val="28"/>
          <w:szCs w:val="28"/>
        </w:rPr>
        <w:t xml:space="preserve"> sottolineare analogie e differenze dei vari casi, </w:t>
      </w:r>
      <w:r w:rsidR="00E66BF0">
        <w:rPr>
          <w:rStyle w:val="StrongEmphasis"/>
          <w:rFonts w:cs="Times New Roman"/>
          <w:b w:val="0"/>
          <w:sz w:val="28"/>
          <w:szCs w:val="28"/>
        </w:rPr>
        <w:t>confrontando tono delle autorità militari, gravità dell’</w:t>
      </w:r>
      <w:r w:rsidR="00952B21" w:rsidRPr="003D1D6D">
        <w:rPr>
          <w:rStyle w:val="StrongEmphasis"/>
          <w:rFonts w:cs="Times New Roman"/>
          <w:b w:val="0"/>
          <w:sz w:val="28"/>
          <w:szCs w:val="28"/>
        </w:rPr>
        <w:t>atto di rifiuto della guerra e misure ad</w:t>
      </w:r>
      <w:r w:rsidR="00E66BF0">
        <w:rPr>
          <w:rStyle w:val="StrongEmphasis"/>
          <w:rFonts w:cs="Times New Roman"/>
          <w:b w:val="0"/>
          <w:sz w:val="28"/>
          <w:szCs w:val="28"/>
        </w:rPr>
        <w:t>ottate dai c</w:t>
      </w:r>
      <w:r w:rsidR="00952B21" w:rsidRPr="003D1D6D">
        <w:rPr>
          <w:rStyle w:val="StrongEmphasis"/>
          <w:rFonts w:cs="Times New Roman"/>
          <w:b w:val="0"/>
          <w:sz w:val="28"/>
          <w:szCs w:val="28"/>
        </w:rPr>
        <w:t>omandi al fine di evitare il problema.</w:t>
      </w:r>
      <w:r w:rsidR="009F3093">
        <w:rPr>
          <w:rStyle w:val="StrongEmphasis"/>
          <w:rFonts w:cs="Times New Roman"/>
          <w:b w:val="0"/>
          <w:sz w:val="28"/>
          <w:szCs w:val="28"/>
        </w:rPr>
        <w:t xml:space="preserve"> </w:t>
      </w:r>
      <w:r w:rsidR="006E70A5">
        <w:rPr>
          <w:rStyle w:val="StrongEmphasis"/>
          <w:rFonts w:cs="Times New Roman"/>
          <w:b w:val="0"/>
          <w:sz w:val="28"/>
          <w:szCs w:val="28"/>
        </w:rPr>
        <w:t xml:space="preserve">I documenti d’archivio mostrano atti contrari alla disciplina </w:t>
      </w:r>
      <w:r w:rsidR="006E70A5">
        <w:rPr>
          <w:rFonts w:cs="Times New Roman"/>
          <w:sz w:val="28"/>
          <w:szCs w:val="28"/>
        </w:rPr>
        <w:t>di carattere mediamente grave;</w:t>
      </w:r>
      <w:r w:rsidR="00FE443D">
        <w:rPr>
          <w:rFonts w:cs="Times New Roman"/>
          <w:sz w:val="28"/>
          <w:szCs w:val="28"/>
        </w:rPr>
        <w:t xml:space="preserve"> il tono dei c</w:t>
      </w:r>
      <w:r w:rsidR="009E2A02">
        <w:rPr>
          <w:rFonts w:cs="Times New Roman"/>
          <w:sz w:val="28"/>
          <w:szCs w:val="28"/>
        </w:rPr>
        <w:t>omandi è</w:t>
      </w:r>
      <w:r w:rsidR="006E70A5">
        <w:rPr>
          <w:rFonts w:cs="Times New Roman"/>
          <w:sz w:val="28"/>
          <w:szCs w:val="28"/>
        </w:rPr>
        <w:t xml:space="preserve"> gerarchico e moralistico: </w:t>
      </w:r>
      <w:r w:rsidR="006E70A5" w:rsidRPr="00952B21">
        <w:rPr>
          <w:rFonts w:cs="Times New Roman"/>
          <w:sz w:val="28"/>
          <w:szCs w:val="28"/>
        </w:rPr>
        <w:t>si sottolinea</w:t>
      </w:r>
      <w:r w:rsidR="009E2A02">
        <w:rPr>
          <w:rFonts w:cs="Times New Roman"/>
          <w:sz w:val="28"/>
          <w:szCs w:val="28"/>
        </w:rPr>
        <w:t>no</w:t>
      </w:r>
      <w:r w:rsidR="006E70A5" w:rsidRPr="00952B21">
        <w:rPr>
          <w:rFonts w:cs="Times New Roman"/>
          <w:sz w:val="28"/>
          <w:szCs w:val="28"/>
        </w:rPr>
        <w:t xml:space="preserve"> </w:t>
      </w:r>
      <w:r w:rsidR="006E70A5">
        <w:rPr>
          <w:rFonts w:cs="Times New Roman"/>
          <w:sz w:val="28"/>
          <w:szCs w:val="28"/>
        </w:rPr>
        <w:t xml:space="preserve">perlopiù </w:t>
      </w:r>
      <w:r w:rsidR="006E70A5" w:rsidRPr="00952B21">
        <w:rPr>
          <w:rFonts w:cs="Times New Roman"/>
          <w:sz w:val="28"/>
          <w:szCs w:val="28"/>
        </w:rPr>
        <w:t>la presa di severi provvedimenti discip</w:t>
      </w:r>
      <w:r w:rsidR="006E70A5">
        <w:rPr>
          <w:rFonts w:cs="Times New Roman"/>
          <w:sz w:val="28"/>
          <w:szCs w:val="28"/>
        </w:rPr>
        <w:t>linari e il dispiegamento di un’efficace azione morale.</w:t>
      </w:r>
    </w:p>
    <w:p w:rsidR="009F3093" w:rsidRDefault="006E70A5" w:rsidP="009F3093">
      <w:pPr>
        <w:pStyle w:val="Standard"/>
        <w:jc w:val="both"/>
        <w:rPr>
          <w:rFonts w:cs="Times New Roman"/>
          <w:sz w:val="28"/>
          <w:szCs w:val="28"/>
        </w:rPr>
      </w:pPr>
      <w:r>
        <w:rPr>
          <w:rStyle w:val="StrongEmphasis"/>
          <w:rFonts w:cs="Times New Roman"/>
          <w:b w:val="0"/>
          <w:sz w:val="28"/>
          <w:szCs w:val="28"/>
        </w:rPr>
        <w:t xml:space="preserve">Per inciso, </w:t>
      </w:r>
      <w:r w:rsidR="00E63D6F">
        <w:rPr>
          <w:rStyle w:val="StrongEmphasis"/>
          <w:rFonts w:cs="Times New Roman"/>
          <w:b w:val="0"/>
          <w:sz w:val="28"/>
          <w:szCs w:val="28"/>
        </w:rPr>
        <w:t>d</w:t>
      </w:r>
      <w:r w:rsidR="009F3093">
        <w:rPr>
          <w:rStyle w:val="StrongEmphasis"/>
          <w:rFonts w:cs="Times New Roman"/>
          <w:b w:val="0"/>
          <w:sz w:val="28"/>
          <w:szCs w:val="28"/>
        </w:rPr>
        <w:t xml:space="preserve">ue </w:t>
      </w:r>
      <w:r>
        <w:rPr>
          <w:rStyle w:val="StrongEmphasis"/>
          <w:rFonts w:cs="Times New Roman"/>
          <w:b w:val="0"/>
          <w:sz w:val="28"/>
          <w:szCs w:val="28"/>
        </w:rPr>
        <w:t>dei documenti sono firmati dal S</w:t>
      </w:r>
      <w:r w:rsidR="009F3093">
        <w:rPr>
          <w:rStyle w:val="StrongEmphasis"/>
          <w:rFonts w:cs="Times New Roman"/>
          <w:b w:val="0"/>
          <w:sz w:val="28"/>
          <w:szCs w:val="28"/>
        </w:rPr>
        <w:t>ottocapo di Stato Maggiore</w:t>
      </w:r>
      <w:r>
        <w:rPr>
          <w:rStyle w:val="StrongEmphasis"/>
          <w:rFonts w:cs="Times New Roman"/>
          <w:b w:val="0"/>
          <w:sz w:val="28"/>
          <w:szCs w:val="28"/>
        </w:rPr>
        <w:t>, genera</w:t>
      </w:r>
      <w:r w:rsidR="00031F7A">
        <w:rPr>
          <w:rStyle w:val="StrongEmphasis"/>
          <w:rFonts w:cs="Times New Roman"/>
          <w:b w:val="0"/>
          <w:sz w:val="28"/>
          <w:szCs w:val="28"/>
        </w:rPr>
        <w:t>le Carlo Porro, vice di Cadorna</w:t>
      </w:r>
      <w:r w:rsidR="00E63D6F">
        <w:rPr>
          <w:rStyle w:val="StrongEmphasis"/>
          <w:rFonts w:cs="Times New Roman"/>
          <w:b w:val="0"/>
          <w:sz w:val="28"/>
          <w:szCs w:val="28"/>
        </w:rPr>
        <w:t xml:space="preserve"> e figura di </w:t>
      </w:r>
      <w:r>
        <w:rPr>
          <w:rStyle w:val="StrongEmphasis"/>
          <w:rFonts w:cs="Times New Roman"/>
          <w:b w:val="0"/>
          <w:sz w:val="28"/>
          <w:szCs w:val="28"/>
        </w:rPr>
        <w:t>rilievo nelle decisioni</w:t>
      </w:r>
      <w:r w:rsidR="009F3093">
        <w:rPr>
          <w:rStyle w:val="StrongEmphasis"/>
          <w:rFonts w:cs="Times New Roman"/>
          <w:b w:val="0"/>
          <w:sz w:val="28"/>
          <w:szCs w:val="28"/>
        </w:rPr>
        <w:t xml:space="preserve"> </w:t>
      </w:r>
      <w:r>
        <w:rPr>
          <w:rStyle w:val="StrongEmphasis"/>
          <w:rFonts w:cs="Times New Roman"/>
          <w:b w:val="0"/>
          <w:sz w:val="28"/>
          <w:szCs w:val="28"/>
        </w:rPr>
        <w:t>strategiche e disciplinari del Comando Supremo</w:t>
      </w:r>
      <w:r w:rsidR="00E63D6F">
        <w:rPr>
          <w:rStyle w:val="StrongEmphasis"/>
          <w:rFonts w:cs="Times New Roman"/>
          <w:b w:val="0"/>
          <w:sz w:val="28"/>
          <w:szCs w:val="28"/>
        </w:rPr>
        <w:t>, e quindi dell’esercito italiano</w:t>
      </w:r>
      <w:r>
        <w:rPr>
          <w:rStyle w:val="StrongEmphasis"/>
          <w:rFonts w:cs="Times New Roman"/>
          <w:b w:val="0"/>
          <w:sz w:val="28"/>
          <w:szCs w:val="28"/>
        </w:rPr>
        <w:t xml:space="preserve">. </w:t>
      </w:r>
    </w:p>
    <w:p w:rsidR="00952B21" w:rsidRPr="003D1D6D" w:rsidRDefault="00952B21" w:rsidP="003D1D6D">
      <w:pPr>
        <w:rPr>
          <w:rFonts w:ascii="Times New Roman" w:hAnsi="Times New Roman" w:cs="Times New Roman"/>
          <w:sz w:val="28"/>
          <w:szCs w:val="28"/>
        </w:rPr>
      </w:pPr>
    </w:p>
    <w:p w:rsidR="00643F00" w:rsidRDefault="00643F00" w:rsidP="00292580">
      <w:pPr>
        <w:pStyle w:val="Standard"/>
        <w:rPr>
          <w:rFonts w:cs="Times New Roman"/>
          <w:b/>
          <w:sz w:val="28"/>
          <w:szCs w:val="28"/>
        </w:rPr>
      </w:pPr>
    </w:p>
    <w:p w:rsidR="00292580" w:rsidRDefault="00292580" w:rsidP="00292580">
      <w:pPr>
        <w:pStyle w:val="Standard"/>
        <w:jc w:val="center"/>
        <w:rPr>
          <w:rFonts w:cs="Times New Roman"/>
          <w:b/>
          <w:sz w:val="28"/>
          <w:szCs w:val="28"/>
        </w:rPr>
      </w:pPr>
      <w:r w:rsidRPr="00A440BC">
        <w:rPr>
          <w:rFonts w:cs="Times New Roman"/>
          <w:b/>
          <w:sz w:val="28"/>
          <w:szCs w:val="28"/>
        </w:rPr>
        <w:lastRenderedPageBreak/>
        <w:t>Documento n. 1</w:t>
      </w:r>
    </w:p>
    <w:p w:rsidR="00292580" w:rsidRDefault="00292580" w:rsidP="00292580">
      <w:pPr>
        <w:pStyle w:val="Standard"/>
        <w:jc w:val="center"/>
        <w:rPr>
          <w:rFonts w:cs="Times New Roman"/>
          <w:b/>
          <w:sz w:val="28"/>
          <w:szCs w:val="28"/>
        </w:rPr>
      </w:pPr>
    </w:p>
    <w:p w:rsidR="00292580" w:rsidRDefault="00292580" w:rsidP="00292580">
      <w:pPr>
        <w:pStyle w:val="Standard"/>
        <w:rPr>
          <w:rFonts w:cs="Times New Roman"/>
          <w:b/>
          <w:sz w:val="28"/>
          <w:szCs w:val="28"/>
        </w:rPr>
      </w:pPr>
    </w:p>
    <w:p w:rsidR="00952B21" w:rsidRPr="00A440BC" w:rsidRDefault="00643F00" w:rsidP="00292580">
      <w:pPr>
        <w:pStyle w:val="Standard"/>
        <w:rPr>
          <w:rFonts w:cs="Times New Roman"/>
          <w:b/>
          <w:sz w:val="28"/>
          <w:szCs w:val="28"/>
        </w:rPr>
      </w:pPr>
      <w:r>
        <w:rPr>
          <w:rFonts w:cs="Times New Roman"/>
          <w:b/>
          <w:noProof/>
          <w:sz w:val="28"/>
          <w:szCs w:val="28"/>
          <w:lang w:eastAsia="it-IT" w:bidi="ar-SA"/>
        </w:rPr>
        <w:drawing>
          <wp:inline distT="0" distB="0" distL="0" distR="0" wp14:anchorId="71B94D2B" wp14:editId="6CD25804">
            <wp:extent cx="6120130" cy="8414459"/>
            <wp:effectExtent l="0" t="0" r="0" b="5715"/>
            <wp:docPr id="2" name="Immagine 2" descr="F:\Liste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isten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414459"/>
                    </a:xfrm>
                    <a:prstGeom prst="rect">
                      <a:avLst/>
                    </a:prstGeom>
                    <a:noFill/>
                    <a:ln>
                      <a:noFill/>
                    </a:ln>
                  </pic:spPr>
                </pic:pic>
              </a:graphicData>
            </a:graphic>
          </wp:inline>
        </w:drawing>
      </w:r>
      <w:r w:rsidR="00A440BC" w:rsidRPr="00A440BC">
        <w:rPr>
          <w:rFonts w:cs="Times New Roman"/>
          <w:b/>
          <w:sz w:val="28"/>
          <w:szCs w:val="28"/>
        </w:rPr>
        <w:lastRenderedPageBreak/>
        <w:t>Testo</w:t>
      </w:r>
    </w:p>
    <w:p w:rsidR="00A440BC" w:rsidRPr="00A440BC" w:rsidRDefault="00A440BC" w:rsidP="00A440BC">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r w:rsidRPr="00A440BC">
        <w:rPr>
          <w:rFonts w:ascii="Times New Roman" w:eastAsia="SimSun" w:hAnsi="Times New Roman" w:cs="Arial"/>
          <w:kern w:val="3"/>
          <w:sz w:val="24"/>
          <w:szCs w:val="24"/>
          <w:lang w:eastAsia="zh-CN" w:bidi="hi-IN"/>
        </w:rPr>
        <w:t>R. Esercito Italiano</w:t>
      </w:r>
    </w:p>
    <w:p w:rsidR="00A440BC" w:rsidRPr="00A440BC" w:rsidRDefault="00A440BC" w:rsidP="00A440BC">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r w:rsidRPr="00A440BC">
        <w:rPr>
          <w:rFonts w:ascii="Times New Roman" w:eastAsia="SimSun" w:hAnsi="Times New Roman" w:cs="Arial"/>
          <w:kern w:val="3"/>
          <w:sz w:val="24"/>
          <w:szCs w:val="24"/>
          <w:lang w:eastAsia="zh-CN" w:bidi="hi-IN"/>
        </w:rPr>
        <w:t>Comando Supremo</w:t>
      </w:r>
    </w:p>
    <w:p w:rsidR="00A440BC" w:rsidRPr="00A440BC" w:rsidRDefault="00A440BC" w:rsidP="00A440BC">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r w:rsidRPr="00A440BC">
        <w:rPr>
          <w:rFonts w:ascii="Times New Roman" w:eastAsia="SimSun" w:hAnsi="Times New Roman" w:cs="Arial"/>
          <w:kern w:val="3"/>
          <w:sz w:val="24"/>
          <w:szCs w:val="24"/>
          <w:lang w:eastAsia="zh-CN" w:bidi="hi-IN"/>
        </w:rPr>
        <w:t>Riparto Operazioni</w:t>
      </w:r>
    </w:p>
    <w:p w:rsidR="00A440BC" w:rsidRPr="00A440BC" w:rsidRDefault="00A440BC" w:rsidP="00A440BC">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r w:rsidRPr="00A440BC">
        <w:rPr>
          <w:rFonts w:ascii="Times New Roman" w:eastAsia="SimSun" w:hAnsi="Times New Roman" w:cs="Arial"/>
          <w:kern w:val="3"/>
          <w:sz w:val="24"/>
          <w:szCs w:val="24"/>
          <w:lang w:eastAsia="zh-CN" w:bidi="hi-IN"/>
        </w:rPr>
        <w:t>Ufficio Affari Vari e Segreteria</w:t>
      </w:r>
    </w:p>
    <w:p w:rsidR="00A440BC" w:rsidRPr="00A440BC" w:rsidRDefault="00A440BC" w:rsidP="00A440BC">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r w:rsidRPr="00A440BC">
        <w:rPr>
          <w:rFonts w:ascii="Times New Roman" w:eastAsia="SimSun" w:hAnsi="Times New Roman" w:cs="Arial"/>
          <w:kern w:val="3"/>
          <w:sz w:val="24"/>
          <w:szCs w:val="24"/>
          <w:lang w:eastAsia="zh-CN" w:bidi="hi-IN"/>
        </w:rPr>
        <w:t>Sezione Disciplina</w:t>
      </w:r>
    </w:p>
    <w:p w:rsidR="00A440BC" w:rsidRPr="00A440BC" w:rsidRDefault="00A440BC" w:rsidP="00A440BC">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r w:rsidRPr="00A440BC">
        <w:rPr>
          <w:rFonts w:ascii="Times New Roman" w:eastAsia="SimSun" w:hAnsi="Times New Roman" w:cs="Arial"/>
          <w:kern w:val="3"/>
          <w:sz w:val="24"/>
          <w:szCs w:val="24"/>
          <w:lang w:eastAsia="zh-CN" w:bidi="hi-IN"/>
        </w:rPr>
        <w:t>N. 3250 di protocollo</w:t>
      </w:r>
    </w:p>
    <w:p w:rsidR="00A440BC" w:rsidRPr="00A440BC" w:rsidRDefault="00A440BC" w:rsidP="00A440BC">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p>
    <w:p w:rsidR="00A440BC" w:rsidRPr="00A440BC" w:rsidRDefault="00A440BC" w:rsidP="00A440BC">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r w:rsidRPr="00A440BC">
        <w:rPr>
          <w:rFonts w:ascii="Times New Roman" w:eastAsia="SimSun" w:hAnsi="Times New Roman" w:cs="Arial"/>
          <w:kern w:val="3"/>
          <w:sz w:val="24"/>
          <w:szCs w:val="24"/>
          <w:lang w:eastAsia="zh-CN" w:bidi="hi-IN"/>
        </w:rPr>
        <w:t>OGGETTO: Lettere anonime per consigliare mezzi fraudolenti di allontanamento dalla fronte.</w:t>
      </w:r>
    </w:p>
    <w:p w:rsidR="00A440BC" w:rsidRPr="00A440BC" w:rsidRDefault="00A440BC" w:rsidP="00A440BC">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p>
    <w:p w:rsidR="00A440BC" w:rsidRPr="00A440BC" w:rsidRDefault="00A440BC" w:rsidP="00A440BC">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A440BC">
        <w:rPr>
          <w:rFonts w:ascii="Times New Roman" w:eastAsia="SimSun" w:hAnsi="Times New Roman" w:cs="Arial"/>
          <w:kern w:val="3"/>
          <w:sz w:val="24"/>
          <w:szCs w:val="24"/>
          <w:lang w:eastAsia="zh-CN" w:bidi="hi-IN"/>
        </w:rPr>
        <w:t>Risulta a questo Comando che da qualche tempo, sono inviate a militari, appartenenti a corpi mobilitati, lettere anonime contenenti istruzioni circa i mezzi di procurarsi o di simulare malattie e consigli sul modo di comportarsi nelle relazioni coi sanitari, allo scopo di prolungare la degenza negli ospedali e di sottrarsi ai pericoli ed ai disagi della guerra.</w:t>
      </w:r>
    </w:p>
    <w:p w:rsidR="00A440BC" w:rsidRPr="00A440BC" w:rsidRDefault="00A440BC" w:rsidP="00A440BC">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A440BC">
        <w:rPr>
          <w:rFonts w:ascii="Times New Roman" w:eastAsia="SimSun" w:hAnsi="Times New Roman" w:cs="Arial"/>
          <w:kern w:val="3"/>
          <w:sz w:val="24"/>
          <w:szCs w:val="24"/>
          <w:lang w:eastAsia="zh-CN" w:bidi="hi-IN"/>
        </w:rPr>
        <w:t>E' intendimento di questo Comando che tale inconveniente abbia senz'altro a cessare.</w:t>
      </w:r>
    </w:p>
    <w:p w:rsidR="00A440BC" w:rsidRPr="00A440BC" w:rsidRDefault="00A440BC" w:rsidP="00A440BC">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A440BC">
        <w:rPr>
          <w:rFonts w:ascii="Times New Roman" w:eastAsia="SimSun" w:hAnsi="Times New Roman" w:cs="Arial"/>
          <w:kern w:val="3"/>
          <w:sz w:val="24"/>
          <w:szCs w:val="24"/>
          <w:lang w:eastAsia="zh-CN" w:bidi="hi-IN"/>
        </w:rPr>
        <w:t>E pertanto – presi gli ordini da S. E. il Capo di S. M. dell'Esercito – si invitano le autorità cui è diretta la presente ad intensificare la loro sorveglianza sulla corrispondenza privata e a dare disposizioni agli enti dipendenti, non solo per scoprire e punire i militari che cercano con malattie procurate o simulate di sottrarsi ai loro obblighi verso la Patria, ma anche per raggiungere i malvagi che, subdolamente, tentano di infiacchire la salda resistenza del nostro Esercito.</w:t>
      </w:r>
    </w:p>
    <w:p w:rsidR="00A440BC" w:rsidRPr="00A440BC" w:rsidRDefault="00A440BC" w:rsidP="00A440BC">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p>
    <w:p w:rsidR="00A440BC" w:rsidRDefault="00A440BC" w:rsidP="00A440BC">
      <w:pPr>
        <w:widowControl w:val="0"/>
        <w:suppressAutoHyphens/>
        <w:autoSpaceDN w:val="0"/>
        <w:spacing w:after="0" w:line="240" w:lineRule="auto"/>
        <w:jc w:val="right"/>
        <w:textAlignment w:val="baseline"/>
        <w:rPr>
          <w:rFonts w:ascii="Times New Roman" w:eastAsia="SimSun" w:hAnsi="Times New Roman" w:cs="Arial"/>
          <w:kern w:val="3"/>
          <w:sz w:val="24"/>
          <w:szCs w:val="24"/>
          <w:lang w:eastAsia="zh-CN" w:bidi="hi-IN"/>
        </w:rPr>
      </w:pPr>
      <w:r w:rsidRPr="00A440BC">
        <w:rPr>
          <w:rFonts w:ascii="Times New Roman" w:eastAsia="SimSun" w:hAnsi="Times New Roman" w:cs="Arial"/>
          <w:kern w:val="3"/>
          <w:sz w:val="24"/>
          <w:szCs w:val="24"/>
          <w:lang w:eastAsia="zh-CN" w:bidi="hi-IN"/>
        </w:rPr>
        <w:t>Il maggior gene</w:t>
      </w:r>
      <w:r>
        <w:rPr>
          <w:rFonts w:ascii="Times New Roman" w:eastAsia="SimSun" w:hAnsi="Times New Roman" w:cs="Arial"/>
          <w:kern w:val="3"/>
          <w:sz w:val="24"/>
          <w:szCs w:val="24"/>
          <w:lang w:eastAsia="zh-CN" w:bidi="hi-IN"/>
        </w:rPr>
        <w:t>rale capo del riparto operazioni</w:t>
      </w:r>
    </w:p>
    <w:p w:rsidR="00A440BC" w:rsidRPr="00A440BC" w:rsidRDefault="00A440BC" w:rsidP="00A440BC">
      <w:pPr>
        <w:widowControl w:val="0"/>
        <w:suppressAutoHyphens/>
        <w:autoSpaceDN w:val="0"/>
        <w:spacing w:after="0" w:line="240" w:lineRule="auto"/>
        <w:jc w:val="center"/>
        <w:textAlignment w:val="baseline"/>
        <w:rPr>
          <w:rFonts w:ascii="Times New Roman" w:eastAsia="SimSun" w:hAnsi="Times New Roman" w:cs="Arial"/>
          <w:kern w:val="3"/>
          <w:sz w:val="24"/>
          <w:szCs w:val="24"/>
          <w:lang w:eastAsia="zh-CN" w:bidi="hi-IN"/>
        </w:rPr>
      </w:pPr>
      <w:r>
        <w:rPr>
          <w:rFonts w:ascii="Times New Roman" w:eastAsia="SimSun" w:hAnsi="Times New Roman" w:cs="Arial"/>
          <w:kern w:val="3"/>
          <w:sz w:val="24"/>
          <w:szCs w:val="24"/>
          <w:lang w:eastAsia="zh-CN" w:bidi="hi-IN"/>
        </w:rPr>
        <w:t xml:space="preserve">                                                                          </w:t>
      </w:r>
      <w:r w:rsidRPr="00A440BC">
        <w:rPr>
          <w:rFonts w:ascii="Times New Roman" w:eastAsia="SimSun" w:hAnsi="Times New Roman" w:cs="Arial"/>
          <w:kern w:val="3"/>
          <w:sz w:val="24"/>
          <w:szCs w:val="24"/>
          <w:lang w:eastAsia="zh-CN" w:bidi="hi-IN"/>
        </w:rPr>
        <w:t>A. TAGLIAFERRI</w:t>
      </w:r>
    </w:p>
    <w:p w:rsidR="00952B21" w:rsidRDefault="007707C9" w:rsidP="00952B21">
      <w:pPr>
        <w:pStyle w:val="Standard"/>
        <w:rPr>
          <w:rFonts w:cs="Times New Roman"/>
          <w:b/>
          <w:sz w:val="28"/>
          <w:szCs w:val="28"/>
        </w:rPr>
      </w:pPr>
      <w:r w:rsidRPr="007707C9">
        <w:rPr>
          <w:rFonts w:cs="Times New Roman"/>
          <w:b/>
          <w:sz w:val="28"/>
          <w:szCs w:val="28"/>
        </w:rPr>
        <w:t>Analisi del testo</w:t>
      </w:r>
    </w:p>
    <w:p w:rsidR="007707C9" w:rsidRPr="007707C9" w:rsidRDefault="007707C9" w:rsidP="00952B21">
      <w:pPr>
        <w:pStyle w:val="Standard"/>
        <w:rPr>
          <w:rFonts w:cs="Times New Roman"/>
          <w:b/>
          <w:sz w:val="28"/>
          <w:szCs w:val="28"/>
        </w:rPr>
      </w:pPr>
    </w:p>
    <w:p w:rsidR="00952B21" w:rsidRDefault="00393FEB" w:rsidP="00952B21">
      <w:pPr>
        <w:pStyle w:val="Standard"/>
        <w:jc w:val="both"/>
        <w:rPr>
          <w:rFonts w:cs="Times New Roman"/>
          <w:sz w:val="28"/>
          <w:szCs w:val="28"/>
        </w:rPr>
      </w:pPr>
      <w:r>
        <w:rPr>
          <w:rFonts w:cs="Times New Roman"/>
          <w:b/>
          <w:sz w:val="28"/>
          <w:szCs w:val="28"/>
        </w:rPr>
        <w:t xml:space="preserve">Individuare e riconoscere. </w:t>
      </w:r>
      <w:r w:rsidR="00E66BF0" w:rsidRPr="00E66BF0">
        <w:rPr>
          <w:rFonts w:cs="Times New Roman"/>
          <w:b/>
          <w:sz w:val="28"/>
          <w:szCs w:val="28"/>
        </w:rPr>
        <w:t>Quale è la tipologia</w:t>
      </w:r>
      <w:r w:rsidR="000B2A89">
        <w:rPr>
          <w:rFonts w:cs="Times New Roman"/>
          <w:b/>
          <w:sz w:val="28"/>
          <w:szCs w:val="28"/>
        </w:rPr>
        <w:t xml:space="preserve"> del documento</w:t>
      </w:r>
      <w:r w:rsidR="00E66BF0" w:rsidRPr="00E66BF0">
        <w:rPr>
          <w:rFonts w:cs="Times New Roman"/>
          <w:b/>
          <w:sz w:val="28"/>
          <w:szCs w:val="28"/>
        </w:rPr>
        <w:t xml:space="preserve">? </w:t>
      </w:r>
      <w:r w:rsidR="00AB0309">
        <w:rPr>
          <w:rFonts w:cs="Times New Roman"/>
          <w:b/>
          <w:sz w:val="28"/>
          <w:szCs w:val="28"/>
        </w:rPr>
        <w:t>Di q</w:t>
      </w:r>
      <w:r w:rsidR="00E66BF0">
        <w:rPr>
          <w:rFonts w:cs="Times New Roman"/>
          <w:b/>
          <w:sz w:val="28"/>
          <w:szCs w:val="28"/>
        </w:rPr>
        <w:t>uale</w:t>
      </w:r>
      <w:r w:rsidR="000B2A89">
        <w:rPr>
          <w:rFonts w:cs="Times New Roman"/>
          <w:b/>
          <w:sz w:val="28"/>
          <w:szCs w:val="28"/>
        </w:rPr>
        <w:t xml:space="preserve"> aspetto di </w:t>
      </w:r>
      <w:r w:rsidR="00D8569E">
        <w:rPr>
          <w:rFonts w:cs="Times New Roman"/>
          <w:b/>
          <w:sz w:val="28"/>
          <w:szCs w:val="28"/>
        </w:rPr>
        <w:t>“</w:t>
      </w:r>
      <w:r w:rsidR="000B2A89">
        <w:rPr>
          <w:rFonts w:cs="Times New Roman"/>
          <w:b/>
          <w:sz w:val="28"/>
          <w:szCs w:val="28"/>
        </w:rPr>
        <w:t>fuga dalla guerra</w:t>
      </w:r>
      <w:r w:rsidR="00D8569E">
        <w:rPr>
          <w:rFonts w:cs="Times New Roman"/>
          <w:b/>
          <w:sz w:val="28"/>
          <w:szCs w:val="28"/>
        </w:rPr>
        <w:t>”</w:t>
      </w:r>
      <w:r w:rsidR="000B2A89">
        <w:rPr>
          <w:rFonts w:cs="Times New Roman"/>
          <w:b/>
          <w:sz w:val="28"/>
          <w:szCs w:val="28"/>
        </w:rPr>
        <w:t xml:space="preserve"> esso</w:t>
      </w:r>
      <w:r w:rsidR="00E66BF0">
        <w:rPr>
          <w:rFonts w:cs="Times New Roman"/>
          <w:b/>
          <w:sz w:val="28"/>
          <w:szCs w:val="28"/>
        </w:rPr>
        <w:t xml:space="preserve"> tratta? </w:t>
      </w:r>
      <w:r w:rsidR="000B2A89">
        <w:rPr>
          <w:rFonts w:cs="Times New Roman"/>
          <w:sz w:val="28"/>
          <w:szCs w:val="28"/>
        </w:rPr>
        <w:t xml:space="preserve">Il documento </w:t>
      </w:r>
      <w:r w:rsidR="00390FCF">
        <w:rPr>
          <w:rFonts w:cs="Times New Roman"/>
          <w:sz w:val="28"/>
          <w:szCs w:val="28"/>
        </w:rPr>
        <w:t xml:space="preserve">è una circolare del Comando Supremo, a firma del  </w:t>
      </w:r>
      <w:r w:rsidR="00390FCF" w:rsidRPr="00952B21">
        <w:rPr>
          <w:rFonts w:cs="Times New Roman"/>
          <w:sz w:val="28"/>
          <w:szCs w:val="28"/>
        </w:rPr>
        <w:t>Maggior Gener</w:t>
      </w:r>
      <w:r w:rsidR="00BE3E2A">
        <w:rPr>
          <w:rFonts w:cs="Times New Roman"/>
          <w:sz w:val="28"/>
          <w:szCs w:val="28"/>
        </w:rPr>
        <w:t xml:space="preserve">ale </w:t>
      </w:r>
      <w:r w:rsidR="00390FCF" w:rsidRPr="00952B21">
        <w:rPr>
          <w:rFonts w:cs="Times New Roman"/>
          <w:sz w:val="28"/>
          <w:szCs w:val="28"/>
        </w:rPr>
        <w:t xml:space="preserve">A. </w:t>
      </w:r>
      <w:proofErr w:type="spellStart"/>
      <w:r w:rsidR="00390FCF" w:rsidRPr="00952B21">
        <w:rPr>
          <w:rFonts w:cs="Times New Roman"/>
          <w:sz w:val="28"/>
          <w:szCs w:val="28"/>
        </w:rPr>
        <w:t>Tagliaferri</w:t>
      </w:r>
      <w:proofErr w:type="spellEnd"/>
      <w:r w:rsidR="00390FCF" w:rsidRPr="00952B21">
        <w:rPr>
          <w:rFonts w:cs="Times New Roman"/>
          <w:sz w:val="28"/>
          <w:szCs w:val="28"/>
        </w:rPr>
        <w:t>,</w:t>
      </w:r>
      <w:r w:rsidR="00FC6E9D" w:rsidRPr="00952B21">
        <w:rPr>
          <w:rFonts w:cs="Times New Roman"/>
          <w:sz w:val="28"/>
          <w:szCs w:val="28"/>
        </w:rPr>
        <w:t xml:space="preserve"> datata 7 febbraio 1917</w:t>
      </w:r>
      <w:r w:rsidR="00FC6E9D">
        <w:rPr>
          <w:rFonts w:cs="Times New Roman"/>
          <w:sz w:val="28"/>
          <w:szCs w:val="28"/>
        </w:rPr>
        <w:t>.</w:t>
      </w:r>
      <w:r w:rsidR="00390FCF">
        <w:rPr>
          <w:rFonts w:cs="Times New Roman"/>
          <w:sz w:val="28"/>
          <w:szCs w:val="28"/>
        </w:rPr>
        <w:t xml:space="preserve"> </w:t>
      </w:r>
      <w:r w:rsidR="00077EA7">
        <w:rPr>
          <w:rFonts w:cs="Times New Roman"/>
          <w:sz w:val="28"/>
          <w:szCs w:val="28"/>
        </w:rPr>
        <w:t>Il documento</w:t>
      </w:r>
      <w:r w:rsidR="00FC6E9D">
        <w:rPr>
          <w:rFonts w:cs="Times New Roman"/>
          <w:sz w:val="28"/>
          <w:szCs w:val="28"/>
        </w:rPr>
        <w:t>, prodotto da</w:t>
      </w:r>
      <w:r w:rsidR="00077EA7" w:rsidRPr="00952B21">
        <w:rPr>
          <w:rFonts w:cs="Times New Roman"/>
          <w:sz w:val="28"/>
          <w:szCs w:val="28"/>
        </w:rPr>
        <w:t xml:space="preserve">l </w:t>
      </w:r>
      <w:r w:rsidR="00BE3E2A">
        <w:rPr>
          <w:rFonts w:cs="Times New Roman"/>
          <w:sz w:val="28"/>
          <w:szCs w:val="28"/>
        </w:rPr>
        <w:t>Re</w:t>
      </w:r>
      <w:r w:rsidR="00077EA7">
        <w:rPr>
          <w:rFonts w:cs="Times New Roman"/>
          <w:sz w:val="28"/>
          <w:szCs w:val="28"/>
        </w:rPr>
        <w:t xml:space="preserve">parto operazioni (Sezione Disciplina) è </w:t>
      </w:r>
      <w:r w:rsidR="000B2A89">
        <w:rPr>
          <w:rFonts w:cs="Times New Roman"/>
          <w:sz w:val="28"/>
          <w:szCs w:val="28"/>
        </w:rPr>
        <w:t>protocollato con il numero 3250</w:t>
      </w:r>
      <w:r w:rsidR="00952B21" w:rsidRPr="00952B21">
        <w:rPr>
          <w:rFonts w:cs="Times New Roman"/>
          <w:sz w:val="28"/>
          <w:szCs w:val="28"/>
        </w:rPr>
        <w:t xml:space="preserve"> </w:t>
      </w:r>
      <w:r w:rsidR="00FC6E9D">
        <w:rPr>
          <w:rFonts w:cs="Times New Roman"/>
          <w:sz w:val="28"/>
          <w:szCs w:val="28"/>
        </w:rPr>
        <w:t>e porta il seguente oggetto:</w:t>
      </w:r>
      <w:r w:rsidR="00E66BF0">
        <w:rPr>
          <w:rFonts w:cs="Times New Roman"/>
          <w:sz w:val="28"/>
          <w:szCs w:val="28"/>
        </w:rPr>
        <w:t xml:space="preserve"> </w:t>
      </w:r>
      <w:r w:rsidR="00952B21" w:rsidRPr="00E66BF0">
        <w:rPr>
          <w:rFonts w:cs="Times New Roman"/>
          <w:i/>
          <w:sz w:val="28"/>
          <w:szCs w:val="28"/>
        </w:rPr>
        <w:t>Lettere anonime per consigliare mezzi fraudolenti di allontanamento dalla fronte</w:t>
      </w:r>
      <w:r w:rsidR="00952B21" w:rsidRPr="00952B21">
        <w:rPr>
          <w:rFonts w:cs="Times New Roman"/>
          <w:sz w:val="28"/>
          <w:szCs w:val="28"/>
        </w:rPr>
        <w:t xml:space="preserve">. </w:t>
      </w:r>
      <w:r w:rsidR="00FC6E9D">
        <w:rPr>
          <w:rFonts w:cs="Times New Roman"/>
          <w:sz w:val="28"/>
          <w:szCs w:val="28"/>
        </w:rPr>
        <w:t>La circolare è</w:t>
      </w:r>
      <w:r w:rsidR="00952B21" w:rsidRPr="00952B21">
        <w:rPr>
          <w:rFonts w:cs="Times New Roman"/>
          <w:sz w:val="28"/>
          <w:szCs w:val="28"/>
        </w:rPr>
        <w:t xml:space="preserve"> indirizzata a tutti i comandi mobilitati e, per conoscenza, anche al Ministero della Guerra.</w:t>
      </w:r>
      <w:r w:rsidR="00E66BF0">
        <w:rPr>
          <w:rFonts w:cs="Times New Roman"/>
          <w:sz w:val="28"/>
          <w:szCs w:val="28"/>
        </w:rPr>
        <w:t xml:space="preserve"> </w:t>
      </w:r>
      <w:r w:rsidR="00952B21" w:rsidRPr="00952B21">
        <w:rPr>
          <w:rFonts w:cs="Times New Roman"/>
          <w:sz w:val="28"/>
          <w:szCs w:val="28"/>
        </w:rPr>
        <w:t xml:space="preserve">Il documento </w:t>
      </w:r>
      <w:r w:rsidR="00E66BF0">
        <w:rPr>
          <w:rFonts w:cs="Times New Roman"/>
          <w:sz w:val="28"/>
          <w:szCs w:val="28"/>
        </w:rPr>
        <w:t xml:space="preserve">allude a </w:t>
      </w:r>
      <w:r w:rsidR="00952B21" w:rsidRPr="00952B21">
        <w:rPr>
          <w:rFonts w:cs="Times New Roman"/>
          <w:sz w:val="28"/>
          <w:szCs w:val="28"/>
        </w:rPr>
        <w:t xml:space="preserve">una delle molteplici forme di elusione della guerra adottate dai soldati, ovvero la simulazione di malattie più o meno gravi allo scopo di prolungare la degenza negli ospedali e di </w:t>
      </w:r>
      <w:r w:rsidR="005534F0">
        <w:rPr>
          <w:rFonts w:cs="Times New Roman"/>
          <w:sz w:val="28"/>
          <w:szCs w:val="28"/>
        </w:rPr>
        <w:t>“</w:t>
      </w:r>
      <w:r w:rsidR="00952B21" w:rsidRPr="00952B21">
        <w:rPr>
          <w:rFonts w:cs="Times New Roman"/>
          <w:sz w:val="28"/>
          <w:szCs w:val="28"/>
        </w:rPr>
        <w:t>sottrarsi a</w:t>
      </w:r>
      <w:r w:rsidR="005534F0">
        <w:rPr>
          <w:rFonts w:cs="Times New Roman"/>
          <w:sz w:val="28"/>
          <w:szCs w:val="28"/>
        </w:rPr>
        <w:t>i</w:t>
      </w:r>
      <w:r w:rsidR="00390FCF">
        <w:rPr>
          <w:rFonts w:cs="Times New Roman"/>
          <w:sz w:val="28"/>
          <w:szCs w:val="28"/>
        </w:rPr>
        <w:t xml:space="preserve"> pericoli e disagi </w:t>
      </w:r>
      <w:r w:rsidR="00952B21" w:rsidRPr="00952B21">
        <w:rPr>
          <w:rFonts w:cs="Times New Roman"/>
          <w:sz w:val="28"/>
          <w:szCs w:val="28"/>
        </w:rPr>
        <w:t>della guerra</w:t>
      </w:r>
      <w:r w:rsidR="005534F0">
        <w:rPr>
          <w:rFonts w:cs="Times New Roman"/>
          <w:sz w:val="28"/>
          <w:szCs w:val="28"/>
        </w:rPr>
        <w:t>”</w:t>
      </w:r>
      <w:r w:rsidR="00952B21" w:rsidRPr="00952B21">
        <w:rPr>
          <w:rFonts w:cs="Times New Roman"/>
          <w:sz w:val="28"/>
          <w:szCs w:val="28"/>
        </w:rPr>
        <w:t>.</w:t>
      </w:r>
    </w:p>
    <w:p w:rsidR="00952B21" w:rsidRDefault="00393FEB" w:rsidP="00952B21">
      <w:pPr>
        <w:pStyle w:val="Standard"/>
        <w:jc w:val="both"/>
        <w:rPr>
          <w:rFonts w:cs="Times New Roman"/>
          <w:sz w:val="28"/>
          <w:szCs w:val="28"/>
        </w:rPr>
      </w:pPr>
      <w:r>
        <w:rPr>
          <w:rFonts w:cs="Times New Roman"/>
          <w:b/>
          <w:sz w:val="28"/>
          <w:szCs w:val="28"/>
        </w:rPr>
        <w:t xml:space="preserve">Analizzare e interpretare. </w:t>
      </w:r>
      <w:r w:rsidR="000B2A89" w:rsidRPr="000B2A89">
        <w:rPr>
          <w:rFonts w:cs="Times New Roman"/>
          <w:b/>
          <w:sz w:val="28"/>
          <w:szCs w:val="28"/>
        </w:rPr>
        <w:t>Qual è la preoccupazione dei comandi? Chi sono “i malvagi” di cui si parla nel testo?</w:t>
      </w:r>
      <w:r w:rsidR="000B2A89">
        <w:rPr>
          <w:rFonts w:cs="Times New Roman"/>
          <w:sz w:val="28"/>
          <w:szCs w:val="28"/>
        </w:rPr>
        <w:t xml:space="preserve"> La preoccupazione </w:t>
      </w:r>
      <w:r w:rsidR="00C54CDE">
        <w:rPr>
          <w:rFonts w:cs="Times New Roman"/>
          <w:sz w:val="28"/>
          <w:szCs w:val="28"/>
        </w:rPr>
        <w:t>delle autorità militari</w:t>
      </w:r>
      <w:r w:rsidR="00952B21" w:rsidRPr="00952B21">
        <w:rPr>
          <w:rFonts w:cs="Times New Roman"/>
          <w:sz w:val="28"/>
          <w:szCs w:val="28"/>
        </w:rPr>
        <w:t xml:space="preserve"> </w:t>
      </w:r>
      <w:r w:rsidR="00C54CDE">
        <w:rPr>
          <w:rFonts w:cs="Times New Roman"/>
          <w:sz w:val="28"/>
          <w:szCs w:val="28"/>
        </w:rPr>
        <w:t>è che si estenda la pratica dell’invio di lettere anonime ai soldati contenenti informazioni su come procurarsi e simulare malattie</w:t>
      </w:r>
      <w:r>
        <w:rPr>
          <w:rFonts w:cs="Times New Roman"/>
          <w:sz w:val="28"/>
          <w:szCs w:val="28"/>
        </w:rPr>
        <w:t>, e che i soldati le mettano in pratica</w:t>
      </w:r>
      <w:r w:rsidR="00C54CDE">
        <w:rPr>
          <w:rFonts w:cs="Times New Roman"/>
          <w:sz w:val="28"/>
          <w:szCs w:val="28"/>
        </w:rPr>
        <w:t xml:space="preserve">. </w:t>
      </w:r>
      <w:r w:rsidR="005534F0">
        <w:rPr>
          <w:rFonts w:cs="Times New Roman"/>
          <w:sz w:val="28"/>
          <w:szCs w:val="28"/>
        </w:rPr>
        <w:t xml:space="preserve">Il termine </w:t>
      </w:r>
      <w:r w:rsidR="00C54CDE">
        <w:rPr>
          <w:rFonts w:cs="Times New Roman"/>
          <w:sz w:val="28"/>
          <w:szCs w:val="28"/>
        </w:rPr>
        <w:t>“</w:t>
      </w:r>
      <w:r w:rsidR="005534F0">
        <w:rPr>
          <w:rFonts w:cs="Times New Roman"/>
          <w:sz w:val="28"/>
          <w:szCs w:val="28"/>
        </w:rPr>
        <w:t>malvagi”</w:t>
      </w:r>
      <w:r w:rsidR="00C54CDE">
        <w:rPr>
          <w:rFonts w:cs="Times New Roman"/>
          <w:sz w:val="28"/>
          <w:szCs w:val="28"/>
        </w:rPr>
        <w:t xml:space="preserve"> </w:t>
      </w:r>
      <w:r w:rsidR="005534F0">
        <w:rPr>
          <w:rFonts w:cs="Times New Roman"/>
          <w:sz w:val="28"/>
          <w:szCs w:val="28"/>
        </w:rPr>
        <w:t xml:space="preserve">si riferisce alla presenza del </w:t>
      </w:r>
      <w:r w:rsidR="009E2A02">
        <w:rPr>
          <w:rFonts w:cs="Times New Roman"/>
          <w:sz w:val="28"/>
          <w:szCs w:val="28"/>
        </w:rPr>
        <w:t>paese di forze antimilitarist</w:t>
      </w:r>
      <w:r w:rsidR="005534F0">
        <w:rPr>
          <w:rFonts w:cs="Times New Roman"/>
          <w:sz w:val="28"/>
          <w:szCs w:val="28"/>
        </w:rPr>
        <w:t xml:space="preserve">e, contrarie alla guerra, forse frange rivoluzionarie del Partito Socialista, accusate </w:t>
      </w:r>
      <w:r w:rsidR="00C54CDE">
        <w:rPr>
          <w:rFonts w:cs="Times New Roman"/>
          <w:sz w:val="28"/>
          <w:szCs w:val="28"/>
        </w:rPr>
        <w:t>di voler in</w:t>
      </w:r>
      <w:r w:rsidR="00031F7A">
        <w:rPr>
          <w:rFonts w:cs="Times New Roman"/>
          <w:sz w:val="28"/>
          <w:szCs w:val="28"/>
        </w:rPr>
        <w:t>debolire</w:t>
      </w:r>
      <w:r w:rsidR="00C54CDE">
        <w:rPr>
          <w:rFonts w:cs="Times New Roman"/>
          <w:sz w:val="28"/>
          <w:szCs w:val="28"/>
        </w:rPr>
        <w:t xml:space="preserve"> la</w:t>
      </w:r>
      <w:r w:rsidR="00BE3E2A">
        <w:rPr>
          <w:rFonts w:cs="Times New Roman"/>
          <w:sz w:val="28"/>
          <w:szCs w:val="28"/>
        </w:rPr>
        <w:t xml:space="preserve"> </w:t>
      </w:r>
      <w:r w:rsidR="00D8569E">
        <w:rPr>
          <w:rFonts w:cs="Times New Roman"/>
          <w:sz w:val="28"/>
          <w:szCs w:val="28"/>
        </w:rPr>
        <w:t>saldezza dell’</w:t>
      </w:r>
      <w:r w:rsidR="00BE3E2A">
        <w:rPr>
          <w:rFonts w:cs="Times New Roman"/>
          <w:sz w:val="28"/>
          <w:szCs w:val="28"/>
        </w:rPr>
        <w:t>e</w:t>
      </w:r>
      <w:r w:rsidR="00952B21" w:rsidRPr="00952B21">
        <w:rPr>
          <w:rFonts w:cs="Times New Roman"/>
          <w:sz w:val="28"/>
          <w:szCs w:val="28"/>
        </w:rPr>
        <w:t>sercito.</w:t>
      </w:r>
    </w:p>
    <w:p w:rsidR="00292580" w:rsidRDefault="00393FEB" w:rsidP="00292580">
      <w:pPr>
        <w:pStyle w:val="Standard"/>
        <w:jc w:val="both"/>
        <w:rPr>
          <w:rFonts w:cs="Times New Roman"/>
          <w:sz w:val="28"/>
          <w:szCs w:val="28"/>
        </w:rPr>
      </w:pPr>
      <w:r>
        <w:rPr>
          <w:rFonts w:cs="Times New Roman"/>
          <w:b/>
          <w:sz w:val="28"/>
          <w:szCs w:val="28"/>
        </w:rPr>
        <w:t xml:space="preserve">Argomentare. </w:t>
      </w:r>
      <w:r w:rsidR="005534F0" w:rsidRPr="005534F0">
        <w:rPr>
          <w:rFonts w:cs="Times New Roman"/>
          <w:b/>
          <w:sz w:val="28"/>
          <w:szCs w:val="28"/>
        </w:rPr>
        <w:t>Quali misure vengono prese per evitare il problema?</w:t>
      </w:r>
      <w:r w:rsidR="005534F0">
        <w:rPr>
          <w:rFonts w:cs="Times New Roman"/>
          <w:sz w:val="28"/>
          <w:szCs w:val="28"/>
        </w:rPr>
        <w:t xml:space="preserve"> A</w:t>
      </w:r>
      <w:r w:rsidR="00C54CDE" w:rsidRPr="00952B21">
        <w:rPr>
          <w:rFonts w:cs="Times New Roman"/>
          <w:sz w:val="28"/>
          <w:szCs w:val="28"/>
        </w:rPr>
        <w:t xml:space="preserve">l fine di far cessare il prima possibile </w:t>
      </w:r>
      <w:r w:rsidR="006D0E65">
        <w:rPr>
          <w:rFonts w:cs="Times New Roman"/>
          <w:sz w:val="28"/>
          <w:szCs w:val="28"/>
        </w:rPr>
        <w:t>una corrispondenza deleteria per le truppe, colpendo i mittenti, e di impedire il verificarsi delle simulazioni e delle pratiche di autolesionismo tra i soldati</w:t>
      </w:r>
      <w:r>
        <w:rPr>
          <w:rFonts w:cs="Times New Roman"/>
          <w:sz w:val="28"/>
          <w:szCs w:val="28"/>
        </w:rPr>
        <w:t>,</w:t>
      </w:r>
      <w:r w:rsidR="006D0E65">
        <w:rPr>
          <w:rFonts w:cs="Times New Roman"/>
          <w:sz w:val="28"/>
          <w:szCs w:val="28"/>
        </w:rPr>
        <w:t xml:space="preserve"> i comandi dipendenti vengono invitati ad </w:t>
      </w:r>
      <w:r w:rsidR="00952B21" w:rsidRPr="00952B21">
        <w:rPr>
          <w:rFonts w:cs="Times New Roman"/>
          <w:sz w:val="28"/>
          <w:szCs w:val="28"/>
        </w:rPr>
        <w:t>intensifica</w:t>
      </w:r>
      <w:r w:rsidR="006D0E65">
        <w:rPr>
          <w:rFonts w:cs="Times New Roman"/>
          <w:sz w:val="28"/>
          <w:szCs w:val="28"/>
        </w:rPr>
        <w:t>re il</w:t>
      </w:r>
      <w:r w:rsidR="00292580">
        <w:rPr>
          <w:rFonts w:cs="Times New Roman"/>
          <w:sz w:val="28"/>
          <w:szCs w:val="28"/>
        </w:rPr>
        <w:t xml:space="preserve"> </w:t>
      </w:r>
      <w:r w:rsidR="006D0E65">
        <w:rPr>
          <w:rFonts w:cs="Times New Roman"/>
          <w:sz w:val="28"/>
          <w:szCs w:val="28"/>
        </w:rPr>
        <w:t>controllo sulla</w:t>
      </w:r>
      <w:r w:rsidR="00952B21" w:rsidRPr="00952B21">
        <w:rPr>
          <w:rFonts w:cs="Times New Roman"/>
          <w:sz w:val="28"/>
          <w:szCs w:val="28"/>
        </w:rPr>
        <w:t xml:space="preserve"> corrispondenza privata</w:t>
      </w:r>
      <w:r w:rsidR="006D0E65">
        <w:rPr>
          <w:rFonts w:cs="Times New Roman"/>
          <w:sz w:val="28"/>
          <w:szCs w:val="28"/>
        </w:rPr>
        <w:t xml:space="preserve"> attraverso la censura</w:t>
      </w:r>
      <w:r>
        <w:rPr>
          <w:rFonts w:cs="Times New Roman"/>
          <w:sz w:val="28"/>
          <w:szCs w:val="28"/>
        </w:rPr>
        <w:t>.</w:t>
      </w:r>
    </w:p>
    <w:p w:rsidR="00292580" w:rsidRPr="00292580" w:rsidRDefault="00292580" w:rsidP="00292580">
      <w:pPr>
        <w:pStyle w:val="Standard"/>
        <w:jc w:val="center"/>
        <w:rPr>
          <w:rFonts w:cs="Times New Roman"/>
          <w:sz w:val="28"/>
          <w:szCs w:val="28"/>
        </w:rPr>
      </w:pPr>
      <w:r w:rsidRPr="007707C9">
        <w:rPr>
          <w:rFonts w:cs="Times New Roman"/>
          <w:b/>
          <w:bCs/>
          <w:sz w:val="32"/>
          <w:szCs w:val="32"/>
        </w:rPr>
        <w:lastRenderedPageBreak/>
        <w:t>Documento 2</w:t>
      </w:r>
    </w:p>
    <w:p w:rsidR="00292580" w:rsidRDefault="00292580" w:rsidP="00292580">
      <w:pPr>
        <w:pStyle w:val="Standard"/>
        <w:jc w:val="center"/>
        <w:rPr>
          <w:rFonts w:cs="Times New Roman"/>
          <w:sz w:val="28"/>
          <w:szCs w:val="28"/>
        </w:rPr>
      </w:pPr>
    </w:p>
    <w:p w:rsidR="00643F00" w:rsidRDefault="001B0B3F" w:rsidP="00952B21">
      <w:pPr>
        <w:pStyle w:val="Standard"/>
        <w:jc w:val="both"/>
        <w:rPr>
          <w:rFonts w:cs="Times New Roman"/>
          <w:sz w:val="28"/>
          <w:szCs w:val="28"/>
        </w:rPr>
      </w:pPr>
      <w:r>
        <w:rPr>
          <w:rFonts w:cs="Times New Roman"/>
          <w:noProof/>
          <w:sz w:val="28"/>
          <w:szCs w:val="28"/>
          <w:lang w:eastAsia="it-IT" w:bidi="ar-SA"/>
        </w:rPr>
        <w:drawing>
          <wp:inline distT="0" distB="0" distL="0" distR="0">
            <wp:extent cx="6120130" cy="8414459"/>
            <wp:effectExtent l="0" t="0" r="0" b="5715"/>
            <wp:docPr id="3" name="Immagine 3" descr="F:\Listen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istener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8414459"/>
                    </a:xfrm>
                    <a:prstGeom prst="rect">
                      <a:avLst/>
                    </a:prstGeom>
                    <a:noFill/>
                    <a:ln>
                      <a:noFill/>
                    </a:ln>
                  </pic:spPr>
                </pic:pic>
              </a:graphicData>
            </a:graphic>
          </wp:inline>
        </w:drawing>
      </w:r>
    </w:p>
    <w:p w:rsidR="00643F00" w:rsidRDefault="00643F00" w:rsidP="00952B21">
      <w:pPr>
        <w:pStyle w:val="Standard"/>
        <w:jc w:val="both"/>
        <w:rPr>
          <w:rFonts w:cs="Times New Roman"/>
          <w:sz w:val="28"/>
          <w:szCs w:val="28"/>
        </w:rPr>
      </w:pPr>
    </w:p>
    <w:p w:rsidR="007707C9" w:rsidRDefault="007707C9" w:rsidP="00952B21">
      <w:pPr>
        <w:pStyle w:val="Standard"/>
        <w:jc w:val="both"/>
        <w:rPr>
          <w:rFonts w:cs="Times New Roman"/>
          <w:b/>
          <w:sz w:val="28"/>
          <w:szCs w:val="28"/>
        </w:rPr>
      </w:pPr>
      <w:r w:rsidRPr="007707C9">
        <w:rPr>
          <w:rFonts w:cs="Times New Roman"/>
          <w:b/>
          <w:sz w:val="28"/>
          <w:szCs w:val="28"/>
        </w:rPr>
        <w:lastRenderedPageBreak/>
        <w:t>Testo</w:t>
      </w:r>
    </w:p>
    <w:p w:rsidR="007707C9" w:rsidRDefault="007707C9" w:rsidP="00952B21">
      <w:pPr>
        <w:pStyle w:val="Standard"/>
        <w:jc w:val="both"/>
        <w:rPr>
          <w:rFonts w:cs="Times New Roman"/>
          <w:b/>
          <w:sz w:val="28"/>
          <w:szCs w:val="28"/>
        </w:rPr>
      </w:pPr>
    </w:p>
    <w:p w:rsidR="007707C9" w:rsidRPr="007707C9" w:rsidRDefault="007707C9" w:rsidP="007707C9">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7707C9">
        <w:rPr>
          <w:rFonts w:ascii="Times New Roman" w:eastAsia="SimSun" w:hAnsi="Times New Roman" w:cs="Arial"/>
          <w:kern w:val="3"/>
          <w:sz w:val="24"/>
          <w:szCs w:val="24"/>
          <w:lang w:eastAsia="zh-CN" w:bidi="hi-IN"/>
        </w:rPr>
        <w:t>R. Esercito Italiano</w:t>
      </w:r>
    </w:p>
    <w:p w:rsidR="007707C9" w:rsidRPr="007707C9" w:rsidRDefault="007707C9" w:rsidP="007707C9">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7707C9">
        <w:rPr>
          <w:rFonts w:ascii="Times New Roman" w:eastAsia="SimSun" w:hAnsi="Times New Roman" w:cs="Arial"/>
          <w:kern w:val="3"/>
          <w:sz w:val="24"/>
          <w:szCs w:val="24"/>
          <w:lang w:eastAsia="zh-CN" w:bidi="hi-IN"/>
        </w:rPr>
        <w:t>Comando Supremo</w:t>
      </w:r>
    </w:p>
    <w:p w:rsidR="007707C9" w:rsidRPr="007707C9" w:rsidRDefault="007707C9" w:rsidP="007707C9">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7707C9">
        <w:rPr>
          <w:rFonts w:ascii="Times New Roman" w:eastAsia="SimSun" w:hAnsi="Times New Roman" w:cs="Arial"/>
          <w:kern w:val="3"/>
          <w:sz w:val="24"/>
          <w:szCs w:val="24"/>
          <w:lang w:eastAsia="zh-CN" w:bidi="hi-IN"/>
        </w:rPr>
        <w:t>Riparto Operazioni</w:t>
      </w:r>
    </w:p>
    <w:p w:rsidR="007707C9" w:rsidRPr="007707C9" w:rsidRDefault="007707C9" w:rsidP="007707C9">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7707C9">
        <w:rPr>
          <w:rFonts w:ascii="Times New Roman" w:eastAsia="SimSun" w:hAnsi="Times New Roman" w:cs="Arial"/>
          <w:kern w:val="3"/>
          <w:sz w:val="24"/>
          <w:szCs w:val="24"/>
          <w:lang w:eastAsia="zh-CN" w:bidi="hi-IN"/>
        </w:rPr>
        <w:t>Ufficio Affari Vari e Segreteria</w:t>
      </w:r>
    </w:p>
    <w:p w:rsidR="007707C9" w:rsidRPr="007707C9" w:rsidRDefault="007707C9" w:rsidP="007707C9">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7707C9">
        <w:rPr>
          <w:rFonts w:ascii="Times New Roman" w:eastAsia="SimSun" w:hAnsi="Times New Roman" w:cs="Arial"/>
          <w:kern w:val="3"/>
          <w:sz w:val="24"/>
          <w:szCs w:val="24"/>
          <w:lang w:eastAsia="zh-CN" w:bidi="hi-IN"/>
        </w:rPr>
        <w:t>Sezione Disciplina</w:t>
      </w:r>
    </w:p>
    <w:p w:rsidR="007707C9" w:rsidRPr="007707C9" w:rsidRDefault="007707C9" w:rsidP="007707C9">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7707C9">
        <w:rPr>
          <w:rFonts w:ascii="Times New Roman" w:eastAsia="SimSun" w:hAnsi="Times New Roman" w:cs="Arial"/>
          <w:kern w:val="3"/>
          <w:sz w:val="24"/>
          <w:szCs w:val="24"/>
          <w:lang w:eastAsia="zh-CN" w:bidi="hi-IN"/>
        </w:rPr>
        <w:t>N. 11555 di protocollo</w:t>
      </w:r>
    </w:p>
    <w:p w:rsidR="007707C9" w:rsidRPr="007707C9" w:rsidRDefault="007707C9" w:rsidP="007707C9">
      <w:pPr>
        <w:widowControl w:val="0"/>
        <w:suppressAutoHyphens/>
        <w:autoSpaceDN w:val="0"/>
        <w:spacing w:after="0" w:line="240" w:lineRule="auto"/>
        <w:jc w:val="right"/>
        <w:textAlignment w:val="baseline"/>
        <w:rPr>
          <w:rFonts w:ascii="Times New Roman" w:eastAsia="SimSun" w:hAnsi="Times New Roman" w:cs="Arial"/>
          <w:kern w:val="3"/>
          <w:sz w:val="24"/>
          <w:szCs w:val="24"/>
          <w:lang w:eastAsia="zh-CN" w:bidi="hi-IN"/>
        </w:rPr>
      </w:pPr>
    </w:p>
    <w:p w:rsidR="007707C9" w:rsidRPr="007707C9" w:rsidRDefault="007707C9" w:rsidP="007707C9">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r w:rsidRPr="007707C9">
        <w:rPr>
          <w:rFonts w:ascii="Times New Roman" w:eastAsia="SimSun" w:hAnsi="Times New Roman" w:cs="Arial"/>
          <w:kern w:val="3"/>
          <w:sz w:val="24"/>
          <w:szCs w:val="24"/>
          <w:lang w:eastAsia="zh-CN" w:bidi="hi-IN"/>
        </w:rPr>
        <w:t>OGGETTO: Ufficiali destinati alla fronte che si annunciano ammalati.</w:t>
      </w:r>
    </w:p>
    <w:p w:rsidR="007707C9" w:rsidRPr="007707C9" w:rsidRDefault="007707C9" w:rsidP="007707C9">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p>
    <w:p w:rsidR="007707C9" w:rsidRPr="007707C9" w:rsidRDefault="007707C9" w:rsidP="007707C9">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7707C9">
        <w:rPr>
          <w:rFonts w:ascii="Times New Roman" w:eastAsia="SimSun" w:hAnsi="Times New Roman" w:cs="Arial"/>
          <w:kern w:val="3"/>
          <w:sz w:val="24"/>
          <w:szCs w:val="24"/>
          <w:lang w:eastAsia="zh-CN" w:bidi="hi-IN"/>
        </w:rPr>
        <w:t>Il Ministero comunica che alcuni ufficiali aspettano a darsi ammalati – talvolta anche senza esserlo – all'atto in cui ricevono l'ordine di raggiungere la fronte, o, giunti a destinazione, si danno ammalati per malattie preesistenti e di vecchia data.</w:t>
      </w:r>
    </w:p>
    <w:p w:rsidR="007707C9" w:rsidRPr="007707C9" w:rsidRDefault="007707C9" w:rsidP="007707C9">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7707C9">
        <w:rPr>
          <w:rFonts w:ascii="Times New Roman" w:eastAsia="SimSun" w:hAnsi="Times New Roman" w:cs="Arial"/>
          <w:kern w:val="3"/>
          <w:sz w:val="24"/>
          <w:szCs w:val="24"/>
          <w:lang w:eastAsia="zh-CN" w:bidi="hi-IN"/>
        </w:rPr>
        <w:t>E' cosa veramente dolorosa a dover segnalare tali deplorevoli abusi a riguardo di ufficiali, i quali dovrebbero dar l'esempio del più elevato spirito militare, specie in questo momento in cui tutte le energie debbono essere, fino all'ultimo, impiegate a pro della Patria.</w:t>
      </w:r>
    </w:p>
    <w:p w:rsidR="007707C9" w:rsidRPr="007707C9" w:rsidRDefault="007707C9" w:rsidP="007707C9">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7707C9">
        <w:rPr>
          <w:rFonts w:ascii="Times New Roman" w:eastAsia="SimSun" w:hAnsi="Times New Roman" w:cs="Arial"/>
          <w:kern w:val="3"/>
          <w:sz w:val="24"/>
          <w:szCs w:val="24"/>
          <w:lang w:eastAsia="zh-CN" w:bidi="hi-IN"/>
        </w:rPr>
        <w:t>Mentre si comunica che il Ministero ha disposto perché a carico dei suddetti ufficiali siano presi severi provvedimenti disciplinari, si invitano i comandi cui è diretta la presente a spiegare un'efficace azione morale perché simile sconcio non abbia a rinnovarsi.</w:t>
      </w:r>
    </w:p>
    <w:p w:rsidR="007707C9" w:rsidRPr="007707C9" w:rsidRDefault="007707C9" w:rsidP="007707C9">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p>
    <w:p w:rsidR="007707C9" w:rsidRPr="007707C9" w:rsidRDefault="007707C9" w:rsidP="007707C9">
      <w:pPr>
        <w:widowControl w:val="0"/>
        <w:suppressAutoHyphens/>
        <w:autoSpaceDN w:val="0"/>
        <w:spacing w:after="0" w:line="240" w:lineRule="auto"/>
        <w:jc w:val="right"/>
        <w:textAlignment w:val="baseline"/>
        <w:rPr>
          <w:rFonts w:ascii="Times New Roman" w:eastAsia="SimSun" w:hAnsi="Times New Roman" w:cs="Arial"/>
          <w:kern w:val="3"/>
          <w:sz w:val="24"/>
          <w:szCs w:val="24"/>
          <w:lang w:eastAsia="zh-CN" w:bidi="hi-IN"/>
        </w:rPr>
      </w:pPr>
      <w:r w:rsidRPr="007707C9">
        <w:rPr>
          <w:rFonts w:ascii="Times New Roman" w:eastAsia="SimSun" w:hAnsi="Times New Roman" w:cs="Arial"/>
          <w:kern w:val="3"/>
          <w:sz w:val="24"/>
          <w:szCs w:val="24"/>
          <w:lang w:eastAsia="zh-CN" w:bidi="hi-IN"/>
        </w:rPr>
        <w:t>Il Sottocapo di Stato Maggiore dell'Esercito</w:t>
      </w:r>
    </w:p>
    <w:p w:rsidR="007707C9" w:rsidRPr="00D8569E" w:rsidRDefault="007707C9" w:rsidP="00D8569E">
      <w:pPr>
        <w:widowControl w:val="0"/>
        <w:suppressAutoHyphens/>
        <w:autoSpaceDN w:val="0"/>
        <w:spacing w:after="0" w:line="240" w:lineRule="auto"/>
        <w:jc w:val="center"/>
        <w:textAlignment w:val="baseline"/>
        <w:rPr>
          <w:rFonts w:ascii="Times New Roman" w:eastAsia="SimSun" w:hAnsi="Times New Roman" w:cs="Arial"/>
          <w:kern w:val="3"/>
          <w:sz w:val="24"/>
          <w:szCs w:val="24"/>
          <w:lang w:eastAsia="zh-CN" w:bidi="hi-IN"/>
        </w:rPr>
      </w:pPr>
      <w:r>
        <w:rPr>
          <w:rFonts w:ascii="Times New Roman" w:eastAsia="SimSun" w:hAnsi="Times New Roman" w:cs="Arial"/>
          <w:kern w:val="3"/>
          <w:sz w:val="24"/>
          <w:szCs w:val="24"/>
          <w:lang w:eastAsia="zh-CN" w:bidi="hi-IN"/>
        </w:rPr>
        <w:t xml:space="preserve">                                                                               </w:t>
      </w:r>
      <w:r w:rsidRPr="007707C9">
        <w:rPr>
          <w:rFonts w:ascii="Times New Roman" w:eastAsia="SimSun" w:hAnsi="Times New Roman" w:cs="Arial"/>
          <w:kern w:val="3"/>
          <w:sz w:val="24"/>
          <w:szCs w:val="24"/>
          <w:lang w:eastAsia="zh-CN" w:bidi="hi-IN"/>
        </w:rPr>
        <w:t>C. PORRO</w:t>
      </w:r>
    </w:p>
    <w:p w:rsidR="00031F7A" w:rsidRDefault="00031F7A" w:rsidP="00952B21">
      <w:pPr>
        <w:pStyle w:val="Standard"/>
        <w:jc w:val="both"/>
        <w:rPr>
          <w:rFonts w:cs="Times New Roman"/>
          <w:b/>
          <w:sz w:val="28"/>
          <w:szCs w:val="28"/>
        </w:rPr>
      </w:pPr>
    </w:p>
    <w:p w:rsidR="007707C9" w:rsidRPr="007707C9" w:rsidRDefault="007707C9" w:rsidP="00952B21">
      <w:pPr>
        <w:pStyle w:val="Standard"/>
        <w:jc w:val="both"/>
        <w:rPr>
          <w:rFonts w:cs="Times New Roman"/>
          <w:b/>
          <w:sz w:val="28"/>
          <w:szCs w:val="28"/>
        </w:rPr>
      </w:pPr>
      <w:r>
        <w:rPr>
          <w:rFonts w:cs="Times New Roman"/>
          <w:b/>
          <w:sz w:val="28"/>
          <w:szCs w:val="28"/>
        </w:rPr>
        <w:t>Analisi  del testo</w:t>
      </w:r>
    </w:p>
    <w:p w:rsidR="00952B21" w:rsidRPr="00952B21" w:rsidRDefault="00952B21" w:rsidP="00952B21">
      <w:pPr>
        <w:pStyle w:val="Standard"/>
        <w:jc w:val="both"/>
        <w:rPr>
          <w:rFonts w:cs="Times New Roman"/>
          <w:sz w:val="28"/>
          <w:szCs w:val="28"/>
        </w:rPr>
      </w:pPr>
    </w:p>
    <w:p w:rsidR="00952B21" w:rsidRPr="00952B21" w:rsidRDefault="00AB0309" w:rsidP="00952B21">
      <w:pPr>
        <w:pStyle w:val="Standard"/>
        <w:jc w:val="both"/>
        <w:rPr>
          <w:rFonts w:cs="Times New Roman"/>
          <w:sz w:val="28"/>
          <w:szCs w:val="28"/>
        </w:rPr>
      </w:pPr>
      <w:r>
        <w:rPr>
          <w:rFonts w:cs="Times New Roman"/>
          <w:b/>
          <w:sz w:val="28"/>
          <w:szCs w:val="28"/>
        </w:rPr>
        <w:t xml:space="preserve">Individuare e riconoscere. </w:t>
      </w:r>
      <w:r w:rsidRPr="00E66BF0">
        <w:rPr>
          <w:rFonts w:cs="Times New Roman"/>
          <w:b/>
          <w:sz w:val="28"/>
          <w:szCs w:val="28"/>
        </w:rPr>
        <w:t>Quale è la tipologia</w:t>
      </w:r>
      <w:r>
        <w:rPr>
          <w:rFonts w:cs="Times New Roman"/>
          <w:b/>
          <w:sz w:val="28"/>
          <w:szCs w:val="28"/>
        </w:rPr>
        <w:t xml:space="preserve"> del documento</w:t>
      </w:r>
      <w:r w:rsidRPr="00E66BF0">
        <w:rPr>
          <w:rFonts w:cs="Times New Roman"/>
          <w:b/>
          <w:sz w:val="28"/>
          <w:szCs w:val="28"/>
        </w:rPr>
        <w:t xml:space="preserve">? </w:t>
      </w:r>
      <w:r>
        <w:rPr>
          <w:rFonts w:cs="Times New Roman"/>
          <w:b/>
          <w:sz w:val="28"/>
          <w:szCs w:val="28"/>
        </w:rPr>
        <w:t xml:space="preserve">Di quale aspetto di </w:t>
      </w:r>
      <w:r w:rsidR="00D8569E">
        <w:rPr>
          <w:rFonts w:cs="Times New Roman"/>
          <w:b/>
          <w:sz w:val="28"/>
          <w:szCs w:val="28"/>
        </w:rPr>
        <w:t>“</w:t>
      </w:r>
      <w:r>
        <w:rPr>
          <w:rFonts w:cs="Times New Roman"/>
          <w:b/>
          <w:sz w:val="28"/>
          <w:szCs w:val="28"/>
        </w:rPr>
        <w:t>fuga dalla guerra</w:t>
      </w:r>
      <w:r w:rsidR="00D8569E">
        <w:rPr>
          <w:rFonts w:cs="Times New Roman"/>
          <w:b/>
          <w:sz w:val="28"/>
          <w:szCs w:val="28"/>
        </w:rPr>
        <w:t>”</w:t>
      </w:r>
      <w:r>
        <w:rPr>
          <w:rFonts w:cs="Times New Roman"/>
          <w:b/>
          <w:sz w:val="28"/>
          <w:szCs w:val="28"/>
        </w:rPr>
        <w:t xml:space="preserve"> esso tratta? </w:t>
      </w:r>
      <w:r w:rsidR="00390FCF" w:rsidRPr="00390FCF">
        <w:rPr>
          <w:rFonts w:cs="Times New Roman"/>
          <w:sz w:val="28"/>
          <w:szCs w:val="28"/>
        </w:rPr>
        <w:t xml:space="preserve">Il documento </w:t>
      </w:r>
      <w:r w:rsidR="00390FCF">
        <w:rPr>
          <w:rFonts w:cs="Times New Roman"/>
          <w:sz w:val="28"/>
          <w:szCs w:val="28"/>
        </w:rPr>
        <w:t xml:space="preserve">è una circolare del Comando Supremo, a firma del </w:t>
      </w:r>
      <w:r w:rsidR="00390FCF" w:rsidRPr="00952B21">
        <w:rPr>
          <w:rFonts w:cs="Times New Roman"/>
          <w:sz w:val="28"/>
          <w:szCs w:val="28"/>
        </w:rPr>
        <w:t>S</w:t>
      </w:r>
      <w:r w:rsidR="00390FCF">
        <w:rPr>
          <w:rFonts w:cs="Times New Roman"/>
          <w:sz w:val="28"/>
          <w:szCs w:val="28"/>
        </w:rPr>
        <w:t>ottocapo di Stato Maggiore dell’</w:t>
      </w:r>
      <w:r w:rsidR="00390FCF" w:rsidRPr="00952B21">
        <w:rPr>
          <w:rFonts w:cs="Times New Roman"/>
          <w:sz w:val="28"/>
          <w:szCs w:val="28"/>
        </w:rPr>
        <w:t>Esercito Italiano</w:t>
      </w:r>
      <w:r w:rsidR="00390FCF">
        <w:rPr>
          <w:rFonts w:cs="Times New Roman"/>
          <w:sz w:val="28"/>
          <w:szCs w:val="28"/>
        </w:rPr>
        <w:t>,</w:t>
      </w:r>
      <w:r w:rsidR="00390FCF" w:rsidRPr="00952B21">
        <w:rPr>
          <w:rFonts w:cs="Times New Roman"/>
          <w:sz w:val="28"/>
          <w:szCs w:val="28"/>
        </w:rPr>
        <w:t xml:space="preserve"> Carlo Porro</w:t>
      </w:r>
      <w:r w:rsidR="00FC6E9D">
        <w:rPr>
          <w:rFonts w:cs="Times New Roman"/>
          <w:sz w:val="28"/>
          <w:szCs w:val="28"/>
        </w:rPr>
        <w:t>, e porta la data del 24 luglio 1916</w:t>
      </w:r>
      <w:r w:rsidR="00390FCF">
        <w:rPr>
          <w:rFonts w:cs="Times New Roman"/>
          <w:sz w:val="28"/>
          <w:szCs w:val="28"/>
        </w:rPr>
        <w:t xml:space="preserve">. </w:t>
      </w:r>
      <w:r w:rsidR="00FC6E9D">
        <w:rPr>
          <w:rFonts w:cs="Times New Roman"/>
          <w:sz w:val="28"/>
          <w:szCs w:val="28"/>
        </w:rPr>
        <w:t>Il documento è prodotto</w:t>
      </w:r>
      <w:r w:rsidR="00FC6E9D" w:rsidRPr="00FC6E9D">
        <w:rPr>
          <w:rFonts w:cs="Times New Roman"/>
          <w:sz w:val="28"/>
          <w:szCs w:val="28"/>
        </w:rPr>
        <w:t xml:space="preserve"> </w:t>
      </w:r>
      <w:r w:rsidR="00FC6E9D">
        <w:rPr>
          <w:rFonts w:cs="Times New Roman"/>
          <w:sz w:val="28"/>
          <w:szCs w:val="28"/>
        </w:rPr>
        <w:t xml:space="preserve">dal Reparto Operazioni (Sezione disciplina), </w:t>
      </w:r>
      <w:r w:rsidR="00764C9D">
        <w:rPr>
          <w:rFonts w:cs="Times New Roman"/>
          <w:sz w:val="28"/>
          <w:szCs w:val="28"/>
        </w:rPr>
        <w:t xml:space="preserve">è </w:t>
      </w:r>
      <w:r w:rsidR="00FC6E9D">
        <w:rPr>
          <w:rFonts w:cs="Times New Roman"/>
          <w:sz w:val="28"/>
          <w:szCs w:val="28"/>
        </w:rPr>
        <w:t xml:space="preserve">protocollato con </w:t>
      </w:r>
      <w:r w:rsidR="00FC6E9D" w:rsidRPr="00952B21">
        <w:rPr>
          <w:rFonts w:cs="Times New Roman"/>
          <w:sz w:val="28"/>
          <w:szCs w:val="28"/>
        </w:rPr>
        <w:t>num</w:t>
      </w:r>
      <w:r w:rsidR="00FC6E9D">
        <w:rPr>
          <w:rFonts w:cs="Times New Roman"/>
          <w:sz w:val="28"/>
          <w:szCs w:val="28"/>
        </w:rPr>
        <w:t xml:space="preserve">ero 11555 e ha come oggetto </w:t>
      </w:r>
      <w:r w:rsidR="00FC6E9D" w:rsidRPr="00FC6E9D">
        <w:rPr>
          <w:rFonts w:cs="Times New Roman"/>
          <w:i/>
          <w:sz w:val="28"/>
          <w:szCs w:val="28"/>
        </w:rPr>
        <w:t>Uffi</w:t>
      </w:r>
      <w:r w:rsidR="000F3DCF" w:rsidRPr="00AB0309">
        <w:rPr>
          <w:rFonts w:cs="Times New Roman"/>
          <w:i/>
          <w:sz w:val="28"/>
          <w:szCs w:val="28"/>
        </w:rPr>
        <w:t>ciali destinati al fronte che si annunciano ammalati</w:t>
      </w:r>
      <w:r w:rsidR="00FC6E9D">
        <w:rPr>
          <w:rFonts w:cs="Times New Roman"/>
          <w:sz w:val="28"/>
          <w:szCs w:val="28"/>
        </w:rPr>
        <w:t xml:space="preserve">. </w:t>
      </w:r>
      <w:r w:rsidR="00390FCF">
        <w:rPr>
          <w:rFonts w:cs="Times New Roman"/>
          <w:sz w:val="28"/>
          <w:szCs w:val="28"/>
        </w:rPr>
        <w:t>Il tema</w:t>
      </w:r>
      <w:r w:rsidR="00952B21" w:rsidRPr="00952B21">
        <w:rPr>
          <w:rFonts w:cs="Times New Roman"/>
          <w:sz w:val="28"/>
          <w:szCs w:val="28"/>
        </w:rPr>
        <w:t xml:space="preserve"> </w:t>
      </w:r>
      <w:r w:rsidR="00FC6E9D">
        <w:rPr>
          <w:rFonts w:cs="Times New Roman"/>
          <w:sz w:val="28"/>
          <w:szCs w:val="28"/>
        </w:rPr>
        <w:t xml:space="preserve">affrontato dalla circolare </w:t>
      </w:r>
      <w:r w:rsidR="00BD2854">
        <w:rPr>
          <w:rFonts w:cs="Times New Roman"/>
          <w:sz w:val="28"/>
          <w:szCs w:val="28"/>
        </w:rPr>
        <w:t>è la</w:t>
      </w:r>
      <w:r w:rsidR="00764C9D">
        <w:rPr>
          <w:rFonts w:cs="Times New Roman"/>
          <w:sz w:val="28"/>
          <w:szCs w:val="28"/>
        </w:rPr>
        <w:t xml:space="preserve"> tendenza di alcuni ufficiali a</w:t>
      </w:r>
      <w:r w:rsidR="00BD2854">
        <w:rPr>
          <w:rFonts w:cs="Times New Roman"/>
          <w:sz w:val="28"/>
          <w:szCs w:val="28"/>
        </w:rPr>
        <w:t xml:space="preserve"> dichiararsi ammalati o sofferenti di malattie pregresse nel momento in cui ricevono il comando di recarsi al fronte, o di farlo appena giunti.</w:t>
      </w:r>
    </w:p>
    <w:p w:rsidR="00952B21" w:rsidRPr="00952B21" w:rsidRDefault="00BD2854" w:rsidP="00952B21">
      <w:pPr>
        <w:pStyle w:val="Standard"/>
        <w:jc w:val="both"/>
        <w:rPr>
          <w:rFonts w:cs="Times New Roman"/>
          <w:sz w:val="28"/>
          <w:szCs w:val="28"/>
        </w:rPr>
      </w:pPr>
      <w:r>
        <w:rPr>
          <w:rFonts w:cs="Times New Roman"/>
          <w:b/>
          <w:sz w:val="28"/>
          <w:szCs w:val="28"/>
        </w:rPr>
        <w:t xml:space="preserve">Analizzare e interpretare. Qual è </w:t>
      </w:r>
      <w:r w:rsidRPr="000B2A89">
        <w:rPr>
          <w:rFonts w:cs="Times New Roman"/>
          <w:b/>
          <w:sz w:val="28"/>
          <w:szCs w:val="28"/>
        </w:rPr>
        <w:t>la preoccupazione dei comandi?</w:t>
      </w:r>
      <w:r>
        <w:rPr>
          <w:rFonts w:cs="Times New Roman"/>
          <w:sz w:val="28"/>
          <w:szCs w:val="28"/>
        </w:rPr>
        <w:t xml:space="preserve"> </w:t>
      </w:r>
      <w:r w:rsidR="00D8569E">
        <w:rPr>
          <w:rFonts w:cs="Times New Roman"/>
          <w:sz w:val="28"/>
          <w:szCs w:val="28"/>
        </w:rPr>
        <w:t>Il</w:t>
      </w:r>
      <w:r w:rsidR="00D8569E" w:rsidRPr="00952B21">
        <w:rPr>
          <w:rFonts w:cs="Times New Roman"/>
          <w:sz w:val="28"/>
          <w:szCs w:val="28"/>
        </w:rPr>
        <w:t xml:space="preserve"> timore</w:t>
      </w:r>
      <w:r w:rsidR="00952B21" w:rsidRPr="00952B21">
        <w:rPr>
          <w:rFonts w:cs="Times New Roman"/>
          <w:sz w:val="28"/>
          <w:szCs w:val="28"/>
        </w:rPr>
        <w:t xml:space="preserve"> d</w:t>
      </w:r>
      <w:r w:rsidR="00764C9D">
        <w:rPr>
          <w:rFonts w:cs="Times New Roman"/>
          <w:sz w:val="28"/>
          <w:szCs w:val="28"/>
        </w:rPr>
        <w:t>i fondo degli alti c</w:t>
      </w:r>
      <w:r>
        <w:rPr>
          <w:rFonts w:cs="Times New Roman"/>
          <w:sz w:val="28"/>
          <w:szCs w:val="28"/>
        </w:rPr>
        <w:t>omandi dell’</w:t>
      </w:r>
      <w:r w:rsidR="00764C9D">
        <w:rPr>
          <w:rFonts w:cs="Times New Roman"/>
          <w:sz w:val="28"/>
          <w:szCs w:val="28"/>
        </w:rPr>
        <w:t>e</w:t>
      </w:r>
      <w:r w:rsidR="00952B21" w:rsidRPr="00952B21">
        <w:rPr>
          <w:rFonts w:cs="Times New Roman"/>
          <w:sz w:val="28"/>
          <w:szCs w:val="28"/>
        </w:rPr>
        <w:t xml:space="preserve">sercito </w:t>
      </w:r>
      <w:r>
        <w:rPr>
          <w:rFonts w:cs="Times New Roman"/>
          <w:sz w:val="28"/>
          <w:szCs w:val="28"/>
        </w:rPr>
        <w:t>sta nel fatto che a cercare questi sis</w:t>
      </w:r>
      <w:r w:rsidR="00D8569E">
        <w:rPr>
          <w:rFonts w:cs="Times New Roman"/>
          <w:sz w:val="28"/>
          <w:szCs w:val="28"/>
        </w:rPr>
        <w:t>temi di elusione della guerra sia</w:t>
      </w:r>
      <w:r>
        <w:rPr>
          <w:rFonts w:cs="Times New Roman"/>
          <w:sz w:val="28"/>
          <w:szCs w:val="28"/>
        </w:rPr>
        <w:t xml:space="preserve">no i membri della classe degli ufficiali, </w:t>
      </w:r>
      <w:r w:rsidR="00D8569E">
        <w:rPr>
          <w:rFonts w:cs="Times New Roman"/>
          <w:sz w:val="28"/>
          <w:szCs w:val="28"/>
        </w:rPr>
        <w:t>che rappresent</w:t>
      </w:r>
      <w:r w:rsidR="00706BE5">
        <w:rPr>
          <w:rFonts w:cs="Times New Roman"/>
          <w:sz w:val="28"/>
          <w:szCs w:val="28"/>
        </w:rPr>
        <w:t xml:space="preserve">ano la guida dei soldati, </w:t>
      </w:r>
      <w:r>
        <w:rPr>
          <w:rFonts w:cs="Times New Roman"/>
          <w:sz w:val="28"/>
          <w:szCs w:val="28"/>
        </w:rPr>
        <w:t>la spina dorsale</w:t>
      </w:r>
      <w:r w:rsidR="00706BE5">
        <w:rPr>
          <w:rFonts w:cs="Times New Roman"/>
          <w:sz w:val="28"/>
          <w:szCs w:val="28"/>
        </w:rPr>
        <w:t xml:space="preserve"> dell’esercito, la parte più motivata alla guerra. Con comportamenti così riprovevoli sembra poter venire meno </w:t>
      </w:r>
      <w:r w:rsidR="00952B21" w:rsidRPr="00952B21">
        <w:rPr>
          <w:rFonts w:cs="Times New Roman"/>
          <w:sz w:val="28"/>
          <w:szCs w:val="28"/>
        </w:rPr>
        <w:t>la posi</w:t>
      </w:r>
      <w:r w:rsidR="00D8569E">
        <w:rPr>
          <w:rFonts w:cs="Times New Roman"/>
          <w:sz w:val="28"/>
          <w:szCs w:val="28"/>
        </w:rPr>
        <w:t xml:space="preserve">zione militare esemplare di cui </w:t>
      </w:r>
      <w:r w:rsidR="00952B21" w:rsidRPr="00952B21">
        <w:rPr>
          <w:rFonts w:cs="Times New Roman"/>
          <w:sz w:val="28"/>
          <w:szCs w:val="28"/>
        </w:rPr>
        <w:t xml:space="preserve">sono </w:t>
      </w:r>
      <w:r w:rsidR="00764C9D">
        <w:rPr>
          <w:rFonts w:cs="Times New Roman"/>
          <w:sz w:val="28"/>
          <w:szCs w:val="28"/>
        </w:rPr>
        <w:t>rivestiti</w:t>
      </w:r>
      <w:r w:rsidR="00706BE5">
        <w:rPr>
          <w:rFonts w:cs="Times New Roman"/>
          <w:sz w:val="28"/>
          <w:szCs w:val="28"/>
        </w:rPr>
        <w:t xml:space="preserve"> e che hanno assunto</w:t>
      </w:r>
      <w:r w:rsidR="00952B21" w:rsidRPr="00952B21">
        <w:rPr>
          <w:rFonts w:cs="Times New Roman"/>
          <w:sz w:val="28"/>
          <w:szCs w:val="28"/>
        </w:rPr>
        <w:t>.</w:t>
      </w:r>
      <w:r w:rsidR="00B63950">
        <w:rPr>
          <w:rFonts w:cs="Times New Roman"/>
          <w:sz w:val="28"/>
          <w:szCs w:val="28"/>
        </w:rPr>
        <w:t xml:space="preserve"> </w:t>
      </w:r>
      <w:r w:rsidR="00952B21" w:rsidRPr="00952B21">
        <w:rPr>
          <w:rFonts w:cs="Times New Roman"/>
          <w:sz w:val="28"/>
          <w:szCs w:val="28"/>
        </w:rPr>
        <w:t>Il messaggio sottolineato è l'impegno di tutti a contribuire uniformemente al “pro della Patria”.</w:t>
      </w:r>
    </w:p>
    <w:p w:rsidR="00952B21" w:rsidRPr="00952B21" w:rsidRDefault="00B63950" w:rsidP="00952B21">
      <w:pPr>
        <w:pStyle w:val="Standard"/>
        <w:jc w:val="both"/>
        <w:rPr>
          <w:rFonts w:cs="Times New Roman"/>
          <w:sz w:val="28"/>
          <w:szCs w:val="28"/>
        </w:rPr>
      </w:pPr>
      <w:r>
        <w:rPr>
          <w:rFonts w:cs="Times New Roman"/>
          <w:b/>
          <w:sz w:val="28"/>
          <w:szCs w:val="28"/>
        </w:rPr>
        <w:t xml:space="preserve">Argomentare. </w:t>
      </w:r>
      <w:r w:rsidRPr="005534F0">
        <w:rPr>
          <w:rFonts w:cs="Times New Roman"/>
          <w:b/>
          <w:sz w:val="28"/>
          <w:szCs w:val="28"/>
        </w:rPr>
        <w:t>Quali misure vengono prese per evitare il problema?</w:t>
      </w:r>
      <w:r w:rsidRPr="00B63950">
        <w:rPr>
          <w:rFonts w:cs="Times New Roman"/>
          <w:sz w:val="28"/>
          <w:szCs w:val="28"/>
        </w:rPr>
        <w:t xml:space="preserve"> </w:t>
      </w:r>
      <w:r>
        <w:rPr>
          <w:rFonts w:cs="Times New Roman"/>
          <w:sz w:val="28"/>
          <w:szCs w:val="28"/>
        </w:rPr>
        <w:t xml:space="preserve">La soluzione cercata </w:t>
      </w:r>
      <w:r w:rsidR="00764C9D">
        <w:rPr>
          <w:rFonts w:cs="Times New Roman"/>
          <w:sz w:val="28"/>
          <w:szCs w:val="28"/>
        </w:rPr>
        <w:t xml:space="preserve">vuole </w:t>
      </w:r>
      <w:r>
        <w:rPr>
          <w:rFonts w:cs="Times New Roman"/>
          <w:sz w:val="28"/>
          <w:szCs w:val="28"/>
        </w:rPr>
        <w:t>scongiurare l’</w:t>
      </w:r>
      <w:r w:rsidRPr="00952B21">
        <w:rPr>
          <w:rFonts w:cs="Times New Roman"/>
          <w:sz w:val="28"/>
          <w:szCs w:val="28"/>
        </w:rPr>
        <w:t xml:space="preserve">influenza negativa che il comportamento degli ufficiali </w:t>
      </w:r>
      <w:r>
        <w:rPr>
          <w:rFonts w:cs="Times New Roman"/>
          <w:sz w:val="28"/>
          <w:szCs w:val="28"/>
        </w:rPr>
        <w:t>potrebbe avere</w:t>
      </w:r>
      <w:r w:rsidRPr="00952B21">
        <w:rPr>
          <w:rFonts w:cs="Times New Roman"/>
          <w:sz w:val="28"/>
          <w:szCs w:val="28"/>
        </w:rPr>
        <w:t xml:space="preserve"> sui soldati semplici. </w:t>
      </w:r>
      <w:r w:rsidR="00952B21" w:rsidRPr="00952B21">
        <w:rPr>
          <w:rFonts w:cs="Times New Roman"/>
          <w:sz w:val="28"/>
          <w:szCs w:val="28"/>
        </w:rPr>
        <w:t>La soluzione</w:t>
      </w:r>
      <w:r w:rsidR="002C0122">
        <w:rPr>
          <w:rFonts w:cs="Times New Roman"/>
          <w:sz w:val="28"/>
          <w:szCs w:val="28"/>
        </w:rPr>
        <w:t xml:space="preserve"> adottata, onde evitare lo “</w:t>
      </w:r>
      <w:r w:rsidR="00952B21" w:rsidRPr="00952B21">
        <w:rPr>
          <w:rFonts w:cs="Times New Roman"/>
          <w:sz w:val="28"/>
          <w:szCs w:val="28"/>
        </w:rPr>
        <w:t>sconcio”</w:t>
      </w:r>
      <w:r w:rsidR="002C0122">
        <w:rPr>
          <w:rFonts w:cs="Times New Roman"/>
          <w:sz w:val="28"/>
          <w:szCs w:val="28"/>
        </w:rPr>
        <w:t xml:space="preserve"> di una probabile simulazione</w:t>
      </w:r>
      <w:r w:rsidR="00031F7A">
        <w:rPr>
          <w:rFonts w:cs="Times New Roman"/>
          <w:sz w:val="28"/>
          <w:szCs w:val="28"/>
        </w:rPr>
        <w:t>, è l’</w:t>
      </w:r>
      <w:r>
        <w:rPr>
          <w:rFonts w:cs="Times New Roman"/>
          <w:sz w:val="28"/>
          <w:szCs w:val="28"/>
        </w:rPr>
        <w:t>intervento efficace di un’</w:t>
      </w:r>
      <w:r w:rsidR="00952B21" w:rsidRPr="00952B21">
        <w:rPr>
          <w:rFonts w:cs="Times New Roman"/>
          <w:sz w:val="28"/>
          <w:szCs w:val="28"/>
        </w:rPr>
        <w:t>azione morale</w:t>
      </w:r>
      <w:r>
        <w:rPr>
          <w:rFonts w:cs="Times New Roman"/>
          <w:sz w:val="28"/>
          <w:szCs w:val="28"/>
        </w:rPr>
        <w:t>, persuasiva, di convincimento</w:t>
      </w:r>
      <w:r w:rsidR="00952B21" w:rsidRPr="00952B21">
        <w:rPr>
          <w:rFonts w:cs="Times New Roman"/>
          <w:sz w:val="28"/>
          <w:szCs w:val="28"/>
        </w:rPr>
        <w:t xml:space="preserve"> </w:t>
      </w:r>
      <w:r w:rsidR="002C0122">
        <w:rPr>
          <w:rFonts w:cs="Times New Roman"/>
          <w:sz w:val="28"/>
          <w:szCs w:val="28"/>
        </w:rPr>
        <w:t xml:space="preserve">esercitata sugli ufficiali </w:t>
      </w:r>
      <w:r w:rsidR="00952B21" w:rsidRPr="00952B21">
        <w:rPr>
          <w:rFonts w:cs="Times New Roman"/>
          <w:sz w:val="28"/>
          <w:szCs w:val="28"/>
        </w:rPr>
        <w:t>da parte dei sudd</w:t>
      </w:r>
      <w:r>
        <w:rPr>
          <w:rFonts w:cs="Times New Roman"/>
          <w:sz w:val="28"/>
          <w:szCs w:val="28"/>
        </w:rPr>
        <w:t xml:space="preserve">etti </w:t>
      </w:r>
      <w:r w:rsidR="00031F7A">
        <w:rPr>
          <w:rFonts w:cs="Times New Roman"/>
          <w:sz w:val="28"/>
          <w:szCs w:val="28"/>
        </w:rPr>
        <w:t>c</w:t>
      </w:r>
      <w:r w:rsidR="00952B21" w:rsidRPr="00952B21">
        <w:rPr>
          <w:rFonts w:cs="Times New Roman"/>
          <w:sz w:val="28"/>
          <w:szCs w:val="28"/>
        </w:rPr>
        <w:t>omandi</w:t>
      </w:r>
      <w:r>
        <w:rPr>
          <w:rFonts w:cs="Times New Roman"/>
          <w:sz w:val="28"/>
          <w:szCs w:val="28"/>
        </w:rPr>
        <w:t>.</w:t>
      </w:r>
      <w:r w:rsidR="00952B21" w:rsidRPr="00952B21">
        <w:rPr>
          <w:rFonts w:cs="Times New Roman"/>
          <w:sz w:val="28"/>
          <w:szCs w:val="28"/>
        </w:rPr>
        <w:t xml:space="preserve"> Pertanto non vi è presenza di </w:t>
      </w:r>
      <w:r w:rsidR="002C0122">
        <w:rPr>
          <w:rFonts w:cs="Times New Roman"/>
          <w:sz w:val="28"/>
          <w:szCs w:val="28"/>
        </w:rPr>
        <w:t>un’</w:t>
      </w:r>
      <w:r w:rsidR="00952B21" w:rsidRPr="00952B21">
        <w:rPr>
          <w:rFonts w:cs="Times New Roman"/>
          <w:sz w:val="28"/>
          <w:szCs w:val="28"/>
        </w:rPr>
        <w:t>azione rep</w:t>
      </w:r>
      <w:r w:rsidR="002C0122">
        <w:rPr>
          <w:rFonts w:cs="Times New Roman"/>
          <w:sz w:val="28"/>
          <w:szCs w:val="28"/>
        </w:rPr>
        <w:t>ressiva, ma di richiamo verso l’</w:t>
      </w:r>
      <w:r w:rsidR="00952B21" w:rsidRPr="00952B21">
        <w:rPr>
          <w:rFonts w:cs="Times New Roman"/>
          <w:sz w:val="28"/>
          <w:szCs w:val="28"/>
        </w:rPr>
        <w:t>impegno bellico di tutti.</w:t>
      </w:r>
    </w:p>
    <w:p w:rsidR="00292580" w:rsidRPr="009F3093" w:rsidRDefault="00292580" w:rsidP="00292580">
      <w:pPr>
        <w:pStyle w:val="Standard"/>
        <w:jc w:val="center"/>
        <w:rPr>
          <w:rFonts w:cs="Times New Roman"/>
          <w:b/>
          <w:sz w:val="32"/>
          <w:szCs w:val="32"/>
        </w:rPr>
      </w:pPr>
      <w:r w:rsidRPr="009F3093">
        <w:rPr>
          <w:rFonts w:cs="Times New Roman"/>
          <w:b/>
          <w:sz w:val="32"/>
          <w:szCs w:val="32"/>
        </w:rPr>
        <w:lastRenderedPageBreak/>
        <w:t>Documento 3</w:t>
      </w:r>
    </w:p>
    <w:p w:rsidR="007707C9" w:rsidRDefault="007707C9" w:rsidP="00952B21">
      <w:pPr>
        <w:pStyle w:val="Standard"/>
        <w:jc w:val="both"/>
        <w:rPr>
          <w:rFonts w:cs="Times New Roman"/>
          <w:sz w:val="28"/>
          <w:szCs w:val="28"/>
        </w:rPr>
      </w:pPr>
    </w:p>
    <w:p w:rsidR="009F3093" w:rsidRDefault="009F3093" w:rsidP="00952B21">
      <w:pPr>
        <w:pStyle w:val="Standard"/>
        <w:jc w:val="both"/>
        <w:rPr>
          <w:rFonts w:cs="Times New Roman"/>
          <w:sz w:val="28"/>
          <w:szCs w:val="28"/>
        </w:rPr>
      </w:pPr>
    </w:p>
    <w:p w:rsidR="00292580" w:rsidRDefault="00292580" w:rsidP="00952B21">
      <w:pPr>
        <w:pStyle w:val="Standard"/>
        <w:jc w:val="both"/>
        <w:rPr>
          <w:rFonts w:cs="Times New Roman"/>
          <w:sz w:val="28"/>
          <w:szCs w:val="28"/>
        </w:rPr>
      </w:pPr>
      <w:r>
        <w:rPr>
          <w:rFonts w:cs="Times New Roman"/>
          <w:noProof/>
          <w:sz w:val="28"/>
          <w:szCs w:val="28"/>
          <w:lang w:eastAsia="it-IT" w:bidi="ar-SA"/>
        </w:rPr>
        <w:drawing>
          <wp:inline distT="0" distB="0" distL="0" distR="0">
            <wp:extent cx="6120130" cy="8414459"/>
            <wp:effectExtent l="0" t="0" r="0" b="5715"/>
            <wp:docPr id="4" name="Immagine 4" descr="F:\Listen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stener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8414459"/>
                    </a:xfrm>
                    <a:prstGeom prst="rect">
                      <a:avLst/>
                    </a:prstGeom>
                    <a:noFill/>
                    <a:ln>
                      <a:noFill/>
                    </a:ln>
                  </pic:spPr>
                </pic:pic>
              </a:graphicData>
            </a:graphic>
          </wp:inline>
        </w:drawing>
      </w:r>
    </w:p>
    <w:p w:rsidR="00292580" w:rsidRDefault="00292580" w:rsidP="00952B21">
      <w:pPr>
        <w:pStyle w:val="Standard"/>
        <w:jc w:val="both"/>
        <w:rPr>
          <w:rFonts w:cs="Times New Roman"/>
          <w:sz w:val="28"/>
          <w:szCs w:val="28"/>
        </w:rPr>
      </w:pPr>
    </w:p>
    <w:p w:rsidR="009F3093" w:rsidRDefault="009F3093" w:rsidP="00952B21">
      <w:pPr>
        <w:pStyle w:val="Standard"/>
        <w:jc w:val="both"/>
        <w:rPr>
          <w:rFonts w:cs="Times New Roman"/>
          <w:b/>
          <w:sz w:val="28"/>
          <w:szCs w:val="28"/>
        </w:rPr>
      </w:pPr>
      <w:r w:rsidRPr="009F3093">
        <w:rPr>
          <w:rFonts w:cs="Times New Roman"/>
          <w:b/>
          <w:sz w:val="28"/>
          <w:szCs w:val="28"/>
        </w:rPr>
        <w:t>Testo</w:t>
      </w:r>
    </w:p>
    <w:p w:rsidR="009F3093" w:rsidRPr="009F3093" w:rsidRDefault="009F3093" w:rsidP="009F3093">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9F3093">
        <w:rPr>
          <w:rFonts w:ascii="Times New Roman" w:eastAsia="SimSun" w:hAnsi="Times New Roman" w:cs="Arial"/>
          <w:kern w:val="3"/>
          <w:sz w:val="24"/>
          <w:szCs w:val="24"/>
          <w:lang w:eastAsia="zh-CN" w:bidi="hi-IN"/>
        </w:rPr>
        <w:t>R. Esercito Italiano</w:t>
      </w:r>
    </w:p>
    <w:p w:rsidR="009F3093" w:rsidRPr="009F3093" w:rsidRDefault="009F3093" w:rsidP="009F3093">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9F3093">
        <w:rPr>
          <w:rFonts w:ascii="Times New Roman" w:eastAsia="SimSun" w:hAnsi="Times New Roman" w:cs="Arial"/>
          <w:kern w:val="3"/>
          <w:sz w:val="24"/>
          <w:szCs w:val="24"/>
          <w:lang w:eastAsia="zh-CN" w:bidi="hi-IN"/>
        </w:rPr>
        <w:t>Comando Supremo</w:t>
      </w:r>
    </w:p>
    <w:p w:rsidR="009F3093" w:rsidRPr="009F3093" w:rsidRDefault="009F3093" w:rsidP="009F3093">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9F3093">
        <w:rPr>
          <w:rFonts w:ascii="Times New Roman" w:eastAsia="SimSun" w:hAnsi="Times New Roman" w:cs="Arial"/>
          <w:kern w:val="3"/>
          <w:sz w:val="24"/>
          <w:szCs w:val="24"/>
          <w:lang w:eastAsia="zh-CN" w:bidi="hi-IN"/>
        </w:rPr>
        <w:t>Riparto Operazioni</w:t>
      </w:r>
    </w:p>
    <w:p w:rsidR="009F3093" w:rsidRPr="009F3093" w:rsidRDefault="009F3093" w:rsidP="009F3093">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9F3093">
        <w:rPr>
          <w:rFonts w:ascii="Times New Roman" w:eastAsia="SimSun" w:hAnsi="Times New Roman" w:cs="Arial"/>
          <w:kern w:val="3"/>
          <w:sz w:val="24"/>
          <w:szCs w:val="24"/>
          <w:lang w:eastAsia="zh-CN" w:bidi="hi-IN"/>
        </w:rPr>
        <w:t>Ufficio Affari Vari e Segreteria</w:t>
      </w:r>
    </w:p>
    <w:p w:rsidR="009F3093" w:rsidRPr="009F3093" w:rsidRDefault="009F3093" w:rsidP="009F3093">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9F3093">
        <w:rPr>
          <w:rFonts w:ascii="Times New Roman" w:eastAsia="SimSun" w:hAnsi="Times New Roman" w:cs="Arial"/>
          <w:kern w:val="3"/>
          <w:sz w:val="24"/>
          <w:szCs w:val="24"/>
          <w:lang w:eastAsia="zh-CN" w:bidi="hi-IN"/>
        </w:rPr>
        <w:t>Sezione Disciplina</w:t>
      </w:r>
    </w:p>
    <w:p w:rsidR="009F3093" w:rsidRPr="009F3093" w:rsidRDefault="009F3093" w:rsidP="009F3093">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9F3093">
        <w:rPr>
          <w:rFonts w:ascii="Times New Roman" w:eastAsia="SimSun" w:hAnsi="Times New Roman" w:cs="Arial"/>
          <w:kern w:val="3"/>
          <w:sz w:val="24"/>
          <w:szCs w:val="24"/>
          <w:lang w:eastAsia="zh-CN" w:bidi="hi-IN"/>
        </w:rPr>
        <w:t>N. 10990 di protocollo</w:t>
      </w:r>
    </w:p>
    <w:p w:rsidR="009F3093" w:rsidRPr="009F3093" w:rsidRDefault="009F3093" w:rsidP="009F3093">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p>
    <w:p w:rsidR="009F3093" w:rsidRPr="009F3093" w:rsidRDefault="009F3093" w:rsidP="009F3093">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r w:rsidRPr="009F3093">
        <w:rPr>
          <w:rFonts w:ascii="Times New Roman" w:eastAsia="SimSun" w:hAnsi="Times New Roman" w:cs="Arial"/>
          <w:kern w:val="3"/>
          <w:sz w:val="24"/>
          <w:szCs w:val="24"/>
          <w:lang w:eastAsia="zh-CN" w:bidi="hi-IN"/>
        </w:rPr>
        <w:t>OGGETTO: Militari condannati per tentativi di diserzione</w:t>
      </w:r>
    </w:p>
    <w:p w:rsidR="009F3093" w:rsidRPr="009F3093" w:rsidRDefault="009F3093" w:rsidP="009F3093">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p>
    <w:p w:rsidR="009F3093" w:rsidRPr="009F3093" w:rsidRDefault="009F3093" w:rsidP="009F3093">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9F3093">
        <w:rPr>
          <w:rFonts w:ascii="Times New Roman" w:eastAsia="SimSun" w:hAnsi="Times New Roman" w:cs="Arial"/>
          <w:kern w:val="3"/>
          <w:sz w:val="24"/>
          <w:szCs w:val="24"/>
          <w:lang w:eastAsia="zh-CN" w:bidi="hi-IN"/>
        </w:rPr>
        <w:t>E' avvenuto che due militari, reduci dalla reclusione alla quale erano stati condannati per tentativo di diserzione, sono passati al nemico, mentre facevano parte di una piccola guardia in prima linea, ed uno di essi era in vedetta.</w:t>
      </w:r>
    </w:p>
    <w:p w:rsidR="009F3093" w:rsidRPr="009F3093" w:rsidRDefault="009F3093" w:rsidP="009F3093">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9F3093">
        <w:rPr>
          <w:rFonts w:ascii="Times New Roman" w:eastAsia="SimSun" w:hAnsi="Times New Roman" w:cs="Arial"/>
          <w:kern w:val="3"/>
          <w:sz w:val="24"/>
          <w:szCs w:val="24"/>
          <w:lang w:eastAsia="zh-CN" w:bidi="hi-IN"/>
        </w:rPr>
        <w:t>Allo scopo di evitare il ripetersi di tale vergognoso delitto, da parte di quei pochi sconsigliati cui fa difetto ogni senso morale, questo comando determina che i militari condannati per diserzione, i quali tornino ai propri riparti combattenti, siano esclusi da servizi isolati che offrano la possibilità di riuscire nel criminoso divisamento, altra volta fallito. Essi, comunque, dovranno essere sempre sottoposti alla assidua vigilanza dei superiori diretti, e dei compagni.</w:t>
      </w:r>
    </w:p>
    <w:p w:rsidR="009F3093" w:rsidRPr="009F3093" w:rsidRDefault="009F3093" w:rsidP="009F3093">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p>
    <w:p w:rsidR="009F3093" w:rsidRPr="009F3093" w:rsidRDefault="009F3093" w:rsidP="009F3093">
      <w:pPr>
        <w:widowControl w:val="0"/>
        <w:suppressAutoHyphens/>
        <w:autoSpaceDN w:val="0"/>
        <w:spacing w:after="0" w:line="240" w:lineRule="auto"/>
        <w:jc w:val="right"/>
        <w:textAlignment w:val="baseline"/>
        <w:rPr>
          <w:rFonts w:ascii="Times New Roman" w:eastAsia="SimSun" w:hAnsi="Times New Roman" w:cs="Arial"/>
          <w:kern w:val="3"/>
          <w:sz w:val="24"/>
          <w:szCs w:val="24"/>
          <w:lang w:eastAsia="zh-CN" w:bidi="hi-IN"/>
        </w:rPr>
      </w:pPr>
      <w:r w:rsidRPr="009F3093">
        <w:rPr>
          <w:rFonts w:ascii="Times New Roman" w:eastAsia="SimSun" w:hAnsi="Times New Roman" w:cs="Arial"/>
          <w:kern w:val="3"/>
          <w:sz w:val="24"/>
          <w:szCs w:val="24"/>
          <w:lang w:eastAsia="zh-CN" w:bidi="hi-IN"/>
        </w:rPr>
        <w:t>Il Sotto Capo di S. M. dell'Esercito</w:t>
      </w:r>
    </w:p>
    <w:p w:rsidR="009F3093" w:rsidRPr="009F3093" w:rsidRDefault="009F3093" w:rsidP="009F3093">
      <w:pPr>
        <w:widowControl w:val="0"/>
        <w:suppressAutoHyphens/>
        <w:autoSpaceDN w:val="0"/>
        <w:spacing w:after="0" w:line="240" w:lineRule="auto"/>
        <w:jc w:val="center"/>
        <w:textAlignment w:val="baseline"/>
        <w:rPr>
          <w:rFonts w:ascii="Times New Roman" w:eastAsia="SimSun" w:hAnsi="Times New Roman" w:cs="Arial"/>
          <w:kern w:val="3"/>
          <w:sz w:val="24"/>
          <w:szCs w:val="24"/>
          <w:lang w:eastAsia="zh-CN" w:bidi="hi-IN"/>
        </w:rPr>
      </w:pPr>
      <w:r>
        <w:rPr>
          <w:rFonts w:ascii="Times New Roman" w:eastAsia="SimSun" w:hAnsi="Times New Roman" w:cs="Arial"/>
          <w:kern w:val="3"/>
          <w:sz w:val="24"/>
          <w:szCs w:val="24"/>
          <w:lang w:eastAsia="zh-CN" w:bidi="hi-IN"/>
        </w:rPr>
        <w:t xml:space="preserve">                                                                                              </w:t>
      </w:r>
      <w:r w:rsidRPr="009F3093">
        <w:rPr>
          <w:rFonts w:ascii="Times New Roman" w:eastAsia="SimSun" w:hAnsi="Times New Roman" w:cs="Arial"/>
          <w:kern w:val="3"/>
          <w:sz w:val="24"/>
          <w:szCs w:val="24"/>
          <w:lang w:eastAsia="zh-CN" w:bidi="hi-IN"/>
        </w:rPr>
        <w:t>PORRO</w:t>
      </w:r>
    </w:p>
    <w:p w:rsidR="009F3093" w:rsidRDefault="009F3093" w:rsidP="00952B21">
      <w:pPr>
        <w:pStyle w:val="Standard"/>
        <w:jc w:val="both"/>
        <w:rPr>
          <w:rFonts w:cs="Times New Roman"/>
          <w:b/>
          <w:sz w:val="28"/>
          <w:szCs w:val="28"/>
        </w:rPr>
      </w:pPr>
    </w:p>
    <w:p w:rsidR="009F3093" w:rsidRDefault="009F3093" w:rsidP="00952B21">
      <w:pPr>
        <w:pStyle w:val="Standard"/>
        <w:jc w:val="both"/>
        <w:rPr>
          <w:rFonts w:cs="Times New Roman"/>
          <w:b/>
          <w:sz w:val="28"/>
          <w:szCs w:val="28"/>
        </w:rPr>
      </w:pPr>
      <w:r>
        <w:rPr>
          <w:rFonts w:cs="Times New Roman"/>
          <w:b/>
          <w:sz w:val="28"/>
          <w:szCs w:val="28"/>
        </w:rPr>
        <w:t>Analisi del testo</w:t>
      </w:r>
    </w:p>
    <w:p w:rsidR="009F3093" w:rsidRPr="009F3093" w:rsidRDefault="009F3093" w:rsidP="00952B21">
      <w:pPr>
        <w:pStyle w:val="Standard"/>
        <w:jc w:val="both"/>
        <w:rPr>
          <w:rFonts w:cs="Times New Roman"/>
          <w:b/>
          <w:sz w:val="28"/>
          <w:szCs w:val="28"/>
        </w:rPr>
      </w:pPr>
    </w:p>
    <w:p w:rsidR="0086010C" w:rsidRDefault="002C0122" w:rsidP="00952B21">
      <w:pPr>
        <w:pStyle w:val="Standard"/>
        <w:jc w:val="both"/>
        <w:rPr>
          <w:rFonts w:cs="Times New Roman"/>
          <w:sz w:val="28"/>
          <w:szCs w:val="28"/>
        </w:rPr>
      </w:pPr>
      <w:r>
        <w:rPr>
          <w:rFonts w:cs="Times New Roman"/>
          <w:b/>
          <w:sz w:val="28"/>
          <w:szCs w:val="28"/>
        </w:rPr>
        <w:t xml:space="preserve">Individuare e riconoscere. </w:t>
      </w:r>
      <w:r w:rsidRPr="00E66BF0">
        <w:rPr>
          <w:rFonts w:cs="Times New Roman"/>
          <w:b/>
          <w:sz w:val="28"/>
          <w:szCs w:val="28"/>
        </w:rPr>
        <w:t>Quale è la tipologia</w:t>
      </w:r>
      <w:r>
        <w:rPr>
          <w:rFonts w:cs="Times New Roman"/>
          <w:b/>
          <w:sz w:val="28"/>
          <w:szCs w:val="28"/>
        </w:rPr>
        <w:t xml:space="preserve"> del documento</w:t>
      </w:r>
      <w:r w:rsidRPr="00E66BF0">
        <w:rPr>
          <w:rFonts w:cs="Times New Roman"/>
          <w:b/>
          <w:sz w:val="28"/>
          <w:szCs w:val="28"/>
        </w:rPr>
        <w:t xml:space="preserve">? </w:t>
      </w:r>
      <w:r>
        <w:rPr>
          <w:rFonts w:cs="Times New Roman"/>
          <w:b/>
          <w:sz w:val="28"/>
          <w:szCs w:val="28"/>
        </w:rPr>
        <w:t xml:space="preserve">Di quale aspetto di </w:t>
      </w:r>
      <w:r w:rsidR="00D8569E">
        <w:rPr>
          <w:rFonts w:cs="Times New Roman"/>
          <w:b/>
          <w:sz w:val="28"/>
          <w:szCs w:val="28"/>
        </w:rPr>
        <w:t>“</w:t>
      </w:r>
      <w:r>
        <w:rPr>
          <w:rFonts w:cs="Times New Roman"/>
          <w:b/>
          <w:sz w:val="28"/>
          <w:szCs w:val="28"/>
        </w:rPr>
        <w:t>fuga dalla guerra</w:t>
      </w:r>
      <w:r w:rsidR="00D8569E">
        <w:rPr>
          <w:rFonts w:cs="Times New Roman"/>
          <w:b/>
          <w:sz w:val="28"/>
          <w:szCs w:val="28"/>
        </w:rPr>
        <w:t>”</w:t>
      </w:r>
      <w:r>
        <w:rPr>
          <w:rFonts w:cs="Times New Roman"/>
          <w:b/>
          <w:sz w:val="28"/>
          <w:szCs w:val="28"/>
        </w:rPr>
        <w:t xml:space="preserve"> esso tratta?</w:t>
      </w:r>
      <w:r w:rsidR="00395B2A">
        <w:rPr>
          <w:rFonts w:cs="Times New Roman"/>
          <w:b/>
          <w:sz w:val="28"/>
          <w:szCs w:val="28"/>
        </w:rPr>
        <w:t xml:space="preserve"> </w:t>
      </w:r>
      <w:r w:rsidR="00952B21" w:rsidRPr="00952B21">
        <w:rPr>
          <w:rFonts w:cs="Times New Roman"/>
          <w:sz w:val="28"/>
          <w:szCs w:val="28"/>
        </w:rPr>
        <w:t xml:space="preserve">Il documento </w:t>
      </w:r>
      <w:r>
        <w:rPr>
          <w:rFonts w:cs="Times New Roman"/>
          <w:sz w:val="28"/>
          <w:szCs w:val="28"/>
        </w:rPr>
        <w:t>è una circolare del Comando Supremo</w:t>
      </w:r>
      <w:r w:rsidRPr="002C0122">
        <w:rPr>
          <w:rFonts w:cs="Times New Roman"/>
          <w:sz w:val="28"/>
          <w:szCs w:val="28"/>
        </w:rPr>
        <w:t xml:space="preserve"> </w:t>
      </w:r>
      <w:r>
        <w:rPr>
          <w:rFonts w:cs="Times New Roman"/>
          <w:sz w:val="28"/>
          <w:szCs w:val="28"/>
        </w:rPr>
        <w:t>(Reparto Operazioni, Sezione disciplina), redatta</w:t>
      </w:r>
      <w:r w:rsidR="00952B21" w:rsidRPr="00952B21">
        <w:rPr>
          <w:rFonts w:cs="Times New Roman"/>
          <w:sz w:val="28"/>
          <w:szCs w:val="28"/>
        </w:rPr>
        <w:t xml:space="preserve"> dal S</w:t>
      </w:r>
      <w:r>
        <w:rPr>
          <w:rFonts w:cs="Times New Roman"/>
          <w:sz w:val="28"/>
          <w:szCs w:val="28"/>
        </w:rPr>
        <w:t>ottocapo di Stato Maggiore dell’</w:t>
      </w:r>
      <w:r w:rsidR="00952B21" w:rsidRPr="00952B21">
        <w:rPr>
          <w:rFonts w:cs="Times New Roman"/>
          <w:sz w:val="28"/>
          <w:szCs w:val="28"/>
        </w:rPr>
        <w:t>Esercito Italiano</w:t>
      </w:r>
      <w:r>
        <w:rPr>
          <w:rFonts w:cs="Times New Roman"/>
          <w:sz w:val="28"/>
          <w:szCs w:val="28"/>
        </w:rPr>
        <w:t>,</w:t>
      </w:r>
      <w:r w:rsidR="00952B21" w:rsidRPr="00952B21">
        <w:rPr>
          <w:rFonts w:cs="Times New Roman"/>
          <w:sz w:val="28"/>
          <w:szCs w:val="28"/>
        </w:rPr>
        <w:t xml:space="preserve"> C</w:t>
      </w:r>
      <w:r w:rsidR="002D52E2">
        <w:rPr>
          <w:rFonts w:cs="Times New Roman"/>
          <w:sz w:val="28"/>
          <w:szCs w:val="28"/>
        </w:rPr>
        <w:t>arlo</w:t>
      </w:r>
      <w:r w:rsidR="00952B21" w:rsidRPr="00952B21">
        <w:rPr>
          <w:rFonts w:cs="Times New Roman"/>
          <w:sz w:val="28"/>
          <w:szCs w:val="28"/>
        </w:rPr>
        <w:t xml:space="preserve"> Porro</w:t>
      </w:r>
      <w:r>
        <w:rPr>
          <w:rFonts w:cs="Times New Roman"/>
          <w:sz w:val="28"/>
          <w:szCs w:val="28"/>
        </w:rPr>
        <w:t>, in data 12 aprile 1917</w:t>
      </w:r>
      <w:r w:rsidR="00395B2A">
        <w:rPr>
          <w:rFonts w:cs="Times New Roman"/>
          <w:sz w:val="28"/>
          <w:szCs w:val="28"/>
        </w:rPr>
        <w:t>. È</w:t>
      </w:r>
      <w:r w:rsidR="00952B21" w:rsidRPr="00952B21">
        <w:rPr>
          <w:rFonts w:cs="Times New Roman"/>
          <w:sz w:val="28"/>
          <w:szCs w:val="28"/>
        </w:rPr>
        <w:t xml:space="preserve"> una c</w:t>
      </w:r>
      <w:r w:rsidR="0086010C">
        <w:rPr>
          <w:rFonts w:cs="Times New Roman"/>
          <w:sz w:val="28"/>
          <w:szCs w:val="28"/>
        </w:rPr>
        <w:t>ircolare</w:t>
      </w:r>
    </w:p>
    <w:p w:rsidR="00952B21" w:rsidRPr="00952B21" w:rsidRDefault="00395B2A" w:rsidP="00952B21">
      <w:pPr>
        <w:pStyle w:val="Standard"/>
        <w:jc w:val="both"/>
        <w:rPr>
          <w:rFonts w:cs="Times New Roman"/>
          <w:sz w:val="28"/>
          <w:szCs w:val="28"/>
        </w:rPr>
      </w:pPr>
      <w:r>
        <w:rPr>
          <w:rFonts w:cs="Times New Roman"/>
          <w:sz w:val="28"/>
          <w:szCs w:val="28"/>
        </w:rPr>
        <w:t xml:space="preserve">che ha come oggetto: </w:t>
      </w:r>
      <w:r w:rsidR="00952B21" w:rsidRPr="00395B2A">
        <w:rPr>
          <w:rFonts w:cs="Times New Roman"/>
          <w:i/>
          <w:sz w:val="28"/>
          <w:szCs w:val="28"/>
        </w:rPr>
        <w:t>Militari condannati per tentativi di diserzione</w:t>
      </w:r>
      <w:r w:rsidR="00952B21" w:rsidRPr="00952B21">
        <w:rPr>
          <w:rFonts w:cs="Times New Roman"/>
          <w:sz w:val="28"/>
          <w:szCs w:val="28"/>
        </w:rPr>
        <w:t>.</w:t>
      </w:r>
      <w:r>
        <w:rPr>
          <w:rFonts w:cs="Times New Roman"/>
          <w:sz w:val="28"/>
          <w:szCs w:val="28"/>
        </w:rPr>
        <w:t xml:space="preserve"> </w:t>
      </w:r>
      <w:r w:rsidR="00952B21" w:rsidRPr="00952B21">
        <w:rPr>
          <w:rFonts w:cs="Times New Roman"/>
          <w:sz w:val="28"/>
          <w:szCs w:val="28"/>
        </w:rPr>
        <w:t xml:space="preserve">La </w:t>
      </w:r>
      <w:r w:rsidR="002D52E2">
        <w:rPr>
          <w:rFonts w:cs="Times New Roman"/>
          <w:sz w:val="28"/>
          <w:szCs w:val="28"/>
        </w:rPr>
        <w:t xml:space="preserve">circolare, nell’informare i comandi dipendenti, parte dalle circostanze di un fatto </w:t>
      </w:r>
      <w:r w:rsidR="00952B21" w:rsidRPr="00952B21">
        <w:rPr>
          <w:rFonts w:cs="Times New Roman"/>
          <w:sz w:val="28"/>
          <w:szCs w:val="28"/>
        </w:rPr>
        <w:t xml:space="preserve"> a</w:t>
      </w:r>
      <w:r w:rsidR="002D52E2">
        <w:rPr>
          <w:rFonts w:cs="Times New Roman"/>
          <w:sz w:val="28"/>
          <w:szCs w:val="28"/>
        </w:rPr>
        <w:t>ccaduto nei giorni precedenti: due</w:t>
      </w:r>
      <w:r w:rsidR="00952B21" w:rsidRPr="00952B21">
        <w:rPr>
          <w:rFonts w:cs="Times New Roman"/>
          <w:sz w:val="28"/>
          <w:szCs w:val="28"/>
        </w:rPr>
        <w:t xml:space="preserve"> militari italiani, reduci da un</w:t>
      </w:r>
      <w:r w:rsidR="002D52E2">
        <w:rPr>
          <w:rFonts w:cs="Times New Roman"/>
          <w:sz w:val="28"/>
          <w:szCs w:val="28"/>
        </w:rPr>
        <w:t xml:space="preserve"> periodo di </w:t>
      </w:r>
      <w:r w:rsidR="00952B21" w:rsidRPr="00952B21">
        <w:rPr>
          <w:rFonts w:cs="Times New Roman"/>
          <w:sz w:val="28"/>
          <w:szCs w:val="28"/>
        </w:rPr>
        <w:t xml:space="preserve">reclusione per atti di tentata diserzione, </w:t>
      </w:r>
      <w:r w:rsidR="002D52E2">
        <w:rPr>
          <w:rFonts w:cs="Times New Roman"/>
          <w:sz w:val="28"/>
          <w:szCs w:val="28"/>
        </w:rPr>
        <w:t xml:space="preserve">sono </w:t>
      </w:r>
      <w:r w:rsidR="00952B21" w:rsidRPr="00952B21">
        <w:rPr>
          <w:rFonts w:cs="Times New Roman"/>
          <w:sz w:val="28"/>
          <w:szCs w:val="28"/>
        </w:rPr>
        <w:t>p</w:t>
      </w:r>
      <w:r w:rsidR="002D52E2">
        <w:rPr>
          <w:rFonts w:cs="Times New Roman"/>
          <w:sz w:val="28"/>
          <w:szCs w:val="28"/>
        </w:rPr>
        <w:t>assati allo schieramento nemico</w:t>
      </w:r>
      <w:r w:rsidR="00952B21" w:rsidRPr="00952B21">
        <w:rPr>
          <w:rFonts w:cs="Times New Roman"/>
          <w:sz w:val="28"/>
          <w:szCs w:val="28"/>
        </w:rPr>
        <w:t xml:space="preserve"> durante una guardia di prima linea.</w:t>
      </w:r>
      <w:r w:rsidR="00E568E5">
        <w:rPr>
          <w:rFonts w:cs="Times New Roman"/>
          <w:sz w:val="28"/>
          <w:szCs w:val="28"/>
        </w:rPr>
        <w:t xml:space="preserve"> Si parla dunque di</w:t>
      </w:r>
      <w:r w:rsidR="002D52E2">
        <w:rPr>
          <w:rFonts w:cs="Times New Roman"/>
          <w:sz w:val="28"/>
          <w:szCs w:val="28"/>
        </w:rPr>
        <w:t xml:space="preserve"> diserzione.</w:t>
      </w:r>
    </w:p>
    <w:p w:rsidR="00E568E5" w:rsidRDefault="002D52E2" w:rsidP="00952B21">
      <w:pPr>
        <w:pStyle w:val="Standard"/>
        <w:jc w:val="both"/>
        <w:rPr>
          <w:rFonts w:cs="Times New Roman"/>
          <w:sz w:val="28"/>
          <w:szCs w:val="28"/>
        </w:rPr>
      </w:pPr>
      <w:r>
        <w:rPr>
          <w:rFonts w:cs="Times New Roman"/>
          <w:b/>
          <w:sz w:val="28"/>
          <w:szCs w:val="28"/>
        </w:rPr>
        <w:t xml:space="preserve">Analizzare e interpretare. Qual è </w:t>
      </w:r>
      <w:r w:rsidRPr="000B2A89">
        <w:rPr>
          <w:rFonts w:cs="Times New Roman"/>
          <w:b/>
          <w:sz w:val="28"/>
          <w:szCs w:val="28"/>
        </w:rPr>
        <w:t>la preoccupazione dei comandi?</w:t>
      </w:r>
      <w:r w:rsidR="00E568E5">
        <w:rPr>
          <w:rFonts w:cs="Times New Roman"/>
          <w:b/>
          <w:sz w:val="28"/>
          <w:szCs w:val="28"/>
        </w:rPr>
        <w:t xml:space="preserve"> </w:t>
      </w:r>
      <w:r w:rsidR="00E568E5">
        <w:rPr>
          <w:rFonts w:cs="Times New Roman"/>
          <w:sz w:val="28"/>
          <w:szCs w:val="28"/>
        </w:rPr>
        <w:t>L’atto di tradimento preoccupa gli a</w:t>
      </w:r>
      <w:r w:rsidR="0086010C">
        <w:rPr>
          <w:rFonts w:cs="Times New Roman"/>
          <w:sz w:val="28"/>
          <w:szCs w:val="28"/>
        </w:rPr>
        <w:t>lti c</w:t>
      </w:r>
      <w:r w:rsidR="00952B21" w:rsidRPr="00952B21">
        <w:rPr>
          <w:rFonts w:cs="Times New Roman"/>
          <w:sz w:val="28"/>
          <w:szCs w:val="28"/>
        </w:rPr>
        <w:t>omandi italiani</w:t>
      </w:r>
      <w:r w:rsidR="00E568E5">
        <w:rPr>
          <w:rFonts w:cs="Times New Roman"/>
          <w:sz w:val="28"/>
          <w:szCs w:val="28"/>
        </w:rPr>
        <w:t xml:space="preserve"> per la possibilità di imitazione e reiterazione</w:t>
      </w:r>
      <w:r w:rsidR="00952B21" w:rsidRPr="00952B21">
        <w:rPr>
          <w:rFonts w:cs="Times New Roman"/>
          <w:sz w:val="28"/>
          <w:szCs w:val="28"/>
        </w:rPr>
        <w:t xml:space="preserve">, </w:t>
      </w:r>
      <w:r w:rsidR="00E568E5">
        <w:rPr>
          <w:rFonts w:cs="Times New Roman"/>
          <w:sz w:val="28"/>
          <w:szCs w:val="28"/>
        </w:rPr>
        <w:t>in assenza di un’opportuna vigilanza.</w:t>
      </w:r>
    </w:p>
    <w:p w:rsidR="00E568E5" w:rsidRPr="00952B21" w:rsidRDefault="00E568E5" w:rsidP="00E568E5">
      <w:pPr>
        <w:pStyle w:val="Standard"/>
        <w:jc w:val="both"/>
        <w:rPr>
          <w:rFonts w:cs="Times New Roman"/>
          <w:sz w:val="28"/>
          <w:szCs w:val="28"/>
        </w:rPr>
      </w:pPr>
      <w:r>
        <w:rPr>
          <w:rFonts w:cs="Times New Roman"/>
          <w:b/>
          <w:sz w:val="28"/>
          <w:szCs w:val="28"/>
        </w:rPr>
        <w:t xml:space="preserve">Argomentare. </w:t>
      </w:r>
      <w:r w:rsidRPr="005534F0">
        <w:rPr>
          <w:rFonts w:cs="Times New Roman"/>
          <w:b/>
          <w:sz w:val="28"/>
          <w:szCs w:val="28"/>
        </w:rPr>
        <w:t>Quali misure vengono prese per evitare il problema?</w:t>
      </w:r>
      <w:r w:rsidRPr="00952B21">
        <w:rPr>
          <w:rFonts w:cs="Times New Roman"/>
          <w:sz w:val="28"/>
          <w:szCs w:val="28"/>
        </w:rPr>
        <w:t xml:space="preserve"> </w:t>
      </w:r>
      <w:r>
        <w:rPr>
          <w:rFonts w:cs="Times New Roman"/>
          <w:sz w:val="28"/>
          <w:szCs w:val="28"/>
        </w:rPr>
        <w:t>G</w:t>
      </w:r>
      <w:r w:rsidR="00087C46">
        <w:rPr>
          <w:rFonts w:cs="Times New Roman"/>
          <w:sz w:val="28"/>
          <w:szCs w:val="28"/>
        </w:rPr>
        <w:t>li a</w:t>
      </w:r>
      <w:r w:rsidR="0086010C">
        <w:rPr>
          <w:rFonts w:cs="Times New Roman"/>
          <w:sz w:val="28"/>
          <w:szCs w:val="28"/>
        </w:rPr>
        <w:t>lti c</w:t>
      </w:r>
      <w:r w:rsidRPr="00952B21">
        <w:rPr>
          <w:rFonts w:cs="Times New Roman"/>
          <w:sz w:val="28"/>
          <w:szCs w:val="28"/>
        </w:rPr>
        <w:t>omandi deci</w:t>
      </w:r>
      <w:r w:rsidR="00553424">
        <w:rPr>
          <w:rFonts w:cs="Times New Roman"/>
          <w:sz w:val="28"/>
          <w:szCs w:val="28"/>
        </w:rPr>
        <w:t xml:space="preserve">dono che </w:t>
      </w:r>
      <w:r w:rsidRPr="00952B21">
        <w:rPr>
          <w:rFonts w:cs="Times New Roman"/>
          <w:sz w:val="28"/>
          <w:szCs w:val="28"/>
        </w:rPr>
        <w:t xml:space="preserve">i </w:t>
      </w:r>
      <w:r>
        <w:rPr>
          <w:rFonts w:cs="Times New Roman"/>
          <w:sz w:val="28"/>
          <w:szCs w:val="28"/>
        </w:rPr>
        <w:t xml:space="preserve">soldati condannati </w:t>
      </w:r>
      <w:r w:rsidR="00553424">
        <w:rPr>
          <w:rFonts w:cs="Times New Roman"/>
          <w:sz w:val="28"/>
          <w:szCs w:val="28"/>
        </w:rPr>
        <w:t xml:space="preserve">a brevi pene </w:t>
      </w:r>
      <w:r>
        <w:rPr>
          <w:rFonts w:cs="Times New Roman"/>
          <w:sz w:val="28"/>
          <w:szCs w:val="28"/>
        </w:rPr>
        <w:t xml:space="preserve">per </w:t>
      </w:r>
      <w:r w:rsidR="00553424">
        <w:rPr>
          <w:rFonts w:cs="Times New Roman"/>
          <w:sz w:val="28"/>
          <w:szCs w:val="28"/>
        </w:rPr>
        <w:t xml:space="preserve">tentata </w:t>
      </w:r>
      <w:r>
        <w:rPr>
          <w:rFonts w:cs="Times New Roman"/>
          <w:sz w:val="28"/>
          <w:szCs w:val="28"/>
        </w:rPr>
        <w:t>diserzion</w:t>
      </w:r>
      <w:r w:rsidR="00553424">
        <w:rPr>
          <w:rFonts w:cs="Times New Roman"/>
          <w:sz w:val="28"/>
          <w:szCs w:val="28"/>
        </w:rPr>
        <w:t>e e successivamente reintegrati nei reparti non</w:t>
      </w:r>
      <w:r w:rsidRPr="00952B21">
        <w:rPr>
          <w:rFonts w:cs="Times New Roman"/>
          <w:sz w:val="28"/>
          <w:szCs w:val="28"/>
        </w:rPr>
        <w:t xml:space="preserve"> potranno più essere impiegati in servizi isolati</w:t>
      </w:r>
      <w:r w:rsidR="00553424">
        <w:rPr>
          <w:rFonts w:cs="Times New Roman"/>
          <w:sz w:val="28"/>
          <w:szCs w:val="28"/>
        </w:rPr>
        <w:t xml:space="preserve"> in zona d’operazioni, </w:t>
      </w:r>
      <w:r w:rsidRPr="00952B21">
        <w:rPr>
          <w:rFonts w:cs="Times New Roman"/>
          <w:sz w:val="28"/>
          <w:szCs w:val="28"/>
        </w:rPr>
        <w:t xml:space="preserve">poiché si potrebbe </w:t>
      </w:r>
      <w:r w:rsidR="00553424">
        <w:rPr>
          <w:rFonts w:cs="Times New Roman"/>
          <w:sz w:val="28"/>
          <w:szCs w:val="28"/>
        </w:rPr>
        <w:t xml:space="preserve">presentare </w:t>
      </w:r>
      <w:r w:rsidRPr="00952B21">
        <w:rPr>
          <w:rFonts w:cs="Times New Roman"/>
          <w:sz w:val="28"/>
          <w:szCs w:val="28"/>
        </w:rPr>
        <w:t xml:space="preserve">loro la possibilità di </w:t>
      </w:r>
      <w:r w:rsidR="00553424" w:rsidRPr="00952B21">
        <w:rPr>
          <w:rFonts w:cs="Times New Roman"/>
          <w:sz w:val="28"/>
          <w:szCs w:val="28"/>
        </w:rPr>
        <w:t>ripetere</w:t>
      </w:r>
      <w:r w:rsidR="00553424">
        <w:rPr>
          <w:rFonts w:cs="Times New Roman"/>
          <w:sz w:val="28"/>
          <w:szCs w:val="28"/>
        </w:rPr>
        <w:t xml:space="preserve"> </w:t>
      </w:r>
      <w:r w:rsidR="0086010C">
        <w:rPr>
          <w:rFonts w:cs="Times New Roman"/>
          <w:sz w:val="28"/>
          <w:szCs w:val="28"/>
        </w:rPr>
        <w:t>l’</w:t>
      </w:r>
      <w:r w:rsidRPr="00952B21">
        <w:rPr>
          <w:rFonts w:cs="Times New Roman"/>
          <w:sz w:val="28"/>
          <w:szCs w:val="28"/>
        </w:rPr>
        <w:t>atto. Ulteriore misura di sicurezza è il controllo costante</w:t>
      </w:r>
      <w:r w:rsidR="00553424">
        <w:rPr>
          <w:rFonts w:cs="Times New Roman"/>
          <w:sz w:val="28"/>
          <w:szCs w:val="28"/>
        </w:rPr>
        <w:t>, in ogni circostanza di servizio, da parte di superiori e</w:t>
      </w:r>
      <w:r w:rsidRPr="00952B21">
        <w:rPr>
          <w:rFonts w:cs="Times New Roman"/>
          <w:sz w:val="28"/>
          <w:szCs w:val="28"/>
        </w:rPr>
        <w:t xml:space="preserve"> com</w:t>
      </w:r>
      <w:r w:rsidR="00553424">
        <w:rPr>
          <w:rFonts w:cs="Times New Roman"/>
          <w:sz w:val="28"/>
          <w:szCs w:val="28"/>
        </w:rPr>
        <w:t xml:space="preserve">militoni. Il documento dunque testimonia da una parte la presenza di episodi </w:t>
      </w:r>
      <w:r w:rsidR="0086010C">
        <w:rPr>
          <w:rFonts w:cs="Times New Roman"/>
          <w:sz w:val="28"/>
          <w:szCs w:val="28"/>
        </w:rPr>
        <w:t xml:space="preserve">di diserzione che certamente </w:t>
      </w:r>
      <w:r w:rsidR="004A4D1E">
        <w:rPr>
          <w:rFonts w:cs="Times New Roman"/>
          <w:sz w:val="28"/>
          <w:szCs w:val="28"/>
        </w:rPr>
        <w:t>l’informazione giornalistica d</w:t>
      </w:r>
      <w:r w:rsidR="00553424">
        <w:rPr>
          <w:rFonts w:cs="Times New Roman"/>
          <w:sz w:val="28"/>
          <w:szCs w:val="28"/>
        </w:rPr>
        <w:t xml:space="preserve">i guerra e </w:t>
      </w:r>
      <w:r w:rsidR="004A4D1E">
        <w:rPr>
          <w:rFonts w:cs="Times New Roman"/>
          <w:sz w:val="28"/>
          <w:szCs w:val="28"/>
        </w:rPr>
        <w:t>la propaganda evitavano i</w:t>
      </w:r>
      <w:r w:rsidR="00553424">
        <w:rPr>
          <w:rFonts w:cs="Times New Roman"/>
          <w:sz w:val="28"/>
          <w:szCs w:val="28"/>
        </w:rPr>
        <w:t xml:space="preserve">ntenzionalmente </w:t>
      </w:r>
      <w:r w:rsidR="004A4D1E">
        <w:rPr>
          <w:rFonts w:cs="Times New Roman"/>
          <w:sz w:val="28"/>
          <w:szCs w:val="28"/>
        </w:rPr>
        <w:t>di menzionare, nella loro descrizione di una guerra tutta eroica, ma che costituivano una realtà ben presente nel conflitto. Dall’altra, esso</w:t>
      </w:r>
      <w:r w:rsidR="00D814DE">
        <w:rPr>
          <w:rFonts w:cs="Times New Roman"/>
          <w:sz w:val="28"/>
          <w:szCs w:val="28"/>
        </w:rPr>
        <w:t xml:space="preserve"> rammenta </w:t>
      </w:r>
      <w:r w:rsidR="004A4D1E">
        <w:rPr>
          <w:rFonts w:cs="Times New Roman"/>
          <w:sz w:val="28"/>
          <w:szCs w:val="28"/>
        </w:rPr>
        <w:t xml:space="preserve">la presenza di un sistema </w:t>
      </w:r>
      <w:r w:rsidR="00D814DE">
        <w:rPr>
          <w:rFonts w:cs="Times New Roman"/>
          <w:sz w:val="28"/>
          <w:szCs w:val="28"/>
        </w:rPr>
        <w:lastRenderedPageBreak/>
        <w:t xml:space="preserve">militare </w:t>
      </w:r>
      <w:r w:rsidR="004A4D1E">
        <w:rPr>
          <w:rFonts w:cs="Times New Roman"/>
          <w:sz w:val="28"/>
          <w:szCs w:val="28"/>
        </w:rPr>
        <w:t xml:space="preserve">di controllo </w:t>
      </w:r>
      <w:r w:rsidR="00D814DE">
        <w:rPr>
          <w:rFonts w:cs="Times New Roman"/>
          <w:sz w:val="28"/>
          <w:szCs w:val="28"/>
        </w:rPr>
        <w:t>str</w:t>
      </w:r>
      <w:r w:rsidR="00470AB9">
        <w:rPr>
          <w:rFonts w:cs="Times New Roman"/>
          <w:sz w:val="28"/>
          <w:szCs w:val="28"/>
        </w:rPr>
        <w:t>etto e minuzioso sui soldati, per</w:t>
      </w:r>
      <w:r w:rsidR="00D814DE">
        <w:rPr>
          <w:rFonts w:cs="Times New Roman"/>
          <w:sz w:val="28"/>
          <w:szCs w:val="28"/>
        </w:rPr>
        <w:t xml:space="preserve"> evitare l’insorgere di ogni atto contrario alla disciplina e alla volontà di combattere. </w:t>
      </w:r>
      <w:r w:rsidR="00087C46">
        <w:rPr>
          <w:rFonts w:cs="Times New Roman"/>
          <w:sz w:val="28"/>
          <w:szCs w:val="28"/>
        </w:rPr>
        <w:t>Tutti gli eserciti in guerra, del resto,  misero in atto dispositivi ferrei di controllo militare e sociale sui combattenti.</w:t>
      </w:r>
    </w:p>
    <w:p w:rsidR="00952B21" w:rsidRPr="00952B21" w:rsidRDefault="00952B21" w:rsidP="00952B21">
      <w:pPr>
        <w:pStyle w:val="Standard"/>
        <w:jc w:val="both"/>
        <w:rPr>
          <w:rFonts w:cs="Times New Roman"/>
          <w:sz w:val="28"/>
          <w:szCs w:val="28"/>
        </w:rPr>
      </w:pPr>
    </w:p>
    <w:p w:rsidR="00952B21" w:rsidRPr="00952B21" w:rsidRDefault="00952B21" w:rsidP="00952B21">
      <w:pPr>
        <w:pStyle w:val="Standard"/>
        <w:jc w:val="both"/>
        <w:rPr>
          <w:rFonts w:cs="Times New Roman"/>
          <w:sz w:val="28"/>
          <w:szCs w:val="28"/>
        </w:rPr>
      </w:pPr>
    </w:p>
    <w:p w:rsidR="00952B21" w:rsidRPr="00952B21" w:rsidRDefault="00952B21" w:rsidP="00952B21">
      <w:pPr>
        <w:pStyle w:val="Standard"/>
        <w:jc w:val="both"/>
        <w:rPr>
          <w:rFonts w:cs="Times New Roman"/>
          <w:sz w:val="28"/>
          <w:szCs w:val="28"/>
        </w:rPr>
      </w:pPr>
    </w:p>
    <w:p w:rsidR="00952B21" w:rsidRPr="00292580" w:rsidRDefault="00292580" w:rsidP="00952B21">
      <w:pPr>
        <w:pStyle w:val="Standard"/>
        <w:jc w:val="both"/>
        <w:rPr>
          <w:rFonts w:cs="Times New Roman"/>
          <w:b/>
          <w:sz w:val="28"/>
          <w:szCs w:val="28"/>
        </w:rPr>
      </w:pPr>
      <w:r w:rsidRPr="00292580">
        <w:rPr>
          <w:rFonts w:cs="Times New Roman"/>
          <w:b/>
          <w:sz w:val="28"/>
          <w:szCs w:val="28"/>
        </w:rPr>
        <w:t>Bibliografia</w:t>
      </w:r>
    </w:p>
    <w:p w:rsidR="00952B21" w:rsidRPr="00952B21" w:rsidRDefault="00952B21" w:rsidP="00952B21">
      <w:pPr>
        <w:pStyle w:val="Standard"/>
        <w:jc w:val="both"/>
        <w:rPr>
          <w:rFonts w:cs="Times New Roman"/>
          <w:sz w:val="28"/>
          <w:szCs w:val="28"/>
        </w:rPr>
      </w:pPr>
    </w:p>
    <w:p w:rsidR="00292580" w:rsidRDefault="00292580" w:rsidP="00952B21">
      <w:pPr>
        <w:pStyle w:val="Standard"/>
        <w:jc w:val="both"/>
        <w:rPr>
          <w:sz w:val="28"/>
        </w:rPr>
      </w:pPr>
      <w:r>
        <w:rPr>
          <w:sz w:val="28"/>
        </w:rPr>
        <w:t xml:space="preserve">E. Forcella, A. </w:t>
      </w:r>
      <w:proofErr w:type="spellStart"/>
      <w:r>
        <w:rPr>
          <w:sz w:val="28"/>
        </w:rPr>
        <w:t>Monticone</w:t>
      </w:r>
      <w:proofErr w:type="spellEnd"/>
      <w:r>
        <w:rPr>
          <w:sz w:val="28"/>
        </w:rPr>
        <w:t xml:space="preserve">, </w:t>
      </w:r>
      <w:r>
        <w:rPr>
          <w:i/>
          <w:sz w:val="28"/>
        </w:rPr>
        <w:t>Plotone d’esecuzione. I processi della prima guerra mondiale</w:t>
      </w:r>
      <w:r>
        <w:rPr>
          <w:sz w:val="28"/>
        </w:rPr>
        <w:t>, Laterza, Bari 1968</w:t>
      </w:r>
    </w:p>
    <w:p w:rsidR="00292580" w:rsidRDefault="00292580" w:rsidP="00952B21">
      <w:pPr>
        <w:pStyle w:val="Standard"/>
        <w:jc w:val="both"/>
        <w:rPr>
          <w:sz w:val="28"/>
        </w:rPr>
      </w:pPr>
    </w:p>
    <w:p w:rsidR="00292580" w:rsidRDefault="00292580" w:rsidP="00952B21">
      <w:pPr>
        <w:pStyle w:val="Standard"/>
        <w:jc w:val="both"/>
        <w:rPr>
          <w:sz w:val="28"/>
        </w:rPr>
      </w:pPr>
      <w:r>
        <w:rPr>
          <w:sz w:val="28"/>
        </w:rPr>
        <w:t xml:space="preserve">M. Pluviano, I. Guerrini, </w:t>
      </w:r>
      <w:r>
        <w:rPr>
          <w:i/>
          <w:sz w:val="28"/>
        </w:rPr>
        <w:t>Le fucilazioni sommarie nella prima guerra mondiale</w:t>
      </w:r>
      <w:r>
        <w:rPr>
          <w:sz w:val="28"/>
        </w:rPr>
        <w:t xml:space="preserve">, </w:t>
      </w:r>
      <w:proofErr w:type="spellStart"/>
      <w:r>
        <w:rPr>
          <w:sz w:val="28"/>
        </w:rPr>
        <w:t>Gaspari</w:t>
      </w:r>
      <w:proofErr w:type="spellEnd"/>
      <w:r>
        <w:rPr>
          <w:sz w:val="28"/>
        </w:rPr>
        <w:t>, Udine 2004.</w:t>
      </w:r>
    </w:p>
    <w:p w:rsidR="00292580" w:rsidRDefault="00292580" w:rsidP="00952B21">
      <w:pPr>
        <w:pStyle w:val="Standard"/>
        <w:jc w:val="both"/>
        <w:rPr>
          <w:i/>
          <w:sz w:val="28"/>
        </w:rPr>
      </w:pPr>
    </w:p>
    <w:p w:rsidR="00292580" w:rsidRDefault="00292580" w:rsidP="00952B21">
      <w:pPr>
        <w:pStyle w:val="Standard"/>
        <w:jc w:val="both"/>
        <w:rPr>
          <w:sz w:val="28"/>
        </w:rPr>
      </w:pPr>
      <w:r>
        <w:rPr>
          <w:i/>
          <w:sz w:val="28"/>
        </w:rPr>
        <w:t>1914-1918. Scampare la guerra. Renitenza, autolesionismo, comportamenti individuali e collettivi di fuga e la giustizia militare nella Grande Guerra</w:t>
      </w:r>
      <w:r>
        <w:rPr>
          <w:sz w:val="28"/>
        </w:rPr>
        <w:t xml:space="preserve">, a cura di L. </w:t>
      </w:r>
      <w:proofErr w:type="spellStart"/>
      <w:r>
        <w:rPr>
          <w:sz w:val="28"/>
        </w:rPr>
        <w:t>Fabi</w:t>
      </w:r>
      <w:proofErr w:type="spellEnd"/>
      <w:r>
        <w:rPr>
          <w:sz w:val="28"/>
        </w:rPr>
        <w:t>, Centro culturale pubblico polivalente, Ronchi dei Legionari 1994</w:t>
      </w:r>
    </w:p>
    <w:p w:rsidR="00292580" w:rsidRDefault="00292580" w:rsidP="00952B21">
      <w:pPr>
        <w:pStyle w:val="Standard"/>
        <w:jc w:val="both"/>
        <w:rPr>
          <w:sz w:val="28"/>
        </w:rPr>
      </w:pPr>
    </w:p>
    <w:p w:rsidR="00952B21" w:rsidRDefault="00292580" w:rsidP="00952B21">
      <w:pPr>
        <w:pStyle w:val="Standard"/>
        <w:jc w:val="both"/>
        <w:rPr>
          <w:sz w:val="28"/>
        </w:rPr>
      </w:pPr>
      <w:r>
        <w:rPr>
          <w:sz w:val="28"/>
        </w:rPr>
        <w:t xml:space="preserve">L. De Clara, L. </w:t>
      </w:r>
      <w:proofErr w:type="spellStart"/>
      <w:r>
        <w:rPr>
          <w:sz w:val="28"/>
        </w:rPr>
        <w:t>Cadeddu</w:t>
      </w:r>
      <w:proofErr w:type="spellEnd"/>
      <w:r>
        <w:rPr>
          <w:sz w:val="28"/>
        </w:rPr>
        <w:t xml:space="preserve">, </w:t>
      </w:r>
      <w:r>
        <w:rPr>
          <w:i/>
          <w:sz w:val="28"/>
        </w:rPr>
        <w:t>Uomini o colpevoli? Il processo di Pradamano, quello della Brigata Sassari a Monte Zebio e altri processi militari della Grande Guerra</w:t>
      </w:r>
      <w:r>
        <w:rPr>
          <w:sz w:val="28"/>
        </w:rPr>
        <w:t xml:space="preserve">, </w:t>
      </w:r>
      <w:proofErr w:type="spellStart"/>
      <w:r>
        <w:rPr>
          <w:sz w:val="28"/>
        </w:rPr>
        <w:t>Gaspari</w:t>
      </w:r>
      <w:proofErr w:type="spellEnd"/>
      <w:r>
        <w:rPr>
          <w:sz w:val="28"/>
        </w:rPr>
        <w:t>, Udine 2001</w:t>
      </w:r>
    </w:p>
    <w:p w:rsidR="00292580" w:rsidRDefault="00292580" w:rsidP="00952B21">
      <w:pPr>
        <w:pStyle w:val="Standard"/>
        <w:jc w:val="both"/>
        <w:rPr>
          <w:sz w:val="28"/>
        </w:rPr>
      </w:pPr>
    </w:p>
    <w:p w:rsidR="00292580" w:rsidRDefault="00292580" w:rsidP="00952B21">
      <w:pPr>
        <w:pStyle w:val="Standard"/>
        <w:jc w:val="both"/>
        <w:rPr>
          <w:sz w:val="28"/>
        </w:rPr>
      </w:pPr>
      <w:r>
        <w:rPr>
          <w:sz w:val="28"/>
        </w:rPr>
        <w:t>Archivio di Stato di Trieste, Regio Governatorato della Venezia Giulia poi Regio Commissariato Generale Civile, Sottoprefettura di Monfalcone, busta n. 32</w:t>
      </w:r>
    </w:p>
    <w:p w:rsidR="00292580" w:rsidRDefault="00292580" w:rsidP="00952B21">
      <w:pPr>
        <w:pStyle w:val="Standard"/>
        <w:jc w:val="both"/>
        <w:rPr>
          <w:sz w:val="28"/>
        </w:rPr>
      </w:pPr>
    </w:p>
    <w:p w:rsidR="00292580" w:rsidRPr="00952B21" w:rsidRDefault="00903DED" w:rsidP="00952B21">
      <w:pPr>
        <w:pStyle w:val="Standard"/>
        <w:jc w:val="both"/>
        <w:rPr>
          <w:rFonts w:cs="Times New Roman"/>
          <w:sz w:val="28"/>
          <w:szCs w:val="28"/>
        </w:rPr>
      </w:pPr>
      <w:hyperlink r:id="rId14" w:history="1">
        <w:r w:rsidR="00292580" w:rsidRPr="004E7B95">
          <w:rPr>
            <w:rStyle w:val="Collegamentoipertestuale"/>
            <w:sz w:val="28"/>
          </w:rPr>
          <w:t>www.grandeguerra.ccm.it</w:t>
        </w:r>
      </w:hyperlink>
    </w:p>
    <w:sectPr w:rsidR="00292580" w:rsidRPr="00952B2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6F1" w:rsidRDefault="00B906F1" w:rsidP="00055C52">
      <w:pPr>
        <w:spacing w:after="0" w:line="240" w:lineRule="auto"/>
      </w:pPr>
      <w:r>
        <w:separator/>
      </w:r>
    </w:p>
  </w:endnote>
  <w:endnote w:type="continuationSeparator" w:id="0">
    <w:p w:rsidR="00B906F1" w:rsidRDefault="00B906F1" w:rsidP="00055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6F1" w:rsidRDefault="00B906F1" w:rsidP="00055C52">
      <w:pPr>
        <w:spacing w:after="0" w:line="240" w:lineRule="auto"/>
      </w:pPr>
      <w:r>
        <w:separator/>
      </w:r>
    </w:p>
  </w:footnote>
  <w:footnote w:type="continuationSeparator" w:id="0">
    <w:p w:rsidR="00B906F1" w:rsidRDefault="00B906F1" w:rsidP="00055C5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1AB"/>
    <w:rsid w:val="00000260"/>
    <w:rsid w:val="00005AB2"/>
    <w:rsid w:val="0000682C"/>
    <w:rsid w:val="00007E0F"/>
    <w:rsid w:val="000122C8"/>
    <w:rsid w:val="000141DC"/>
    <w:rsid w:val="00014BD6"/>
    <w:rsid w:val="0001651E"/>
    <w:rsid w:val="00023E48"/>
    <w:rsid w:val="0002434C"/>
    <w:rsid w:val="00031F7A"/>
    <w:rsid w:val="00033146"/>
    <w:rsid w:val="000341EF"/>
    <w:rsid w:val="00037508"/>
    <w:rsid w:val="000511AB"/>
    <w:rsid w:val="00053543"/>
    <w:rsid w:val="00055C52"/>
    <w:rsid w:val="00056083"/>
    <w:rsid w:val="000576F0"/>
    <w:rsid w:val="00060FA4"/>
    <w:rsid w:val="00065F73"/>
    <w:rsid w:val="00077EA7"/>
    <w:rsid w:val="00084C5E"/>
    <w:rsid w:val="00087C46"/>
    <w:rsid w:val="000950AF"/>
    <w:rsid w:val="0009692B"/>
    <w:rsid w:val="000A708B"/>
    <w:rsid w:val="000A7F33"/>
    <w:rsid w:val="000B110E"/>
    <w:rsid w:val="000B2A89"/>
    <w:rsid w:val="000B32D6"/>
    <w:rsid w:val="000C386F"/>
    <w:rsid w:val="000C3EC0"/>
    <w:rsid w:val="000D62B0"/>
    <w:rsid w:val="000F3DCF"/>
    <w:rsid w:val="00101A57"/>
    <w:rsid w:val="00106157"/>
    <w:rsid w:val="001070B9"/>
    <w:rsid w:val="00111F8E"/>
    <w:rsid w:val="001171FC"/>
    <w:rsid w:val="00117FF7"/>
    <w:rsid w:val="00120B1C"/>
    <w:rsid w:val="001212C0"/>
    <w:rsid w:val="00125A25"/>
    <w:rsid w:val="00150B40"/>
    <w:rsid w:val="001568F3"/>
    <w:rsid w:val="00160FE2"/>
    <w:rsid w:val="001628C6"/>
    <w:rsid w:val="0018422C"/>
    <w:rsid w:val="00186DEA"/>
    <w:rsid w:val="00191821"/>
    <w:rsid w:val="00194DB3"/>
    <w:rsid w:val="00195E9B"/>
    <w:rsid w:val="001A6B09"/>
    <w:rsid w:val="001B0B3F"/>
    <w:rsid w:val="001B2664"/>
    <w:rsid w:val="001B3AB4"/>
    <w:rsid w:val="001B7DB5"/>
    <w:rsid w:val="001D3ED2"/>
    <w:rsid w:val="001D4376"/>
    <w:rsid w:val="001D4AD4"/>
    <w:rsid w:val="00200BFB"/>
    <w:rsid w:val="00201307"/>
    <w:rsid w:val="00206436"/>
    <w:rsid w:val="00211F9A"/>
    <w:rsid w:val="00215814"/>
    <w:rsid w:val="00221320"/>
    <w:rsid w:val="00231703"/>
    <w:rsid w:val="0023400C"/>
    <w:rsid w:val="002358F9"/>
    <w:rsid w:val="00240B46"/>
    <w:rsid w:val="002446A4"/>
    <w:rsid w:val="00245079"/>
    <w:rsid w:val="00245D59"/>
    <w:rsid w:val="00245DDF"/>
    <w:rsid w:val="00246448"/>
    <w:rsid w:val="0025282A"/>
    <w:rsid w:val="00254726"/>
    <w:rsid w:val="00256779"/>
    <w:rsid w:val="00260F66"/>
    <w:rsid w:val="0027514A"/>
    <w:rsid w:val="00277ADA"/>
    <w:rsid w:val="00292580"/>
    <w:rsid w:val="0029590A"/>
    <w:rsid w:val="002976B1"/>
    <w:rsid w:val="002A0783"/>
    <w:rsid w:val="002A2FAA"/>
    <w:rsid w:val="002B50F7"/>
    <w:rsid w:val="002C0122"/>
    <w:rsid w:val="002C333A"/>
    <w:rsid w:val="002C474A"/>
    <w:rsid w:val="002C73DF"/>
    <w:rsid w:val="002D52E2"/>
    <w:rsid w:val="002D6638"/>
    <w:rsid w:val="002D697A"/>
    <w:rsid w:val="002F6421"/>
    <w:rsid w:val="002F7186"/>
    <w:rsid w:val="002F74F1"/>
    <w:rsid w:val="00301CA3"/>
    <w:rsid w:val="00311241"/>
    <w:rsid w:val="00321E4C"/>
    <w:rsid w:val="00325011"/>
    <w:rsid w:val="0032766E"/>
    <w:rsid w:val="0033587A"/>
    <w:rsid w:val="003445EB"/>
    <w:rsid w:val="00347A4A"/>
    <w:rsid w:val="003537BA"/>
    <w:rsid w:val="00356739"/>
    <w:rsid w:val="00362D31"/>
    <w:rsid w:val="003661D3"/>
    <w:rsid w:val="00372023"/>
    <w:rsid w:val="00375CB7"/>
    <w:rsid w:val="003841F6"/>
    <w:rsid w:val="00390E97"/>
    <w:rsid w:val="00390FCF"/>
    <w:rsid w:val="00393FEB"/>
    <w:rsid w:val="0039467E"/>
    <w:rsid w:val="00395B2A"/>
    <w:rsid w:val="003A26F4"/>
    <w:rsid w:val="003A3EA2"/>
    <w:rsid w:val="003B33FB"/>
    <w:rsid w:val="003C03B5"/>
    <w:rsid w:val="003C0D14"/>
    <w:rsid w:val="003C0E75"/>
    <w:rsid w:val="003C3D63"/>
    <w:rsid w:val="003C501D"/>
    <w:rsid w:val="003C5E26"/>
    <w:rsid w:val="003D1D6D"/>
    <w:rsid w:val="003D418E"/>
    <w:rsid w:val="003D717F"/>
    <w:rsid w:val="003E1705"/>
    <w:rsid w:val="003E79C5"/>
    <w:rsid w:val="003F01A9"/>
    <w:rsid w:val="003F07BC"/>
    <w:rsid w:val="003F0CB6"/>
    <w:rsid w:val="003F7AFB"/>
    <w:rsid w:val="00400214"/>
    <w:rsid w:val="004014D0"/>
    <w:rsid w:val="0040353C"/>
    <w:rsid w:val="00404FDC"/>
    <w:rsid w:val="00420FD0"/>
    <w:rsid w:val="00421480"/>
    <w:rsid w:val="00424923"/>
    <w:rsid w:val="00424BA2"/>
    <w:rsid w:val="004333BE"/>
    <w:rsid w:val="00434BF0"/>
    <w:rsid w:val="00451C11"/>
    <w:rsid w:val="0045327C"/>
    <w:rsid w:val="00454039"/>
    <w:rsid w:val="004627AD"/>
    <w:rsid w:val="00466337"/>
    <w:rsid w:val="00470AB9"/>
    <w:rsid w:val="00474A52"/>
    <w:rsid w:val="00480AAB"/>
    <w:rsid w:val="00482379"/>
    <w:rsid w:val="00484690"/>
    <w:rsid w:val="00492BBB"/>
    <w:rsid w:val="004A4631"/>
    <w:rsid w:val="004A4794"/>
    <w:rsid w:val="004A4D1E"/>
    <w:rsid w:val="004C326C"/>
    <w:rsid w:val="004C5924"/>
    <w:rsid w:val="004D7081"/>
    <w:rsid w:val="004E0CD3"/>
    <w:rsid w:val="004E7652"/>
    <w:rsid w:val="004F779A"/>
    <w:rsid w:val="005030EF"/>
    <w:rsid w:val="005071D7"/>
    <w:rsid w:val="00520B51"/>
    <w:rsid w:val="0054462B"/>
    <w:rsid w:val="005455BA"/>
    <w:rsid w:val="005455CE"/>
    <w:rsid w:val="00547BB0"/>
    <w:rsid w:val="00553424"/>
    <w:rsid w:val="005534F0"/>
    <w:rsid w:val="0055522D"/>
    <w:rsid w:val="00560D84"/>
    <w:rsid w:val="005677BF"/>
    <w:rsid w:val="0058178B"/>
    <w:rsid w:val="00582571"/>
    <w:rsid w:val="00583DFB"/>
    <w:rsid w:val="005871F3"/>
    <w:rsid w:val="00595A14"/>
    <w:rsid w:val="00596653"/>
    <w:rsid w:val="005B2422"/>
    <w:rsid w:val="005C0A81"/>
    <w:rsid w:val="005C0FEB"/>
    <w:rsid w:val="005C42E8"/>
    <w:rsid w:val="005C7192"/>
    <w:rsid w:val="005D140C"/>
    <w:rsid w:val="005D6225"/>
    <w:rsid w:val="005E45AF"/>
    <w:rsid w:val="005E7F24"/>
    <w:rsid w:val="005F0EF8"/>
    <w:rsid w:val="005F6960"/>
    <w:rsid w:val="0061788B"/>
    <w:rsid w:val="006253DE"/>
    <w:rsid w:val="0064127C"/>
    <w:rsid w:val="00641DD5"/>
    <w:rsid w:val="00642E6A"/>
    <w:rsid w:val="00643F00"/>
    <w:rsid w:val="006451EC"/>
    <w:rsid w:val="00650E11"/>
    <w:rsid w:val="006575DD"/>
    <w:rsid w:val="00660650"/>
    <w:rsid w:val="006642F4"/>
    <w:rsid w:val="00677961"/>
    <w:rsid w:val="006804F9"/>
    <w:rsid w:val="00685D7A"/>
    <w:rsid w:val="00691A64"/>
    <w:rsid w:val="006A5B1E"/>
    <w:rsid w:val="006B03E9"/>
    <w:rsid w:val="006B10D1"/>
    <w:rsid w:val="006B6A41"/>
    <w:rsid w:val="006C2019"/>
    <w:rsid w:val="006C4178"/>
    <w:rsid w:val="006C4B19"/>
    <w:rsid w:val="006D0E65"/>
    <w:rsid w:val="006E08E7"/>
    <w:rsid w:val="006E1DB5"/>
    <w:rsid w:val="006E21B8"/>
    <w:rsid w:val="006E3694"/>
    <w:rsid w:val="006E5EBC"/>
    <w:rsid w:val="006E6DFF"/>
    <w:rsid w:val="006E70A5"/>
    <w:rsid w:val="006F196A"/>
    <w:rsid w:val="0070555E"/>
    <w:rsid w:val="00706720"/>
    <w:rsid w:val="00706BE5"/>
    <w:rsid w:val="007220F6"/>
    <w:rsid w:val="00726285"/>
    <w:rsid w:val="007354F6"/>
    <w:rsid w:val="00735957"/>
    <w:rsid w:val="00737E05"/>
    <w:rsid w:val="0074025B"/>
    <w:rsid w:val="00743D1B"/>
    <w:rsid w:val="0074477D"/>
    <w:rsid w:val="0074581C"/>
    <w:rsid w:val="00747355"/>
    <w:rsid w:val="00755A66"/>
    <w:rsid w:val="00757F37"/>
    <w:rsid w:val="007622A3"/>
    <w:rsid w:val="007624B8"/>
    <w:rsid w:val="00762799"/>
    <w:rsid w:val="00764C9D"/>
    <w:rsid w:val="007707C9"/>
    <w:rsid w:val="007711FB"/>
    <w:rsid w:val="00775019"/>
    <w:rsid w:val="00777A27"/>
    <w:rsid w:val="00784B6C"/>
    <w:rsid w:val="007925F3"/>
    <w:rsid w:val="00792768"/>
    <w:rsid w:val="00794F4F"/>
    <w:rsid w:val="007965D7"/>
    <w:rsid w:val="007B5969"/>
    <w:rsid w:val="007C2643"/>
    <w:rsid w:val="007C3DA9"/>
    <w:rsid w:val="007C7CE0"/>
    <w:rsid w:val="007D2D98"/>
    <w:rsid w:val="007D348E"/>
    <w:rsid w:val="007D3BCB"/>
    <w:rsid w:val="007D74AF"/>
    <w:rsid w:val="007F426B"/>
    <w:rsid w:val="007F63A1"/>
    <w:rsid w:val="007F6EB2"/>
    <w:rsid w:val="00801B83"/>
    <w:rsid w:val="00802D31"/>
    <w:rsid w:val="0082332C"/>
    <w:rsid w:val="00825B4F"/>
    <w:rsid w:val="008428EA"/>
    <w:rsid w:val="0085020D"/>
    <w:rsid w:val="0085350B"/>
    <w:rsid w:val="00854B65"/>
    <w:rsid w:val="00856D40"/>
    <w:rsid w:val="0086010C"/>
    <w:rsid w:val="00871582"/>
    <w:rsid w:val="0089311A"/>
    <w:rsid w:val="00893C40"/>
    <w:rsid w:val="008B4871"/>
    <w:rsid w:val="008B5E99"/>
    <w:rsid w:val="008C35D4"/>
    <w:rsid w:val="008E01A7"/>
    <w:rsid w:val="008E65FE"/>
    <w:rsid w:val="008F0FC2"/>
    <w:rsid w:val="00900C86"/>
    <w:rsid w:val="00903DED"/>
    <w:rsid w:val="0091271B"/>
    <w:rsid w:val="00917E6B"/>
    <w:rsid w:val="00924F1A"/>
    <w:rsid w:val="00930E10"/>
    <w:rsid w:val="00937229"/>
    <w:rsid w:val="00943493"/>
    <w:rsid w:val="00947DA8"/>
    <w:rsid w:val="00951268"/>
    <w:rsid w:val="0095222D"/>
    <w:rsid w:val="00952B21"/>
    <w:rsid w:val="00954BB3"/>
    <w:rsid w:val="00965E03"/>
    <w:rsid w:val="009726B6"/>
    <w:rsid w:val="00980AB3"/>
    <w:rsid w:val="00986297"/>
    <w:rsid w:val="0099351F"/>
    <w:rsid w:val="009A13E8"/>
    <w:rsid w:val="009A31C2"/>
    <w:rsid w:val="009A7CC9"/>
    <w:rsid w:val="009B4FAB"/>
    <w:rsid w:val="009C4E34"/>
    <w:rsid w:val="009D041C"/>
    <w:rsid w:val="009D2CD2"/>
    <w:rsid w:val="009D4726"/>
    <w:rsid w:val="009D4CB9"/>
    <w:rsid w:val="009D5BF5"/>
    <w:rsid w:val="009E27AC"/>
    <w:rsid w:val="009E2A02"/>
    <w:rsid w:val="009E764B"/>
    <w:rsid w:val="009F3093"/>
    <w:rsid w:val="00A00B9E"/>
    <w:rsid w:val="00A02BB5"/>
    <w:rsid w:val="00A02ED7"/>
    <w:rsid w:val="00A067F1"/>
    <w:rsid w:val="00A173FE"/>
    <w:rsid w:val="00A2028F"/>
    <w:rsid w:val="00A25E69"/>
    <w:rsid w:val="00A33577"/>
    <w:rsid w:val="00A40FE5"/>
    <w:rsid w:val="00A440BC"/>
    <w:rsid w:val="00A4424C"/>
    <w:rsid w:val="00A46C4F"/>
    <w:rsid w:val="00A46F01"/>
    <w:rsid w:val="00A47218"/>
    <w:rsid w:val="00A47F3F"/>
    <w:rsid w:val="00A51086"/>
    <w:rsid w:val="00A61171"/>
    <w:rsid w:val="00A73B4C"/>
    <w:rsid w:val="00A963A0"/>
    <w:rsid w:val="00AA19B3"/>
    <w:rsid w:val="00AB0309"/>
    <w:rsid w:val="00AB3BA2"/>
    <w:rsid w:val="00AC1A2B"/>
    <w:rsid w:val="00AC4B3F"/>
    <w:rsid w:val="00AC6055"/>
    <w:rsid w:val="00AE599C"/>
    <w:rsid w:val="00AE5B96"/>
    <w:rsid w:val="00B15622"/>
    <w:rsid w:val="00B17633"/>
    <w:rsid w:val="00B22C25"/>
    <w:rsid w:val="00B47F9C"/>
    <w:rsid w:val="00B6010D"/>
    <w:rsid w:val="00B63950"/>
    <w:rsid w:val="00B712F4"/>
    <w:rsid w:val="00B7368A"/>
    <w:rsid w:val="00B852F6"/>
    <w:rsid w:val="00B856C9"/>
    <w:rsid w:val="00B906F1"/>
    <w:rsid w:val="00B91DAC"/>
    <w:rsid w:val="00B91E77"/>
    <w:rsid w:val="00BA08B4"/>
    <w:rsid w:val="00BA2C3B"/>
    <w:rsid w:val="00BA732A"/>
    <w:rsid w:val="00BB02F6"/>
    <w:rsid w:val="00BB3A29"/>
    <w:rsid w:val="00BC03FA"/>
    <w:rsid w:val="00BC0735"/>
    <w:rsid w:val="00BC41A5"/>
    <w:rsid w:val="00BC529E"/>
    <w:rsid w:val="00BD2854"/>
    <w:rsid w:val="00BD72C2"/>
    <w:rsid w:val="00BE3E2A"/>
    <w:rsid w:val="00BF16AF"/>
    <w:rsid w:val="00C01255"/>
    <w:rsid w:val="00C0246B"/>
    <w:rsid w:val="00C12AD9"/>
    <w:rsid w:val="00C15D55"/>
    <w:rsid w:val="00C17669"/>
    <w:rsid w:val="00C208FE"/>
    <w:rsid w:val="00C36BAD"/>
    <w:rsid w:val="00C50257"/>
    <w:rsid w:val="00C51852"/>
    <w:rsid w:val="00C54CDE"/>
    <w:rsid w:val="00C54E23"/>
    <w:rsid w:val="00C55CEC"/>
    <w:rsid w:val="00C7542E"/>
    <w:rsid w:val="00C954E7"/>
    <w:rsid w:val="00CA2D23"/>
    <w:rsid w:val="00CA3D65"/>
    <w:rsid w:val="00CA5020"/>
    <w:rsid w:val="00CA7EA3"/>
    <w:rsid w:val="00CB2B4B"/>
    <w:rsid w:val="00CB6450"/>
    <w:rsid w:val="00CC342B"/>
    <w:rsid w:val="00CD3811"/>
    <w:rsid w:val="00CD7D33"/>
    <w:rsid w:val="00CE72E5"/>
    <w:rsid w:val="00CF52FB"/>
    <w:rsid w:val="00D0499B"/>
    <w:rsid w:val="00D0668A"/>
    <w:rsid w:val="00D07CD2"/>
    <w:rsid w:val="00D10CD8"/>
    <w:rsid w:val="00D30F53"/>
    <w:rsid w:val="00D44D30"/>
    <w:rsid w:val="00D503BD"/>
    <w:rsid w:val="00D55A0E"/>
    <w:rsid w:val="00D57A7E"/>
    <w:rsid w:val="00D62A92"/>
    <w:rsid w:val="00D707C3"/>
    <w:rsid w:val="00D814DE"/>
    <w:rsid w:val="00D8569E"/>
    <w:rsid w:val="00D857EE"/>
    <w:rsid w:val="00D858EF"/>
    <w:rsid w:val="00D94F58"/>
    <w:rsid w:val="00DB06D9"/>
    <w:rsid w:val="00DB34DE"/>
    <w:rsid w:val="00DB4943"/>
    <w:rsid w:val="00DB60B3"/>
    <w:rsid w:val="00DB69BE"/>
    <w:rsid w:val="00DC23F2"/>
    <w:rsid w:val="00DD0536"/>
    <w:rsid w:val="00DD1016"/>
    <w:rsid w:val="00DD30CA"/>
    <w:rsid w:val="00DD3F29"/>
    <w:rsid w:val="00DE4025"/>
    <w:rsid w:val="00DF1123"/>
    <w:rsid w:val="00DF2418"/>
    <w:rsid w:val="00E025FD"/>
    <w:rsid w:val="00E123E4"/>
    <w:rsid w:val="00E20109"/>
    <w:rsid w:val="00E23A38"/>
    <w:rsid w:val="00E33962"/>
    <w:rsid w:val="00E34031"/>
    <w:rsid w:val="00E472C0"/>
    <w:rsid w:val="00E47589"/>
    <w:rsid w:val="00E5019B"/>
    <w:rsid w:val="00E555AA"/>
    <w:rsid w:val="00E5607B"/>
    <w:rsid w:val="00E568E5"/>
    <w:rsid w:val="00E572D1"/>
    <w:rsid w:val="00E60CAA"/>
    <w:rsid w:val="00E60F3A"/>
    <w:rsid w:val="00E63D6F"/>
    <w:rsid w:val="00E66BF0"/>
    <w:rsid w:val="00E73B47"/>
    <w:rsid w:val="00EA4E06"/>
    <w:rsid w:val="00EB2AE2"/>
    <w:rsid w:val="00EB33DC"/>
    <w:rsid w:val="00EB4137"/>
    <w:rsid w:val="00EB49D5"/>
    <w:rsid w:val="00EB511E"/>
    <w:rsid w:val="00EB5D7D"/>
    <w:rsid w:val="00EC0DBA"/>
    <w:rsid w:val="00EC2911"/>
    <w:rsid w:val="00EC30AB"/>
    <w:rsid w:val="00ED0C01"/>
    <w:rsid w:val="00ED5202"/>
    <w:rsid w:val="00EE64A7"/>
    <w:rsid w:val="00EE7197"/>
    <w:rsid w:val="00EF5D45"/>
    <w:rsid w:val="00EF69AB"/>
    <w:rsid w:val="00EF7B80"/>
    <w:rsid w:val="00F01320"/>
    <w:rsid w:val="00F06083"/>
    <w:rsid w:val="00F07424"/>
    <w:rsid w:val="00F17E79"/>
    <w:rsid w:val="00F27D9A"/>
    <w:rsid w:val="00F3077F"/>
    <w:rsid w:val="00F318C7"/>
    <w:rsid w:val="00F408D3"/>
    <w:rsid w:val="00F4126C"/>
    <w:rsid w:val="00F428B9"/>
    <w:rsid w:val="00F44372"/>
    <w:rsid w:val="00F44BC8"/>
    <w:rsid w:val="00F47C70"/>
    <w:rsid w:val="00F536C4"/>
    <w:rsid w:val="00F56148"/>
    <w:rsid w:val="00F60A2C"/>
    <w:rsid w:val="00F7536E"/>
    <w:rsid w:val="00F80F9F"/>
    <w:rsid w:val="00F81C66"/>
    <w:rsid w:val="00F87333"/>
    <w:rsid w:val="00F873A8"/>
    <w:rsid w:val="00FA3D73"/>
    <w:rsid w:val="00FB078D"/>
    <w:rsid w:val="00FB35B9"/>
    <w:rsid w:val="00FC4C0A"/>
    <w:rsid w:val="00FC6E9D"/>
    <w:rsid w:val="00FD0276"/>
    <w:rsid w:val="00FD4B55"/>
    <w:rsid w:val="00FD5F26"/>
    <w:rsid w:val="00FD7856"/>
    <w:rsid w:val="00FD7F3F"/>
    <w:rsid w:val="00FE3C01"/>
    <w:rsid w:val="00FE443D"/>
    <w:rsid w:val="00FE46F8"/>
    <w:rsid w:val="00FE6343"/>
    <w:rsid w:val="00FF265E"/>
    <w:rsid w:val="00FF3B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3D717F"/>
    <w:rPr>
      <w:color w:val="0000FF" w:themeColor="hyperlink"/>
      <w:u w:val="single"/>
    </w:rPr>
  </w:style>
  <w:style w:type="character" w:styleId="Collegamentovisitato">
    <w:name w:val="FollowedHyperlink"/>
    <w:basedOn w:val="Carpredefinitoparagrafo"/>
    <w:uiPriority w:val="99"/>
    <w:semiHidden/>
    <w:unhideWhenUsed/>
    <w:rsid w:val="003A3EA2"/>
    <w:rPr>
      <w:color w:val="800080" w:themeColor="followedHyperlink"/>
      <w:u w:val="single"/>
    </w:rPr>
  </w:style>
  <w:style w:type="paragraph" w:styleId="Testonotaapidipagina">
    <w:name w:val="footnote text"/>
    <w:basedOn w:val="Normale"/>
    <w:link w:val="TestonotaapidipaginaCarattere"/>
    <w:uiPriority w:val="99"/>
    <w:semiHidden/>
    <w:unhideWhenUsed/>
    <w:rsid w:val="00055C5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055C52"/>
    <w:rPr>
      <w:sz w:val="20"/>
      <w:szCs w:val="20"/>
    </w:rPr>
  </w:style>
  <w:style w:type="character" w:styleId="Rimandonotaapidipagina">
    <w:name w:val="footnote reference"/>
    <w:basedOn w:val="Carpredefinitoparagrafo"/>
    <w:uiPriority w:val="99"/>
    <w:semiHidden/>
    <w:unhideWhenUsed/>
    <w:rsid w:val="00055C52"/>
    <w:rPr>
      <w:vertAlign w:val="superscript"/>
    </w:rPr>
  </w:style>
  <w:style w:type="paragraph" w:customStyle="1" w:styleId="Standard">
    <w:name w:val="Standard"/>
    <w:rsid w:val="00952B2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trongEmphasis">
    <w:name w:val="Strong Emphasis"/>
    <w:rsid w:val="00952B21"/>
    <w:rPr>
      <w:b/>
      <w:bCs/>
    </w:rPr>
  </w:style>
  <w:style w:type="paragraph" w:styleId="NormaleWeb">
    <w:name w:val="Normal (Web)"/>
    <w:basedOn w:val="Normale"/>
    <w:uiPriority w:val="99"/>
    <w:semiHidden/>
    <w:unhideWhenUsed/>
    <w:rsid w:val="005F696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014BD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14B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3D717F"/>
    <w:rPr>
      <w:color w:val="0000FF" w:themeColor="hyperlink"/>
      <w:u w:val="single"/>
    </w:rPr>
  </w:style>
  <w:style w:type="character" w:styleId="Collegamentovisitato">
    <w:name w:val="FollowedHyperlink"/>
    <w:basedOn w:val="Carpredefinitoparagrafo"/>
    <w:uiPriority w:val="99"/>
    <w:semiHidden/>
    <w:unhideWhenUsed/>
    <w:rsid w:val="003A3EA2"/>
    <w:rPr>
      <w:color w:val="800080" w:themeColor="followedHyperlink"/>
      <w:u w:val="single"/>
    </w:rPr>
  </w:style>
  <w:style w:type="paragraph" w:styleId="Testonotaapidipagina">
    <w:name w:val="footnote text"/>
    <w:basedOn w:val="Normale"/>
    <w:link w:val="TestonotaapidipaginaCarattere"/>
    <w:uiPriority w:val="99"/>
    <w:semiHidden/>
    <w:unhideWhenUsed/>
    <w:rsid w:val="00055C5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055C52"/>
    <w:rPr>
      <w:sz w:val="20"/>
      <w:szCs w:val="20"/>
    </w:rPr>
  </w:style>
  <w:style w:type="character" w:styleId="Rimandonotaapidipagina">
    <w:name w:val="footnote reference"/>
    <w:basedOn w:val="Carpredefinitoparagrafo"/>
    <w:uiPriority w:val="99"/>
    <w:semiHidden/>
    <w:unhideWhenUsed/>
    <w:rsid w:val="00055C52"/>
    <w:rPr>
      <w:vertAlign w:val="superscript"/>
    </w:rPr>
  </w:style>
  <w:style w:type="paragraph" w:customStyle="1" w:styleId="Standard">
    <w:name w:val="Standard"/>
    <w:rsid w:val="00952B2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trongEmphasis">
    <w:name w:val="Strong Emphasis"/>
    <w:rsid w:val="00952B21"/>
    <w:rPr>
      <w:b/>
      <w:bCs/>
    </w:rPr>
  </w:style>
  <w:style w:type="paragraph" w:styleId="NormaleWeb">
    <w:name w:val="Normal (Web)"/>
    <w:basedOn w:val="Normale"/>
    <w:uiPriority w:val="99"/>
    <w:semiHidden/>
    <w:unhideWhenUsed/>
    <w:rsid w:val="005F696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014BD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14B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63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it.wikipedia.org/wiki/Indagin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randeguerra.ccm.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E8FF9-36AB-42ED-BAA2-4920B1522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3175</TotalTime>
  <Pages>13</Pages>
  <Words>3992</Words>
  <Characters>22757</Characters>
  <Application>Microsoft Office Word</Application>
  <DocSecurity>0</DocSecurity>
  <Lines>189</Lines>
  <Paragraphs>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Fontana</dc:creator>
  <cp:lastModifiedBy>User</cp:lastModifiedBy>
  <cp:revision>3</cp:revision>
  <dcterms:created xsi:type="dcterms:W3CDTF">2016-03-25T08:31:00Z</dcterms:created>
  <dcterms:modified xsi:type="dcterms:W3CDTF">2016-04-25T18:47:00Z</dcterms:modified>
</cp:coreProperties>
</file>