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DDD8FAF" w14:textId="77777777" w:rsidR="000E0940" w:rsidRPr="005F2432" w:rsidRDefault="005F2432" w:rsidP="005F2432">
      <w:pPr>
        <w:spacing w:after="20" w:line="240" w:lineRule="auto"/>
        <w:rPr>
          <w:rFonts w:asciiTheme="minorHAnsi" w:hAnsiTheme="minorHAnsi"/>
          <w:b/>
        </w:rPr>
      </w:pPr>
      <w:r w:rsidRPr="005F2432">
        <w:rPr>
          <w:rFonts w:asciiTheme="minorHAnsi" w:hAnsiTheme="minorHAnsi"/>
          <w:b/>
        </w:rPr>
        <w:t xml:space="preserve">06. </w:t>
      </w:r>
      <w:r w:rsidR="001E7056" w:rsidRPr="005F2432">
        <w:rPr>
          <w:rFonts w:asciiTheme="minorHAnsi" w:hAnsiTheme="minorHAnsi"/>
          <w:b/>
        </w:rPr>
        <w:t>I silenzi della storia insegnata</w:t>
      </w:r>
    </w:p>
    <w:p w14:paraId="77DE006A" w14:textId="77777777" w:rsidR="001E7056" w:rsidRPr="005F2432" w:rsidRDefault="005F2432" w:rsidP="005F2432">
      <w:pPr>
        <w:spacing w:line="240" w:lineRule="auto"/>
        <w:rPr>
          <w:rFonts w:asciiTheme="minorHAnsi" w:hAnsiTheme="minorHAnsi"/>
          <w:b/>
        </w:rPr>
      </w:pPr>
      <w:r w:rsidRPr="005F2432">
        <w:rPr>
          <w:rFonts w:asciiTheme="minorHAnsi" w:hAnsiTheme="minorHAnsi"/>
          <w:b/>
        </w:rPr>
        <w:t xml:space="preserve">A1. </w:t>
      </w:r>
      <w:r w:rsidR="001E7056" w:rsidRPr="005F2432">
        <w:rPr>
          <w:rFonts w:asciiTheme="minorHAnsi" w:hAnsiTheme="minorHAnsi"/>
          <w:b/>
        </w:rPr>
        <w:t>Il coinvolgimento della pop</w:t>
      </w:r>
      <w:r w:rsidR="00DB346E" w:rsidRPr="005F2432">
        <w:rPr>
          <w:rFonts w:asciiTheme="minorHAnsi" w:hAnsiTheme="minorHAnsi"/>
          <w:b/>
        </w:rPr>
        <w:t>olazione civile nella guerra</w:t>
      </w:r>
    </w:p>
    <w:p w14:paraId="58A16BAB" w14:textId="77777777" w:rsidR="00FE5CD3" w:rsidRDefault="00177280" w:rsidP="005F2432">
      <w:pPr>
        <w:rPr>
          <w:rFonts w:asciiTheme="minorHAnsi" w:hAnsiTheme="minorHAnsi" w:cs="Times New Roman"/>
          <w:b/>
          <w:sz w:val="24"/>
          <w:szCs w:val="24"/>
        </w:rPr>
      </w:pPr>
      <w:r w:rsidRPr="00FE5CD3">
        <w:rPr>
          <w:rFonts w:asciiTheme="minorHAnsi" w:hAnsiTheme="minorHAnsi" w:cs="Times New Roman"/>
          <w:b/>
          <w:sz w:val="24"/>
          <w:szCs w:val="24"/>
        </w:rPr>
        <w:t xml:space="preserve">TITOLO: </w:t>
      </w:r>
    </w:p>
    <w:p w14:paraId="1AC2EC87" w14:textId="43AC7608" w:rsidR="00FB7897" w:rsidRPr="00FE5CD3" w:rsidRDefault="00FB7897" w:rsidP="005F2432">
      <w:pPr>
        <w:rPr>
          <w:rFonts w:asciiTheme="minorHAnsi" w:hAnsiTheme="minorHAnsi" w:cs="Times New Roman"/>
          <w:b/>
          <w:sz w:val="28"/>
          <w:szCs w:val="28"/>
        </w:rPr>
      </w:pPr>
      <w:r w:rsidRPr="00FE5CD3">
        <w:rPr>
          <w:rFonts w:asciiTheme="minorHAnsi" w:hAnsiTheme="minorHAnsi" w:cs="Times New Roman"/>
          <w:b/>
          <w:sz w:val="28"/>
          <w:szCs w:val="28"/>
        </w:rPr>
        <w:t xml:space="preserve">L’occupazione </w:t>
      </w:r>
      <w:r w:rsidR="000A1DC6" w:rsidRPr="00FE5CD3">
        <w:rPr>
          <w:rFonts w:asciiTheme="minorHAnsi" w:hAnsiTheme="minorHAnsi" w:cs="Times New Roman"/>
          <w:b/>
          <w:sz w:val="28"/>
          <w:szCs w:val="28"/>
        </w:rPr>
        <w:t>dei territori de</w:t>
      </w:r>
      <w:r w:rsidRPr="00FE5CD3">
        <w:rPr>
          <w:rFonts w:asciiTheme="minorHAnsi" w:hAnsiTheme="minorHAnsi" w:cs="Times New Roman"/>
          <w:b/>
          <w:sz w:val="28"/>
          <w:szCs w:val="28"/>
        </w:rPr>
        <w:t>l Friuli meridionale dopo la “rotta” di Caporetto</w:t>
      </w:r>
      <w:r w:rsidR="000A1DC6" w:rsidRPr="00FE5CD3">
        <w:rPr>
          <w:rFonts w:asciiTheme="minorHAnsi" w:hAnsiTheme="minorHAnsi" w:cs="Times New Roman"/>
          <w:b/>
          <w:sz w:val="28"/>
          <w:szCs w:val="28"/>
        </w:rPr>
        <w:t xml:space="preserve"> attraverso le testimonianze </w:t>
      </w:r>
    </w:p>
    <w:p w14:paraId="42F8C0FF" w14:textId="77777777" w:rsidR="000A1DC6" w:rsidRPr="005F2432" w:rsidRDefault="000A1DC6" w:rsidP="00FB7897">
      <w:pPr>
        <w:spacing w:after="0" w:line="240" w:lineRule="auto"/>
        <w:jc w:val="both"/>
        <w:rPr>
          <w:rFonts w:asciiTheme="minorHAnsi" w:hAnsiTheme="minorHAnsi"/>
          <w:b/>
        </w:rPr>
      </w:pPr>
      <w:r w:rsidRPr="005F2432">
        <w:rPr>
          <w:rFonts w:asciiTheme="minorHAnsi" w:hAnsiTheme="minorHAnsi"/>
          <w:b/>
        </w:rPr>
        <w:t xml:space="preserve">ATTIVITA’ </w:t>
      </w:r>
      <w:r w:rsidR="005F2432">
        <w:rPr>
          <w:rFonts w:asciiTheme="minorHAnsi" w:hAnsiTheme="minorHAnsi"/>
          <w:b/>
        </w:rPr>
        <w:t xml:space="preserve"> 1 - I fatti</w:t>
      </w:r>
    </w:p>
    <w:p w14:paraId="5C10DB30" w14:textId="77777777" w:rsidR="000A1DC6" w:rsidRDefault="000A1DC6" w:rsidP="00FB7897">
      <w:pPr>
        <w:spacing w:after="0" w:line="240" w:lineRule="auto"/>
        <w:jc w:val="both"/>
        <w:rPr>
          <w:rFonts w:asciiTheme="minorHAnsi" w:hAnsiTheme="minorHAnsi"/>
        </w:rPr>
      </w:pPr>
    </w:p>
    <w:p w14:paraId="0DB5B780" w14:textId="77777777" w:rsidR="000A1DC6" w:rsidRDefault="000A1DC6" w:rsidP="000A1DC6">
      <w:pPr>
        <w:spacing w:after="0" w:line="240" w:lineRule="auto"/>
        <w:jc w:val="both"/>
        <w:rPr>
          <w:rFonts w:asciiTheme="minorHAnsi" w:hAnsiTheme="minorHAnsi"/>
        </w:rPr>
      </w:pPr>
      <w:r>
        <w:rPr>
          <w:rFonts w:asciiTheme="minorHAnsi" w:hAnsiTheme="minorHAnsi"/>
        </w:rPr>
        <w:t>&gt; Utilizzare fonti Storiografiche</w:t>
      </w:r>
    </w:p>
    <w:p w14:paraId="0F4D7508" w14:textId="77777777" w:rsidR="000A1DC6" w:rsidRDefault="000A1DC6" w:rsidP="00FB7897">
      <w:pPr>
        <w:spacing w:after="0" w:line="240" w:lineRule="auto"/>
        <w:jc w:val="both"/>
        <w:rPr>
          <w:rFonts w:asciiTheme="minorHAnsi" w:hAnsiTheme="minorHAnsi"/>
        </w:rPr>
      </w:pPr>
      <w:r>
        <w:rPr>
          <w:rFonts w:asciiTheme="minorHAnsi" w:hAnsiTheme="minorHAnsi"/>
        </w:rPr>
        <w:t>&gt; Competenze</w:t>
      </w:r>
    </w:p>
    <w:p w14:paraId="298F6AFB" w14:textId="77777777" w:rsidR="000A1DC6" w:rsidRPr="000A1DC6" w:rsidRDefault="000A1DC6" w:rsidP="000A1DC6">
      <w:pPr>
        <w:pStyle w:val="Pardeliste"/>
        <w:numPr>
          <w:ilvl w:val="0"/>
          <w:numId w:val="20"/>
        </w:numPr>
        <w:spacing w:after="0" w:line="240" w:lineRule="auto"/>
        <w:jc w:val="both"/>
        <w:rPr>
          <w:rFonts w:asciiTheme="minorHAnsi" w:hAnsiTheme="minorHAnsi"/>
        </w:rPr>
      </w:pPr>
      <w:r w:rsidRPr="000A1DC6">
        <w:rPr>
          <w:rFonts w:asciiTheme="minorHAnsi" w:hAnsiTheme="minorHAnsi"/>
        </w:rPr>
        <w:t>Analizzare ed interpretare</w:t>
      </w:r>
    </w:p>
    <w:p w14:paraId="7E07E610" w14:textId="77777777" w:rsidR="000A1DC6" w:rsidRPr="000A1DC6" w:rsidRDefault="000A1DC6" w:rsidP="000A1DC6">
      <w:pPr>
        <w:pStyle w:val="Pardeliste"/>
        <w:numPr>
          <w:ilvl w:val="0"/>
          <w:numId w:val="20"/>
        </w:numPr>
        <w:spacing w:after="0" w:line="240" w:lineRule="auto"/>
        <w:jc w:val="both"/>
        <w:rPr>
          <w:rFonts w:asciiTheme="minorHAnsi" w:hAnsiTheme="minorHAnsi"/>
        </w:rPr>
      </w:pPr>
      <w:r w:rsidRPr="000A1DC6">
        <w:rPr>
          <w:rFonts w:asciiTheme="minorHAnsi" w:hAnsiTheme="minorHAnsi"/>
        </w:rPr>
        <w:t>Sintetizzare</w:t>
      </w:r>
    </w:p>
    <w:p w14:paraId="1011ED93" w14:textId="77777777" w:rsidR="000A1DC6" w:rsidRPr="000A1DC6" w:rsidRDefault="000A1DC6" w:rsidP="000A1DC6">
      <w:pPr>
        <w:pStyle w:val="Pardeliste"/>
        <w:numPr>
          <w:ilvl w:val="0"/>
          <w:numId w:val="20"/>
        </w:numPr>
        <w:spacing w:after="0" w:line="240" w:lineRule="auto"/>
        <w:jc w:val="both"/>
        <w:rPr>
          <w:rFonts w:asciiTheme="minorHAnsi" w:hAnsiTheme="minorHAnsi"/>
        </w:rPr>
      </w:pPr>
      <w:r w:rsidRPr="000A1DC6">
        <w:rPr>
          <w:rFonts w:asciiTheme="minorHAnsi" w:hAnsiTheme="minorHAnsi"/>
        </w:rPr>
        <w:t>Argomentare</w:t>
      </w:r>
    </w:p>
    <w:p w14:paraId="1AD3DA53" w14:textId="77777777" w:rsidR="000A1DC6" w:rsidRDefault="000A1DC6" w:rsidP="00FB7897">
      <w:pPr>
        <w:spacing w:after="0" w:line="240" w:lineRule="auto"/>
        <w:jc w:val="both"/>
        <w:rPr>
          <w:rFonts w:asciiTheme="minorHAnsi" w:hAnsiTheme="minorHAnsi"/>
        </w:rPr>
      </w:pPr>
    </w:p>
    <w:p w14:paraId="4C6B654A" w14:textId="77777777" w:rsidR="006D6DAD" w:rsidRDefault="006D6DAD" w:rsidP="00FB7897">
      <w:pPr>
        <w:spacing w:after="0" w:line="240" w:lineRule="auto"/>
        <w:jc w:val="both"/>
        <w:rPr>
          <w:rFonts w:asciiTheme="minorHAnsi" w:hAnsiTheme="minorHAnsi"/>
          <w:b/>
        </w:rPr>
      </w:pPr>
      <w:r>
        <w:rPr>
          <w:rFonts w:asciiTheme="minorHAnsi" w:hAnsiTheme="minorHAnsi"/>
          <w:b/>
        </w:rPr>
        <w:t xml:space="preserve">1.1 </w:t>
      </w:r>
      <w:r w:rsidRPr="006D6DAD">
        <w:rPr>
          <w:rFonts w:asciiTheme="minorHAnsi" w:hAnsiTheme="minorHAnsi"/>
          <w:b/>
        </w:rPr>
        <w:t>Il dopo Caporetto</w:t>
      </w:r>
    </w:p>
    <w:p w14:paraId="4F199821" w14:textId="77777777" w:rsidR="006D6DAD" w:rsidRPr="006D6DAD" w:rsidRDefault="006D6DAD" w:rsidP="00FB7897">
      <w:pPr>
        <w:spacing w:after="0" w:line="240" w:lineRule="auto"/>
        <w:jc w:val="both"/>
        <w:rPr>
          <w:rFonts w:asciiTheme="minorHAnsi" w:hAnsiTheme="minorHAnsi"/>
          <w:b/>
        </w:rPr>
      </w:pPr>
    </w:p>
    <w:p w14:paraId="23EE186F" w14:textId="77777777" w:rsidR="00FB7897" w:rsidRDefault="008539C4" w:rsidP="00FB7897">
      <w:pPr>
        <w:spacing w:after="0" w:line="240" w:lineRule="auto"/>
        <w:jc w:val="both"/>
        <w:rPr>
          <w:rFonts w:asciiTheme="minorHAnsi" w:hAnsiTheme="minorHAnsi"/>
        </w:rPr>
      </w:pPr>
      <w:r w:rsidRPr="008539C4">
        <w:rPr>
          <w:rFonts w:asciiTheme="minorHAnsi" w:hAnsiTheme="minorHAnsi"/>
        </w:rPr>
        <w:t xml:space="preserve">Dopo lo </w:t>
      </w:r>
      <w:r w:rsidR="00FB7897">
        <w:rPr>
          <w:rFonts w:asciiTheme="minorHAnsi" w:hAnsiTheme="minorHAnsi"/>
        </w:rPr>
        <w:t>s</w:t>
      </w:r>
      <w:r w:rsidRPr="008539C4">
        <w:rPr>
          <w:rFonts w:asciiTheme="minorHAnsi" w:hAnsiTheme="minorHAnsi"/>
        </w:rPr>
        <w:t>fondamento del fronte italiano a Caporetto</w:t>
      </w:r>
      <w:r w:rsidR="00FB7897">
        <w:rPr>
          <w:rFonts w:asciiTheme="minorHAnsi" w:hAnsiTheme="minorHAnsi"/>
        </w:rPr>
        <w:t>,</w:t>
      </w:r>
      <w:r w:rsidRPr="008539C4">
        <w:rPr>
          <w:rFonts w:asciiTheme="minorHAnsi" w:hAnsiTheme="minorHAnsi"/>
        </w:rPr>
        <w:t xml:space="preserve"> nella notte tra il 23 e 24 ottobre del 1917</w:t>
      </w:r>
      <w:r>
        <w:rPr>
          <w:rFonts w:asciiTheme="minorHAnsi" w:hAnsiTheme="minorHAnsi"/>
        </w:rPr>
        <w:t xml:space="preserve">,  </w:t>
      </w:r>
      <w:r w:rsidRPr="00A72922">
        <w:rPr>
          <w:rFonts w:asciiTheme="minorHAnsi" w:hAnsiTheme="minorHAnsi"/>
        </w:rPr>
        <w:t xml:space="preserve">l’esercito italiano si ritirò </w:t>
      </w:r>
      <w:r w:rsidR="00F61795" w:rsidRPr="00A72922">
        <w:rPr>
          <w:rFonts w:asciiTheme="minorHAnsi" w:hAnsiTheme="minorHAnsi"/>
        </w:rPr>
        <w:t xml:space="preserve">sul fiume Tagliamento; </w:t>
      </w:r>
      <w:r w:rsidR="00A72922" w:rsidRPr="00A72922">
        <w:rPr>
          <w:rFonts w:asciiTheme="minorHAnsi" w:hAnsiTheme="minorHAnsi"/>
        </w:rPr>
        <w:t>i</w:t>
      </w:r>
      <w:r w:rsidRPr="00A72922">
        <w:rPr>
          <w:rFonts w:asciiTheme="minorHAnsi" w:hAnsiTheme="minorHAnsi"/>
        </w:rPr>
        <w:t>l generale Cadorna aveva affidato il compito di</w:t>
      </w:r>
      <w:r w:rsidRPr="00150752">
        <w:rPr>
          <w:rFonts w:asciiTheme="minorHAnsi" w:hAnsiTheme="minorHAnsi"/>
        </w:rPr>
        <w:t xml:space="preserve"> difendere il Tagliamento all</w:t>
      </w:r>
      <w:r>
        <w:rPr>
          <w:rFonts w:asciiTheme="minorHAnsi" w:hAnsiTheme="minorHAnsi"/>
        </w:rPr>
        <w:t xml:space="preserve">’ala sinistra della III Armata. </w:t>
      </w:r>
    </w:p>
    <w:p w14:paraId="002C2A21" w14:textId="77777777" w:rsidR="008539C4" w:rsidRDefault="008539C4" w:rsidP="00FB7897">
      <w:pPr>
        <w:spacing w:after="0" w:line="240" w:lineRule="auto"/>
        <w:jc w:val="both"/>
        <w:rPr>
          <w:rFonts w:asciiTheme="minorHAnsi" w:hAnsiTheme="minorHAnsi"/>
        </w:rPr>
      </w:pPr>
      <w:r w:rsidRPr="00150752">
        <w:rPr>
          <w:rFonts w:asciiTheme="minorHAnsi" w:hAnsiTheme="minorHAnsi"/>
        </w:rPr>
        <w:t xml:space="preserve">La popolazione </w:t>
      </w:r>
      <w:r w:rsidR="00F61795">
        <w:rPr>
          <w:rFonts w:asciiTheme="minorHAnsi" w:hAnsiTheme="minorHAnsi"/>
        </w:rPr>
        <w:t xml:space="preserve">di quei territori </w:t>
      </w:r>
      <w:r w:rsidRPr="00150752">
        <w:rPr>
          <w:rFonts w:asciiTheme="minorHAnsi" w:hAnsiTheme="minorHAnsi"/>
        </w:rPr>
        <w:t xml:space="preserve">si preparava a fuggire. I reggimenti Genova e Novara, dopo essere </w:t>
      </w:r>
      <w:r w:rsidRPr="00A72922">
        <w:rPr>
          <w:rFonts w:asciiTheme="minorHAnsi" w:hAnsiTheme="minorHAnsi"/>
        </w:rPr>
        <w:t>stati  richiamati, il 26 ottobre arrivarono al Tagliamento. Il 30 ottobre  la brigata si scontrò contro i tedeschi</w:t>
      </w:r>
      <w:r w:rsidRPr="00150752">
        <w:rPr>
          <w:rFonts w:asciiTheme="minorHAnsi" w:hAnsiTheme="minorHAnsi"/>
        </w:rPr>
        <w:t xml:space="preserve"> a Pozzuolo del Friuli in una celebre e tragica battaglia di resistenza all’avanzata nemica. </w:t>
      </w:r>
    </w:p>
    <w:p w14:paraId="3958D243" w14:textId="77777777" w:rsidR="00DB346E" w:rsidRDefault="00DB346E" w:rsidP="000A1DC6">
      <w:pPr>
        <w:spacing w:after="0" w:line="240" w:lineRule="auto"/>
        <w:jc w:val="both"/>
        <w:rPr>
          <w:rFonts w:asciiTheme="minorHAnsi" w:hAnsiTheme="minorHAnsi"/>
        </w:rPr>
      </w:pPr>
    </w:p>
    <w:p w14:paraId="1F871681" w14:textId="77777777" w:rsidR="00A72922" w:rsidRPr="00150752" w:rsidRDefault="00A72922" w:rsidP="000A1DC6">
      <w:pPr>
        <w:spacing w:after="0"/>
        <w:jc w:val="both"/>
        <w:rPr>
          <w:rFonts w:asciiTheme="minorHAnsi" w:hAnsiTheme="minorHAnsi"/>
        </w:rPr>
      </w:pPr>
      <w:r w:rsidRPr="00150752">
        <w:rPr>
          <w:rFonts w:asciiTheme="minorHAnsi" w:hAnsiTheme="minorHAnsi"/>
          <w:i/>
        </w:rPr>
        <w:t>Il 26 ottobre</w:t>
      </w:r>
      <w:r w:rsidRPr="00150752">
        <w:rPr>
          <w:rFonts w:asciiTheme="minorHAnsi" w:hAnsiTheme="minorHAnsi"/>
        </w:rPr>
        <w:t xml:space="preserve"> fu evacuato l’ospedale di Gorizia con l’ordine di arretrare fino al Tagliamento. </w:t>
      </w:r>
    </w:p>
    <w:p w14:paraId="1C7723A3" w14:textId="77777777" w:rsidR="00A72922" w:rsidRDefault="00A72922" w:rsidP="000A1DC6">
      <w:pPr>
        <w:spacing w:after="0"/>
        <w:jc w:val="both"/>
        <w:rPr>
          <w:rFonts w:asciiTheme="minorHAnsi" w:hAnsiTheme="minorHAnsi"/>
        </w:rPr>
      </w:pPr>
      <w:r w:rsidRPr="00150752">
        <w:rPr>
          <w:rFonts w:asciiTheme="minorHAnsi" w:hAnsiTheme="minorHAnsi"/>
          <w:i/>
        </w:rPr>
        <w:t>Il 27 ottobre</w:t>
      </w:r>
      <w:r w:rsidRPr="00150752">
        <w:rPr>
          <w:rFonts w:asciiTheme="minorHAnsi" w:hAnsiTheme="minorHAnsi"/>
        </w:rPr>
        <w:t xml:space="preserve"> i tedeschi entravano </w:t>
      </w:r>
      <w:r w:rsidR="00FB7897">
        <w:rPr>
          <w:rFonts w:asciiTheme="minorHAnsi" w:hAnsiTheme="minorHAnsi"/>
        </w:rPr>
        <w:t>a</w:t>
      </w:r>
      <w:r w:rsidRPr="00150752">
        <w:rPr>
          <w:rFonts w:asciiTheme="minorHAnsi" w:hAnsiTheme="minorHAnsi"/>
        </w:rPr>
        <w:t xml:space="preserve"> Cividale</w:t>
      </w:r>
      <w:r w:rsidR="00FB7897">
        <w:rPr>
          <w:rFonts w:asciiTheme="minorHAnsi" w:hAnsiTheme="minorHAnsi"/>
        </w:rPr>
        <w:t xml:space="preserve">, </w:t>
      </w:r>
      <w:r w:rsidRPr="00150752">
        <w:rPr>
          <w:rFonts w:asciiTheme="minorHAnsi" w:hAnsiTheme="minorHAnsi"/>
        </w:rPr>
        <w:t xml:space="preserve"> </w:t>
      </w:r>
      <w:r w:rsidR="00FB7897">
        <w:rPr>
          <w:rFonts w:asciiTheme="minorHAnsi" w:hAnsiTheme="minorHAnsi"/>
        </w:rPr>
        <w:t>spopolata e</w:t>
      </w:r>
      <w:r w:rsidRPr="00150752">
        <w:rPr>
          <w:rFonts w:asciiTheme="minorHAnsi" w:hAnsiTheme="minorHAnsi"/>
        </w:rPr>
        <w:t xml:space="preserve"> in fiamme</w:t>
      </w:r>
      <w:r w:rsidR="00FB7897">
        <w:rPr>
          <w:rFonts w:asciiTheme="minorHAnsi" w:hAnsiTheme="minorHAnsi"/>
        </w:rPr>
        <w:t>.</w:t>
      </w:r>
      <w:r w:rsidRPr="00150752">
        <w:rPr>
          <w:rFonts w:asciiTheme="minorHAnsi" w:hAnsiTheme="minorHAnsi"/>
        </w:rPr>
        <w:t xml:space="preserve"> </w:t>
      </w:r>
      <w:r w:rsidR="00FB7897">
        <w:rPr>
          <w:rFonts w:asciiTheme="minorHAnsi" w:hAnsiTheme="minorHAnsi"/>
        </w:rPr>
        <w:t xml:space="preserve">Il </w:t>
      </w:r>
      <w:r w:rsidRPr="00150752">
        <w:rPr>
          <w:rFonts w:asciiTheme="minorHAnsi" w:hAnsiTheme="minorHAnsi"/>
        </w:rPr>
        <w:t xml:space="preserve"> generale Ernest Von Below comandò l’avanzata verso Udine. Il giorno stesso venne emanato l’ordine di occupare i ponti di Ragogna, Codroipo e Dignano prima che gli italiani li distruggessero. </w:t>
      </w:r>
    </w:p>
    <w:p w14:paraId="219EF6B7" w14:textId="77777777" w:rsidR="00A72922" w:rsidRPr="00150752" w:rsidRDefault="00A72922" w:rsidP="000A1DC6">
      <w:pPr>
        <w:spacing w:after="0"/>
        <w:jc w:val="both"/>
        <w:rPr>
          <w:rFonts w:asciiTheme="minorHAnsi" w:hAnsiTheme="minorHAnsi"/>
        </w:rPr>
      </w:pPr>
    </w:p>
    <w:p w14:paraId="6A6B7D6E" w14:textId="77777777" w:rsidR="008539C4" w:rsidRDefault="008539C4" w:rsidP="000A1DC6">
      <w:pPr>
        <w:spacing w:after="0" w:line="240" w:lineRule="auto"/>
        <w:jc w:val="both"/>
        <w:rPr>
          <w:rFonts w:asciiTheme="minorHAnsi" w:hAnsiTheme="minorHAnsi"/>
        </w:rPr>
      </w:pPr>
      <w:r w:rsidRPr="00150752">
        <w:rPr>
          <w:rFonts w:asciiTheme="minorHAnsi" w:hAnsiTheme="minorHAnsi"/>
        </w:rPr>
        <w:t xml:space="preserve">In ritirata, l’esercito italiano fece saltare il ponte della Delizia sul Tagliamento e successivamente quello di Latisana. Tra il 2 e il 4 novembre </w:t>
      </w:r>
      <w:r w:rsidRPr="00A72922">
        <w:rPr>
          <w:rFonts w:asciiTheme="minorHAnsi" w:hAnsiTheme="minorHAnsi"/>
        </w:rPr>
        <w:t>gli austriaci</w:t>
      </w:r>
      <w:r w:rsidRPr="00150752">
        <w:rPr>
          <w:rFonts w:asciiTheme="minorHAnsi" w:hAnsiTheme="minorHAnsi"/>
        </w:rPr>
        <w:t xml:space="preserve"> attraversarono il fiume e il 9 conquistarono tutto il territorio tra il Tagliamento e il Piave. </w:t>
      </w:r>
    </w:p>
    <w:p w14:paraId="38B7D295" w14:textId="77777777" w:rsidR="008539C4" w:rsidRPr="000A1DC6" w:rsidRDefault="008539C4" w:rsidP="000A1DC6">
      <w:pPr>
        <w:spacing w:after="0"/>
        <w:jc w:val="both"/>
        <w:rPr>
          <w:rFonts w:asciiTheme="minorHAnsi" w:hAnsiTheme="minorHAnsi"/>
        </w:rPr>
      </w:pPr>
      <w:r w:rsidRPr="000A1DC6">
        <w:rPr>
          <w:rFonts w:asciiTheme="minorHAnsi" w:hAnsiTheme="minorHAnsi"/>
        </w:rPr>
        <w:t xml:space="preserve">La rotta di Caporetto costò agli italiani 11.600 morti, 360.000 prigionieri e 22.000 feriti. </w:t>
      </w:r>
    </w:p>
    <w:p w14:paraId="7F166E00" w14:textId="77777777" w:rsidR="00FB7897" w:rsidRDefault="00FB7897" w:rsidP="00FB7897">
      <w:pPr>
        <w:spacing w:after="0"/>
        <w:ind w:left="142"/>
        <w:jc w:val="both"/>
        <w:rPr>
          <w:rFonts w:asciiTheme="minorHAnsi" w:hAnsiTheme="minorHAnsi"/>
          <w:b/>
        </w:rPr>
      </w:pPr>
    </w:p>
    <w:p w14:paraId="1A86E7F8" w14:textId="77777777" w:rsidR="00FB7897" w:rsidRPr="00FB7897" w:rsidRDefault="00FB7897" w:rsidP="00FB7897">
      <w:pPr>
        <w:pStyle w:val="Pardeliste"/>
        <w:numPr>
          <w:ilvl w:val="0"/>
          <w:numId w:val="16"/>
        </w:numPr>
        <w:spacing w:after="0"/>
        <w:jc w:val="both"/>
        <w:rPr>
          <w:rFonts w:asciiTheme="minorHAnsi" w:hAnsiTheme="minorHAnsi"/>
          <w:b/>
        </w:rPr>
      </w:pPr>
      <w:r w:rsidRPr="00FB7897">
        <w:rPr>
          <w:rFonts w:asciiTheme="minorHAnsi" w:hAnsiTheme="minorHAnsi"/>
          <w:b/>
        </w:rPr>
        <w:t>Perché il generale von Berlow ordinò di occupare i ponti?</w:t>
      </w:r>
    </w:p>
    <w:p w14:paraId="447DD336" w14:textId="77777777" w:rsidR="008539C4" w:rsidRDefault="00FB7897" w:rsidP="000A1DC6">
      <w:pPr>
        <w:pStyle w:val="Pardeliste"/>
        <w:numPr>
          <w:ilvl w:val="0"/>
          <w:numId w:val="16"/>
        </w:numPr>
        <w:spacing w:after="0"/>
        <w:jc w:val="both"/>
        <w:rPr>
          <w:rFonts w:asciiTheme="minorHAnsi" w:hAnsiTheme="minorHAnsi"/>
          <w:b/>
        </w:rPr>
      </w:pPr>
      <w:r w:rsidRPr="00FB7897">
        <w:rPr>
          <w:rFonts w:asciiTheme="minorHAnsi" w:hAnsiTheme="minorHAnsi"/>
          <w:b/>
        </w:rPr>
        <w:t>In quanto tempo l’esercito aust</w:t>
      </w:r>
      <w:r w:rsidR="00D21FBD">
        <w:rPr>
          <w:rFonts w:asciiTheme="minorHAnsi" w:hAnsiTheme="minorHAnsi"/>
          <w:b/>
        </w:rPr>
        <w:t>r</w:t>
      </w:r>
      <w:r w:rsidRPr="00FB7897">
        <w:rPr>
          <w:rFonts w:asciiTheme="minorHAnsi" w:hAnsiTheme="minorHAnsi"/>
          <w:b/>
        </w:rPr>
        <w:t>o-germanico raggiunse il fronte sul Piave dopo lo sfondamento a Caporetto?</w:t>
      </w:r>
    </w:p>
    <w:p w14:paraId="2A1C8859" w14:textId="77777777" w:rsidR="00D21FBD" w:rsidRPr="00D21FBD" w:rsidRDefault="00D21FBD" w:rsidP="00D21FBD">
      <w:pPr>
        <w:pStyle w:val="Pardeliste"/>
        <w:spacing w:after="0"/>
        <w:ind w:left="1080"/>
        <w:jc w:val="both"/>
        <w:rPr>
          <w:rFonts w:asciiTheme="minorHAnsi" w:hAnsiTheme="minorHAnsi"/>
        </w:rPr>
      </w:pPr>
      <w:r w:rsidRPr="00D21FBD">
        <w:rPr>
          <w:rFonts w:asciiTheme="minorHAnsi" w:hAnsiTheme="minorHAnsi"/>
        </w:rPr>
        <w:t>(per rispondere utilizza la carta in ATTIVITA’ I luoghi</w:t>
      </w:r>
      <w:r>
        <w:rPr>
          <w:rFonts w:asciiTheme="minorHAnsi" w:hAnsiTheme="minorHAnsi"/>
        </w:rPr>
        <w:t>)</w:t>
      </w:r>
    </w:p>
    <w:p w14:paraId="23A78DFC" w14:textId="77777777" w:rsidR="000A1DC6" w:rsidRPr="000A1DC6" w:rsidRDefault="000A1DC6" w:rsidP="000A1DC6">
      <w:pPr>
        <w:pStyle w:val="Pardeliste"/>
        <w:spacing w:after="0"/>
        <w:ind w:left="1080"/>
        <w:jc w:val="both"/>
        <w:rPr>
          <w:rFonts w:asciiTheme="minorHAnsi" w:hAnsiTheme="minorHAnsi"/>
          <w:b/>
        </w:rPr>
      </w:pPr>
    </w:p>
    <w:p w14:paraId="6DFEB33E" w14:textId="77777777" w:rsidR="006D6DAD" w:rsidRPr="006D6DAD" w:rsidRDefault="006D6DAD" w:rsidP="00090ECD">
      <w:pPr>
        <w:rPr>
          <w:rFonts w:asciiTheme="minorHAnsi" w:hAnsiTheme="minorHAnsi"/>
          <w:b/>
        </w:rPr>
      </w:pPr>
      <w:r w:rsidRPr="006D6DAD">
        <w:rPr>
          <w:rFonts w:asciiTheme="minorHAnsi" w:hAnsiTheme="minorHAnsi"/>
          <w:b/>
        </w:rPr>
        <w:t>1.2 Le condizioni della popolazione civile</w:t>
      </w:r>
    </w:p>
    <w:p w14:paraId="5F2F424A" w14:textId="77777777" w:rsidR="00FB7897" w:rsidRDefault="00FB7897" w:rsidP="005B72DB">
      <w:pPr>
        <w:jc w:val="both"/>
        <w:rPr>
          <w:rFonts w:asciiTheme="minorHAnsi" w:hAnsiTheme="minorHAnsi"/>
        </w:rPr>
      </w:pPr>
      <w:r>
        <w:rPr>
          <w:rFonts w:asciiTheme="minorHAnsi" w:hAnsiTheme="minorHAnsi"/>
        </w:rPr>
        <w:t>Nei giorni immediatamente successivi la disfatta di</w:t>
      </w:r>
      <w:r w:rsidR="00090ECD">
        <w:rPr>
          <w:rFonts w:asciiTheme="minorHAnsi" w:hAnsiTheme="minorHAnsi"/>
        </w:rPr>
        <w:t xml:space="preserve"> Caporetto, </w:t>
      </w:r>
      <w:r w:rsidR="00090ECD" w:rsidRPr="00090ECD">
        <w:rPr>
          <w:rFonts w:asciiTheme="minorHAnsi" w:hAnsiTheme="minorHAnsi"/>
        </w:rPr>
        <w:t>molti soldati si consegnarono agli austro-ungarici nella speranza di metter fine al conflitto</w:t>
      </w:r>
      <w:r w:rsidR="00A72922">
        <w:rPr>
          <w:rFonts w:asciiTheme="minorHAnsi" w:hAnsiTheme="minorHAnsi"/>
        </w:rPr>
        <w:t>. C</w:t>
      </w:r>
      <w:r w:rsidR="00090ECD" w:rsidRPr="00090ECD">
        <w:rPr>
          <w:rFonts w:asciiTheme="minorHAnsi" w:hAnsiTheme="minorHAnsi"/>
        </w:rPr>
        <w:t xml:space="preserve">iò non accadde e le condizioni di vita continuarono a peggiorare. </w:t>
      </w:r>
    </w:p>
    <w:p w14:paraId="1B9508E2" w14:textId="77777777" w:rsidR="005B72DB" w:rsidRPr="00870B6C" w:rsidRDefault="00090ECD" w:rsidP="005B72DB">
      <w:pPr>
        <w:jc w:val="both"/>
        <w:rPr>
          <w:rFonts w:asciiTheme="minorHAnsi" w:hAnsiTheme="minorHAnsi"/>
        </w:rPr>
      </w:pPr>
      <w:r w:rsidRPr="00090ECD">
        <w:rPr>
          <w:rFonts w:asciiTheme="minorHAnsi" w:hAnsiTheme="minorHAnsi"/>
        </w:rPr>
        <w:t>Nel 1917</w:t>
      </w:r>
      <w:r w:rsidR="00A72922">
        <w:rPr>
          <w:rFonts w:asciiTheme="minorHAnsi" w:hAnsiTheme="minorHAnsi"/>
        </w:rPr>
        <w:t>,</w:t>
      </w:r>
      <w:r w:rsidRPr="00090ECD">
        <w:rPr>
          <w:rFonts w:asciiTheme="minorHAnsi" w:hAnsiTheme="minorHAnsi"/>
        </w:rPr>
        <w:t xml:space="preserve"> </w:t>
      </w:r>
      <w:r w:rsidR="00A72922">
        <w:rPr>
          <w:rFonts w:asciiTheme="minorHAnsi" w:hAnsiTheme="minorHAnsi"/>
        </w:rPr>
        <w:t xml:space="preserve"> </w:t>
      </w:r>
      <w:r w:rsidRPr="00090ECD">
        <w:rPr>
          <w:rFonts w:asciiTheme="minorHAnsi" w:hAnsiTheme="minorHAnsi"/>
        </w:rPr>
        <w:t xml:space="preserve">definito </w:t>
      </w:r>
      <w:r w:rsidRPr="00090ECD">
        <w:rPr>
          <w:rFonts w:asciiTheme="minorHAnsi" w:hAnsiTheme="minorHAnsi"/>
          <w:i/>
        </w:rPr>
        <w:t>anno</w:t>
      </w:r>
      <w:r w:rsidRPr="00090ECD">
        <w:rPr>
          <w:rFonts w:asciiTheme="minorHAnsi" w:hAnsiTheme="minorHAnsi"/>
        </w:rPr>
        <w:t xml:space="preserve"> </w:t>
      </w:r>
      <w:r w:rsidRPr="00090ECD">
        <w:rPr>
          <w:rFonts w:asciiTheme="minorHAnsi" w:hAnsiTheme="minorHAnsi"/>
          <w:i/>
          <w:iCs/>
        </w:rPr>
        <w:t>della fame</w:t>
      </w:r>
      <w:r w:rsidRPr="00090ECD">
        <w:rPr>
          <w:rFonts w:asciiTheme="minorHAnsi" w:hAnsiTheme="minorHAnsi"/>
        </w:rPr>
        <w:t xml:space="preserve">, gran parte dei terreni furono dichiarati improduttivi mentre i fossati e i canali erano ostruiti e non permettevano il regolare flusso dell'acqua. I militari italiani, ritirandosi   dal fronte, commisero atti di vandalismo nei confronti della popolazione, che pure li aveva ospitati fino a quel momento, con furti, violenze e devastazione di edifici pubblici. Inoltre </w:t>
      </w:r>
      <w:r w:rsidR="005B72DB" w:rsidRPr="00870B6C">
        <w:rPr>
          <w:rFonts w:asciiTheme="minorHAnsi" w:hAnsiTheme="minorHAnsi"/>
        </w:rPr>
        <w:t xml:space="preserve">distrussero i depositi di munizioni e  altri luoghi che potessero dare vantaggio ai nemici. Incendiarono i ponti per </w:t>
      </w:r>
      <w:r w:rsidR="005B72DB" w:rsidRPr="00870B6C">
        <w:rPr>
          <w:rFonts w:asciiTheme="minorHAnsi" w:hAnsiTheme="minorHAnsi"/>
        </w:rPr>
        <w:lastRenderedPageBreak/>
        <w:t xml:space="preserve">ritardare l'avanzata nemica rendendo però anche più disagiata la vita lavorativa della popolazione locale.  Una volta occupati i territori italiani, gli austriaci cercarono di rimettere in piedi gli organismi di amministrazione nominando consiglieri comunali e podestà, persone di sicura fede filo-austriaca.   </w:t>
      </w:r>
    </w:p>
    <w:p w14:paraId="3F8273CF" w14:textId="77777777" w:rsidR="005B72DB" w:rsidRDefault="005B72DB" w:rsidP="005B72DB">
      <w:pPr>
        <w:jc w:val="both"/>
      </w:pPr>
      <w:r w:rsidRPr="00870B6C">
        <w:rPr>
          <w:rFonts w:asciiTheme="minorHAnsi" w:hAnsiTheme="minorHAnsi"/>
        </w:rPr>
        <w:t>Nei confronti della popolazione erano frequenti, ma per lo più nei territori italiani, le requisizioni di foraggio e di bestiame. Tra i civili chi invece era sospettato di essere filo-italiano veniva trattato con diffidenza e addirittura qualcuno divenne perseguibile a tutti gli effetti dalla giustizia militare austro-ungarica. Gli austriaci cercarono  di riparare i danni lasciati dall'esercito italiano ripristinando le comunicazioni</w:t>
      </w:r>
    </w:p>
    <w:p w14:paraId="051F045C" w14:textId="0DF8C472" w:rsidR="00090ECD" w:rsidRPr="000A1DC6" w:rsidRDefault="00090ECD" w:rsidP="005B72DB">
      <w:pPr>
        <w:jc w:val="both"/>
        <w:rPr>
          <w:rFonts w:asciiTheme="minorHAnsi" w:hAnsiTheme="minorHAnsi"/>
          <w:b/>
          <w:bCs/>
        </w:rPr>
      </w:pPr>
      <w:r w:rsidRPr="000A1DC6">
        <w:rPr>
          <w:rFonts w:asciiTheme="minorHAnsi" w:hAnsiTheme="minorHAnsi"/>
          <w:b/>
        </w:rPr>
        <w:t>1.</w:t>
      </w:r>
      <w:r w:rsidR="007C310E" w:rsidRPr="000A1DC6">
        <w:rPr>
          <w:rFonts w:asciiTheme="minorHAnsi" w:hAnsiTheme="minorHAnsi"/>
          <w:b/>
          <w:bCs/>
        </w:rPr>
        <w:t>Com’</w:t>
      </w:r>
      <w:r w:rsidRPr="000A1DC6">
        <w:rPr>
          <w:rFonts w:asciiTheme="minorHAnsi" w:hAnsiTheme="minorHAnsi"/>
          <w:b/>
          <w:bCs/>
        </w:rPr>
        <w:t>erano le condizioni di vita della popolazione civile dopo la “</w:t>
      </w:r>
      <w:r w:rsidR="007C310E" w:rsidRPr="000A1DC6">
        <w:rPr>
          <w:rFonts w:asciiTheme="minorHAnsi" w:hAnsiTheme="minorHAnsi"/>
          <w:b/>
          <w:bCs/>
        </w:rPr>
        <w:t>r</w:t>
      </w:r>
      <w:r w:rsidRPr="000A1DC6">
        <w:rPr>
          <w:rFonts w:asciiTheme="minorHAnsi" w:hAnsiTheme="minorHAnsi"/>
          <w:b/>
          <w:bCs/>
        </w:rPr>
        <w:t>otta</w:t>
      </w:r>
      <w:r w:rsidR="007C310E" w:rsidRPr="000A1DC6">
        <w:rPr>
          <w:rFonts w:asciiTheme="minorHAnsi" w:hAnsiTheme="minorHAnsi"/>
          <w:b/>
          <w:bCs/>
        </w:rPr>
        <w:t>”</w:t>
      </w:r>
      <w:r w:rsidRPr="000A1DC6">
        <w:rPr>
          <w:rFonts w:asciiTheme="minorHAnsi" w:hAnsiTheme="minorHAnsi"/>
          <w:b/>
          <w:bCs/>
        </w:rPr>
        <w:t xml:space="preserve"> di Caporetto ?</w:t>
      </w:r>
    </w:p>
    <w:p w14:paraId="11F6DFBE" w14:textId="77777777" w:rsidR="00090ECD" w:rsidRPr="000A1DC6" w:rsidRDefault="00090ECD" w:rsidP="005B72DB">
      <w:pPr>
        <w:pStyle w:val="Pardeliste"/>
        <w:ind w:left="567"/>
        <w:jc w:val="both"/>
        <w:rPr>
          <w:rFonts w:asciiTheme="minorHAnsi" w:hAnsiTheme="minorHAnsi"/>
          <w:b/>
        </w:rPr>
      </w:pPr>
      <w:r w:rsidRPr="000A1DC6">
        <w:rPr>
          <w:rFonts w:asciiTheme="minorHAnsi" w:hAnsiTheme="minorHAnsi"/>
          <w:b/>
          <w:bCs/>
        </w:rPr>
        <w:t>2. Come si svolgeva l'attività lavorativa in quel periodo?</w:t>
      </w:r>
    </w:p>
    <w:p w14:paraId="46F236D8" w14:textId="77777777" w:rsidR="00090ECD" w:rsidRPr="000A1DC6" w:rsidRDefault="00090ECD" w:rsidP="005B72DB">
      <w:pPr>
        <w:pStyle w:val="Pardeliste"/>
        <w:ind w:left="567"/>
        <w:jc w:val="both"/>
        <w:rPr>
          <w:rFonts w:asciiTheme="minorHAnsi" w:hAnsiTheme="minorHAnsi"/>
          <w:b/>
          <w:bCs/>
        </w:rPr>
      </w:pPr>
      <w:r w:rsidRPr="000A1DC6">
        <w:rPr>
          <w:rFonts w:asciiTheme="minorHAnsi" w:hAnsiTheme="minorHAnsi"/>
          <w:b/>
          <w:bCs/>
        </w:rPr>
        <w:t>3.</w:t>
      </w:r>
      <w:r w:rsidR="007C310E" w:rsidRPr="000A1DC6">
        <w:rPr>
          <w:rFonts w:asciiTheme="minorHAnsi" w:hAnsiTheme="minorHAnsi"/>
          <w:b/>
          <w:bCs/>
        </w:rPr>
        <w:t xml:space="preserve">Quali azioni intraprese </w:t>
      </w:r>
      <w:r w:rsidRPr="000A1DC6">
        <w:rPr>
          <w:rFonts w:asciiTheme="minorHAnsi" w:hAnsiTheme="minorHAnsi"/>
          <w:b/>
          <w:bCs/>
        </w:rPr>
        <w:t xml:space="preserve"> </w:t>
      </w:r>
      <w:r w:rsidR="007C310E" w:rsidRPr="000A1DC6">
        <w:rPr>
          <w:rFonts w:asciiTheme="minorHAnsi" w:hAnsiTheme="minorHAnsi"/>
          <w:b/>
          <w:bCs/>
        </w:rPr>
        <w:t>l’esercito</w:t>
      </w:r>
      <w:r w:rsidRPr="000A1DC6">
        <w:rPr>
          <w:rFonts w:asciiTheme="minorHAnsi" w:hAnsiTheme="minorHAnsi"/>
          <w:b/>
          <w:bCs/>
        </w:rPr>
        <w:t xml:space="preserve"> austriaco durante l’occupazione?</w:t>
      </w:r>
    </w:p>
    <w:p w14:paraId="552EC67F" w14:textId="77777777" w:rsidR="006D6DAD" w:rsidRPr="006D6DAD" w:rsidRDefault="006D6DAD" w:rsidP="005B72DB">
      <w:pPr>
        <w:pStyle w:val="Standard"/>
        <w:spacing w:line="276" w:lineRule="auto"/>
        <w:jc w:val="both"/>
        <w:rPr>
          <w:rFonts w:asciiTheme="minorHAnsi" w:hAnsiTheme="minorHAnsi"/>
          <w:sz w:val="22"/>
          <w:szCs w:val="22"/>
          <w:lang w:val="it-IT"/>
        </w:rPr>
      </w:pPr>
      <w:r w:rsidRPr="006D6DAD">
        <w:rPr>
          <w:rFonts w:asciiTheme="minorHAnsi" w:hAnsiTheme="minorHAnsi" w:cs="Times New Roman"/>
          <w:b/>
          <w:sz w:val="22"/>
          <w:szCs w:val="22"/>
        </w:rPr>
        <w:t>1.3 Le incursioni aeree</w:t>
      </w:r>
    </w:p>
    <w:p w14:paraId="7E81E1A8" w14:textId="77777777" w:rsidR="006D6DAD" w:rsidRPr="00F61795" w:rsidRDefault="006D6DAD" w:rsidP="005B72DB">
      <w:pPr>
        <w:pStyle w:val="Standard"/>
        <w:spacing w:line="276" w:lineRule="auto"/>
        <w:ind w:left="720"/>
        <w:jc w:val="both"/>
        <w:rPr>
          <w:rFonts w:asciiTheme="minorHAnsi" w:hAnsiTheme="minorHAnsi"/>
          <w:sz w:val="22"/>
          <w:szCs w:val="22"/>
          <w:lang w:val="it-IT"/>
        </w:rPr>
      </w:pPr>
    </w:p>
    <w:p w14:paraId="57BADCF8" w14:textId="77777777" w:rsidR="006D6DAD" w:rsidRDefault="006D6DAD" w:rsidP="005B72DB">
      <w:pPr>
        <w:pStyle w:val="Standard"/>
        <w:spacing w:line="276" w:lineRule="auto"/>
        <w:jc w:val="both"/>
        <w:rPr>
          <w:rFonts w:asciiTheme="minorHAnsi" w:hAnsiTheme="minorHAnsi"/>
          <w:sz w:val="22"/>
          <w:szCs w:val="22"/>
        </w:rPr>
      </w:pPr>
      <w:r>
        <w:rPr>
          <w:rFonts w:asciiTheme="minorHAnsi" w:hAnsiTheme="minorHAnsi"/>
          <w:sz w:val="22"/>
          <w:szCs w:val="22"/>
          <w:lang w:val="it-IT"/>
        </w:rPr>
        <w:t>D</w:t>
      </w:r>
      <w:r w:rsidRPr="00150752">
        <w:rPr>
          <w:rFonts w:asciiTheme="minorHAnsi" w:hAnsiTheme="minorHAnsi"/>
          <w:sz w:val="22"/>
          <w:szCs w:val="22"/>
          <w:lang w:val="it-IT"/>
        </w:rPr>
        <w:t xml:space="preserve">al diario del Mons. Merlino (AAP) </w:t>
      </w:r>
      <w:r>
        <w:rPr>
          <w:rFonts w:asciiTheme="minorHAnsi" w:hAnsiTheme="minorHAnsi"/>
          <w:sz w:val="22"/>
          <w:szCs w:val="22"/>
          <w:lang w:val="it-IT"/>
        </w:rPr>
        <w:t xml:space="preserve">e dal </w:t>
      </w:r>
      <w:r w:rsidRPr="00150752">
        <w:rPr>
          <w:rFonts w:asciiTheme="minorHAnsi" w:hAnsiTheme="minorHAnsi"/>
          <w:sz w:val="22"/>
          <w:szCs w:val="22"/>
          <w:lang w:val="it-IT"/>
        </w:rPr>
        <w:t xml:space="preserve">diario di Folledore (G. del Bianco “Il Friuli e la Grande Guerra”) e è possibile venire a conoscenza dei bombardamenti che interessarono Palmanova </w:t>
      </w:r>
      <w:r>
        <w:rPr>
          <w:rFonts w:asciiTheme="minorHAnsi" w:hAnsiTheme="minorHAnsi"/>
          <w:sz w:val="22"/>
          <w:szCs w:val="22"/>
          <w:lang w:val="it-IT"/>
        </w:rPr>
        <w:t xml:space="preserve">già </w:t>
      </w:r>
      <w:r w:rsidRPr="00150752">
        <w:rPr>
          <w:rFonts w:asciiTheme="minorHAnsi" w:hAnsiTheme="minorHAnsi"/>
          <w:sz w:val="22"/>
          <w:szCs w:val="22"/>
          <w:lang w:val="it-IT"/>
        </w:rPr>
        <w:t>nei due mesi precedenti la svolta di Caporetto.</w:t>
      </w:r>
      <w:r w:rsidRPr="00150752">
        <w:rPr>
          <w:rFonts w:asciiTheme="minorHAnsi" w:hAnsiTheme="minorHAnsi"/>
          <w:sz w:val="22"/>
          <w:szCs w:val="22"/>
        </w:rPr>
        <w:t xml:space="preserve"> </w:t>
      </w:r>
    </w:p>
    <w:p w14:paraId="36BC0883" w14:textId="77777777" w:rsidR="006D6DAD" w:rsidRPr="00150752" w:rsidRDefault="006D6DAD" w:rsidP="005B72DB">
      <w:pPr>
        <w:pStyle w:val="Standard"/>
        <w:spacing w:line="276" w:lineRule="auto"/>
        <w:jc w:val="both"/>
        <w:rPr>
          <w:rFonts w:asciiTheme="minorHAnsi" w:hAnsiTheme="minorHAnsi"/>
          <w:sz w:val="22"/>
          <w:szCs w:val="22"/>
        </w:rPr>
      </w:pPr>
      <w:r w:rsidRPr="00150752">
        <w:rPr>
          <w:rFonts w:asciiTheme="minorHAnsi" w:hAnsiTheme="minorHAnsi"/>
          <w:sz w:val="22"/>
          <w:szCs w:val="22"/>
          <w:lang w:val="it-IT"/>
        </w:rPr>
        <w:t xml:space="preserve">Ci furono in totale </w:t>
      </w:r>
      <w:r w:rsidRPr="00150752">
        <w:rPr>
          <w:rFonts w:asciiTheme="minorHAnsi" w:hAnsiTheme="minorHAnsi"/>
          <w:b/>
          <w:sz w:val="22"/>
          <w:szCs w:val="22"/>
          <w:lang w:val="it-IT"/>
        </w:rPr>
        <w:t>cinque incursioni aeree</w:t>
      </w:r>
      <w:r w:rsidRPr="00150752">
        <w:rPr>
          <w:rFonts w:asciiTheme="minorHAnsi" w:hAnsiTheme="minorHAnsi"/>
          <w:sz w:val="22"/>
          <w:szCs w:val="22"/>
          <w:lang w:val="it-IT"/>
        </w:rPr>
        <w:t xml:space="preserve"> compresa quella del 24 ottobre, poche ore dopo lo sfondamento del fronte.  Furono documentati bombardamenti da parte austriaca alle 2.00 del mattino del 24 ottobre sulle prime linee italiane, mentre alle 8.00 le fanterie germaniche e austro-ungariche si lanciarono all’attacco dando inizio alla pesante offensiva.</w:t>
      </w:r>
    </w:p>
    <w:p w14:paraId="669F4B13" w14:textId="77777777" w:rsidR="006D6DAD" w:rsidRPr="00150752" w:rsidRDefault="006D6DAD" w:rsidP="005B72DB">
      <w:pPr>
        <w:pStyle w:val="Standard"/>
        <w:spacing w:line="276" w:lineRule="auto"/>
        <w:jc w:val="both"/>
        <w:rPr>
          <w:rFonts w:asciiTheme="minorHAnsi" w:hAnsiTheme="minorHAnsi"/>
          <w:sz w:val="22"/>
          <w:szCs w:val="22"/>
          <w:lang w:val="it-IT"/>
        </w:rPr>
      </w:pPr>
      <w:r w:rsidRPr="00150752">
        <w:rPr>
          <w:rFonts w:asciiTheme="minorHAnsi" w:hAnsiTheme="minorHAnsi"/>
          <w:sz w:val="22"/>
          <w:szCs w:val="22"/>
          <w:lang w:val="it-IT"/>
        </w:rPr>
        <w:t>Il primo bombardamento ebbe luogo il 2 agosto e durò quasi due ore con lo sgancio di 24 bombe. Le abitazioni vennero danneggiate ed incendiato il parco automobilistico nella piazza, situato dietro il Duomo nell’attuale area dell’ex caserma Ederle.</w:t>
      </w:r>
    </w:p>
    <w:p w14:paraId="08100EAB" w14:textId="77777777" w:rsidR="006D6DAD" w:rsidRPr="00150752" w:rsidRDefault="006D6DAD" w:rsidP="005B72DB">
      <w:pPr>
        <w:pStyle w:val="Standard"/>
        <w:spacing w:line="276" w:lineRule="auto"/>
        <w:jc w:val="both"/>
        <w:rPr>
          <w:rFonts w:asciiTheme="minorHAnsi" w:hAnsiTheme="minorHAnsi"/>
          <w:sz w:val="22"/>
          <w:szCs w:val="22"/>
          <w:lang w:val="it-IT"/>
        </w:rPr>
      </w:pPr>
      <w:r w:rsidRPr="00150752">
        <w:rPr>
          <w:rFonts w:asciiTheme="minorHAnsi" w:hAnsiTheme="minorHAnsi"/>
          <w:sz w:val="22"/>
          <w:szCs w:val="22"/>
          <w:lang w:val="it-IT"/>
        </w:rPr>
        <w:t>Gli abitanti fuggirono nelle campagne,  nei rifugi antiaerei predisposti dai militari e nei camminamenti sotterranei delle fortificazioni esterne. I militari inoltre utilizzarono come rifugio le caserme francesi.</w:t>
      </w:r>
    </w:p>
    <w:p w14:paraId="6B0F65C6" w14:textId="77777777" w:rsidR="006D6DAD" w:rsidRDefault="006D6DAD" w:rsidP="005B72DB">
      <w:pPr>
        <w:pStyle w:val="Standard"/>
        <w:spacing w:line="276" w:lineRule="auto"/>
        <w:jc w:val="both"/>
        <w:rPr>
          <w:rFonts w:asciiTheme="minorHAnsi" w:hAnsiTheme="minorHAnsi"/>
          <w:sz w:val="22"/>
          <w:szCs w:val="22"/>
          <w:lang w:val="it-IT"/>
        </w:rPr>
      </w:pPr>
      <w:r w:rsidRPr="00150752">
        <w:rPr>
          <w:rFonts w:asciiTheme="minorHAnsi" w:hAnsiTheme="minorHAnsi"/>
          <w:sz w:val="22"/>
          <w:szCs w:val="22"/>
          <w:lang w:val="it-IT"/>
        </w:rPr>
        <w:t xml:space="preserve">Nella notte tre il 28 e 29 ottobre vennero lanciate 48 bombe senza obiettivi precisi, al fine di seminare panico tra la popolazione. </w:t>
      </w:r>
    </w:p>
    <w:p w14:paraId="48C04AD9" w14:textId="77777777" w:rsidR="006D6DAD" w:rsidRDefault="006D6DAD" w:rsidP="005B72DB">
      <w:pPr>
        <w:pStyle w:val="Standard"/>
        <w:spacing w:line="276" w:lineRule="auto"/>
        <w:ind w:left="709"/>
        <w:jc w:val="both"/>
        <w:rPr>
          <w:rFonts w:asciiTheme="minorHAnsi" w:hAnsiTheme="minorHAnsi"/>
          <w:sz w:val="22"/>
          <w:szCs w:val="22"/>
          <w:lang w:val="it-IT"/>
        </w:rPr>
      </w:pPr>
    </w:p>
    <w:p w14:paraId="140452A8" w14:textId="77777777" w:rsidR="006D6DAD" w:rsidRPr="006D6DAD" w:rsidRDefault="006D6DAD" w:rsidP="005B72DB">
      <w:pPr>
        <w:pStyle w:val="Standard"/>
        <w:numPr>
          <w:ilvl w:val="0"/>
          <w:numId w:val="8"/>
        </w:numPr>
        <w:spacing w:line="276" w:lineRule="auto"/>
        <w:ind w:left="284" w:hanging="284"/>
        <w:jc w:val="both"/>
        <w:rPr>
          <w:rFonts w:asciiTheme="minorHAnsi" w:hAnsiTheme="minorHAnsi"/>
          <w:b/>
          <w:sz w:val="22"/>
          <w:szCs w:val="22"/>
          <w:lang w:val="it-IT"/>
        </w:rPr>
      </w:pPr>
      <w:r w:rsidRPr="006D6DAD">
        <w:rPr>
          <w:rFonts w:asciiTheme="minorHAnsi" w:hAnsiTheme="minorHAnsi"/>
          <w:b/>
          <w:sz w:val="22"/>
          <w:szCs w:val="22"/>
          <w:lang w:val="it-IT"/>
        </w:rPr>
        <w:t>Come reagirono i cittadini ai bombardamenti aerei?</w:t>
      </w:r>
    </w:p>
    <w:p w14:paraId="04E3B91F" w14:textId="77777777" w:rsidR="006D6DAD" w:rsidRPr="006D6DAD" w:rsidRDefault="006D6DAD" w:rsidP="005B72DB">
      <w:pPr>
        <w:pStyle w:val="Standard"/>
        <w:numPr>
          <w:ilvl w:val="0"/>
          <w:numId w:val="8"/>
        </w:numPr>
        <w:spacing w:line="276" w:lineRule="auto"/>
        <w:ind w:left="284" w:hanging="284"/>
        <w:jc w:val="both"/>
        <w:rPr>
          <w:rFonts w:asciiTheme="minorHAnsi" w:hAnsiTheme="minorHAnsi"/>
          <w:b/>
          <w:sz w:val="22"/>
          <w:szCs w:val="22"/>
          <w:lang w:val="it-IT"/>
        </w:rPr>
      </w:pPr>
      <w:r w:rsidRPr="006D6DAD">
        <w:rPr>
          <w:rFonts w:asciiTheme="minorHAnsi" w:hAnsiTheme="minorHAnsi"/>
          <w:b/>
          <w:sz w:val="22"/>
          <w:szCs w:val="22"/>
          <w:lang w:val="it-IT"/>
        </w:rPr>
        <w:t>Dove erano situati i rifugi antiaerei?</w:t>
      </w:r>
    </w:p>
    <w:p w14:paraId="2F4195AE" w14:textId="77777777" w:rsidR="006D6DAD" w:rsidRDefault="006D6DAD" w:rsidP="005B72DB">
      <w:pPr>
        <w:spacing w:after="0" w:line="240" w:lineRule="auto"/>
        <w:jc w:val="both"/>
        <w:rPr>
          <w:rFonts w:asciiTheme="minorHAnsi" w:hAnsiTheme="minorHAnsi"/>
          <w:b/>
        </w:rPr>
      </w:pPr>
    </w:p>
    <w:p w14:paraId="02180FA1" w14:textId="77777777" w:rsidR="00DE20CC" w:rsidRDefault="00DE20CC" w:rsidP="005B72DB">
      <w:pPr>
        <w:jc w:val="both"/>
        <w:rPr>
          <w:rFonts w:asciiTheme="minorHAnsi" w:hAnsiTheme="minorHAnsi"/>
          <w:b/>
        </w:rPr>
      </w:pPr>
      <w:r>
        <w:rPr>
          <w:rFonts w:asciiTheme="minorHAnsi" w:hAnsiTheme="minorHAnsi"/>
          <w:b/>
        </w:rPr>
        <w:t>1.4 Il d</w:t>
      </w:r>
      <w:r w:rsidRPr="00F61795">
        <w:rPr>
          <w:rFonts w:asciiTheme="minorHAnsi" w:hAnsiTheme="minorHAnsi"/>
          <w:b/>
        </w:rPr>
        <w:t>opo “Caporetto”</w:t>
      </w:r>
      <w:r>
        <w:rPr>
          <w:rFonts w:asciiTheme="minorHAnsi" w:hAnsiTheme="minorHAnsi"/>
          <w:b/>
        </w:rPr>
        <w:t xml:space="preserve"> a Palmanova</w:t>
      </w:r>
    </w:p>
    <w:p w14:paraId="701C37AD" w14:textId="77777777" w:rsidR="00DE20CC" w:rsidRDefault="00DE20CC" w:rsidP="005B72DB">
      <w:pPr>
        <w:pStyle w:val="Standard"/>
        <w:spacing w:line="276" w:lineRule="auto"/>
        <w:jc w:val="both"/>
        <w:rPr>
          <w:rFonts w:asciiTheme="minorHAnsi" w:hAnsiTheme="minorHAnsi"/>
          <w:sz w:val="22"/>
          <w:szCs w:val="22"/>
          <w:lang w:val="it-IT"/>
        </w:rPr>
      </w:pPr>
      <w:r w:rsidRPr="00150752">
        <w:rPr>
          <w:rFonts w:asciiTheme="minorHAnsi" w:hAnsiTheme="minorHAnsi"/>
          <w:sz w:val="22"/>
          <w:szCs w:val="22"/>
          <w:lang w:val="it-IT"/>
        </w:rPr>
        <w:t xml:space="preserve">Palmanova </w:t>
      </w:r>
      <w:r>
        <w:rPr>
          <w:rFonts w:asciiTheme="minorHAnsi" w:hAnsiTheme="minorHAnsi"/>
          <w:sz w:val="22"/>
          <w:szCs w:val="22"/>
          <w:lang w:val="it-IT"/>
        </w:rPr>
        <w:t xml:space="preserve">durante la Grande Guerra </w:t>
      </w:r>
      <w:r w:rsidRPr="00150752">
        <w:rPr>
          <w:rFonts w:asciiTheme="minorHAnsi" w:hAnsiTheme="minorHAnsi"/>
          <w:sz w:val="22"/>
          <w:szCs w:val="22"/>
          <w:lang w:val="it-IT"/>
        </w:rPr>
        <w:t xml:space="preserve">era sede dell’Intendenza della </w:t>
      </w:r>
      <w:r>
        <w:rPr>
          <w:rFonts w:asciiTheme="minorHAnsi" w:hAnsiTheme="minorHAnsi"/>
          <w:sz w:val="22"/>
          <w:szCs w:val="22"/>
          <w:lang w:val="it-IT"/>
        </w:rPr>
        <w:t>III</w:t>
      </w:r>
      <w:r w:rsidRPr="00150752">
        <w:rPr>
          <w:rFonts w:asciiTheme="minorHAnsi" w:hAnsiTheme="minorHAnsi"/>
          <w:sz w:val="22"/>
          <w:szCs w:val="22"/>
          <w:lang w:val="it-IT"/>
        </w:rPr>
        <w:t xml:space="preserve"> </w:t>
      </w:r>
      <w:r>
        <w:rPr>
          <w:rFonts w:asciiTheme="minorHAnsi" w:hAnsiTheme="minorHAnsi"/>
          <w:sz w:val="22"/>
          <w:szCs w:val="22"/>
          <w:lang w:val="it-IT"/>
        </w:rPr>
        <w:t xml:space="preserve">Armata. </w:t>
      </w:r>
      <w:r w:rsidRPr="00150752">
        <w:rPr>
          <w:rFonts w:asciiTheme="minorHAnsi" w:hAnsiTheme="minorHAnsi"/>
          <w:sz w:val="22"/>
          <w:szCs w:val="22"/>
          <w:lang w:val="it-IT"/>
        </w:rPr>
        <w:t xml:space="preserve"> La città era importante sede logistica a supporto delle truppe impegnate sul fronte carsico. </w:t>
      </w:r>
      <w:r>
        <w:rPr>
          <w:rFonts w:asciiTheme="minorHAnsi" w:hAnsiTheme="minorHAnsi"/>
          <w:sz w:val="22"/>
          <w:szCs w:val="22"/>
          <w:lang w:val="it-IT"/>
        </w:rPr>
        <w:t xml:space="preserve"> Una fonte documentale molto ricca per conoscere la realtà della popolazione è il Diario del monsignore Merlino arciprete della fortezza.</w:t>
      </w:r>
    </w:p>
    <w:p w14:paraId="0590DDCB" w14:textId="77777777" w:rsidR="00DE20CC" w:rsidRPr="00150752" w:rsidRDefault="00DE20CC" w:rsidP="005B72DB">
      <w:pPr>
        <w:jc w:val="both"/>
        <w:rPr>
          <w:rFonts w:asciiTheme="minorHAnsi" w:hAnsiTheme="minorHAnsi"/>
        </w:rPr>
      </w:pPr>
      <w:r>
        <w:rPr>
          <w:rFonts w:asciiTheme="minorHAnsi" w:hAnsiTheme="minorHAnsi"/>
        </w:rPr>
        <w:t>I</w:t>
      </w:r>
      <w:r w:rsidRPr="00150752">
        <w:rPr>
          <w:rFonts w:asciiTheme="minorHAnsi" w:hAnsiTheme="minorHAnsi"/>
        </w:rPr>
        <w:t>l Monsignor Merlino scriveva il 27 ottobre “</w:t>
      </w:r>
      <w:r w:rsidRPr="00A72922">
        <w:rPr>
          <w:rFonts w:asciiTheme="minorHAnsi" w:hAnsiTheme="minorHAnsi"/>
          <w:i/>
        </w:rPr>
        <w:t>continuo passaggio di militari, carri, automobili. Notizie vaghe di ritirata dei nostri con perdite enormi.</w:t>
      </w:r>
      <w:r w:rsidRPr="00150752">
        <w:rPr>
          <w:rFonts w:asciiTheme="minorHAnsi" w:hAnsiTheme="minorHAnsi"/>
        </w:rPr>
        <w:t xml:space="preserve">” </w:t>
      </w:r>
    </w:p>
    <w:p w14:paraId="21995531" w14:textId="77777777" w:rsidR="00DE20CC" w:rsidRDefault="00DE20CC" w:rsidP="005B72DB">
      <w:pPr>
        <w:spacing w:after="0" w:line="240" w:lineRule="auto"/>
        <w:jc w:val="both"/>
        <w:rPr>
          <w:rFonts w:asciiTheme="minorHAnsi" w:hAnsiTheme="minorHAnsi"/>
        </w:rPr>
      </w:pPr>
      <w:r w:rsidRPr="00150752">
        <w:rPr>
          <w:rFonts w:asciiTheme="minorHAnsi" w:hAnsiTheme="minorHAnsi"/>
        </w:rPr>
        <w:t xml:space="preserve">Nel primo pomeriggio del 28 ottobre la 4° divisione della </w:t>
      </w:r>
      <w:r>
        <w:rPr>
          <w:rFonts w:asciiTheme="minorHAnsi" w:hAnsiTheme="minorHAnsi"/>
        </w:rPr>
        <w:t>III A</w:t>
      </w:r>
      <w:r w:rsidRPr="00150752">
        <w:rPr>
          <w:rFonts w:asciiTheme="minorHAnsi" w:hAnsiTheme="minorHAnsi"/>
        </w:rPr>
        <w:t>rmata partì</w:t>
      </w:r>
      <w:r>
        <w:rPr>
          <w:rFonts w:asciiTheme="minorHAnsi" w:hAnsiTheme="minorHAnsi"/>
        </w:rPr>
        <w:t xml:space="preserve"> dalla fortezza di Palmanova. </w:t>
      </w:r>
    </w:p>
    <w:p w14:paraId="1266053B" w14:textId="77777777" w:rsidR="00DE20CC" w:rsidRDefault="00DE20CC" w:rsidP="005B72DB">
      <w:pPr>
        <w:jc w:val="both"/>
        <w:rPr>
          <w:rFonts w:asciiTheme="minorHAnsi" w:hAnsiTheme="minorHAnsi"/>
        </w:rPr>
      </w:pPr>
      <w:r>
        <w:rPr>
          <w:rFonts w:asciiTheme="minorHAnsi" w:hAnsiTheme="minorHAnsi"/>
        </w:rPr>
        <w:t xml:space="preserve">La ritirata  dell’esercito italiano lasciò </w:t>
      </w:r>
      <w:r w:rsidRPr="00150752">
        <w:rPr>
          <w:rFonts w:asciiTheme="minorHAnsi" w:hAnsiTheme="minorHAnsi"/>
        </w:rPr>
        <w:t xml:space="preserve">alle spalle i numerosi incendi che </w:t>
      </w:r>
      <w:r>
        <w:rPr>
          <w:rFonts w:asciiTheme="minorHAnsi" w:hAnsiTheme="minorHAnsi"/>
        </w:rPr>
        <w:t>avevano coinvolto</w:t>
      </w:r>
      <w:r w:rsidRPr="00150752">
        <w:rPr>
          <w:rFonts w:asciiTheme="minorHAnsi" w:hAnsiTheme="minorHAnsi"/>
        </w:rPr>
        <w:t xml:space="preserve"> Palmanova e i paesi limitrofi nella notte tra il 28 e il 29 ottobre stesso. Questi incendi dolosi </w:t>
      </w:r>
      <w:r>
        <w:rPr>
          <w:rFonts w:asciiTheme="minorHAnsi" w:hAnsiTheme="minorHAnsi"/>
        </w:rPr>
        <w:t>interessarono edifici</w:t>
      </w:r>
      <w:r w:rsidRPr="00150752">
        <w:rPr>
          <w:rFonts w:asciiTheme="minorHAnsi" w:hAnsiTheme="minorHAnsi"/>
        </w:rPr>
        <w:t xml:space="preserve"> civili, edifici militari e locali commer</w:t>
      </w:r>
      <w:r>
        <w:rPr>
          <w:rFonts w:asciiTheme="minorHAnsi" w:hAnsiTheme="minorHAnsi"/>
        </w:rPr>
        <w:t>ciali, con danni stimati per un</w:t>
      </w:r>
      <w:r w:rsidRPr="00150752">
        <w:rPr>
          <w:rFonts w:asciiTheme="minorHAnsi" w:hAnsiTheme="minorHAnsi"/>
        </w:rPr>
        <w:t xml:space="preserve"> valore di 291.286 lire. </w:t>
      </w:r>
    </w:p>
    <w:p w14:paraId="6EE36666" w14:textId="77777777" w:rsidR="00DE20CC" w:rsidRPr="00150752" w:rsidRDefault="00DE20CC" w:rsidP="005B72DB">
      <w:pPr>
        <w:jc w:val="both"/>
        <w:rPr>
          <w:rFonts w:asciiTheme="minorHAnsi" w:hAnsiTheme="minorHAnsi"/>
        </w:rPr>
      </w:pPr>
      <w:r w:rsidRPr="00150752">
        <w:rPr>
          <w:rFonts w:asciiTheme="minorHAnsi" w:hAnsiTheme="minorHAnsi"/>
        </w:rPr>
        <w:lastRenderedPageBreak/>
        <w:t xml:space="preserve">Don Merlino il 28 ottobre lasciò Palmanova per trovare rifugio e ospitalità presso il parroco di  Castions di Strada; dopo tre giorni ritornò a Palmanova trovando poco più di 60 persone tra donne, anziani e bambini. </w:t>
      </w:r>
    </w:p>
    <w:p w14:paraId="24DC3936" w14:textId="77777777" w:rsidR="00DE20CC" w:rsidRDefault="00DE20CC" w:rsidP="005B72DB">
      <w:pPr>
        <w:jc w:val="both"/>
        <w:rPr>
          <w:rFonts w:asciiTheme="minorHAnsi" w:hAnsiTheme="minorHAnsi"/>
        </w:rPr>
      </w:pPr>
      <w:r w:rsidRPr="00150752">
        <w:rPr>
          <w:rFonts w:asciiTheme="minorHAnsi" w:hAnsiTheme="minorHAnsi"/>
          <w:i/>
        </w:rPr>
        <w:t>Il 29 ottobre</w:t>
      </w:r>
      <w:r w:rsidRPr="00150752">
        <w:rPr>
          <w:rFonts w:asciiTheme="minorHAnsi" w:hAnsiTheme="minorHAnsi"/>
        </w:rPr>
        <w:t xml:space="preserve">  alcuni soldati arrivarono a Palmanova coi nemici alle spalle.</w:t>
      </w:r>
      <w:r>
        <w:rPr>
          <w:rFonts w:asciiTheme="minorHAnsi" w:hAnsiTheme="minorHAnsi"/>
        </w:rPr>
        <w:t xml:space="preserve"> </w:t>
      </w:r>
      <w:r w:rsidRPr="00150752">
        <w:rPr>
          <w:rFonts w:asciiTheme="minorHAnsi" w:hAnsiTheme="minorHAnsi"/>
        </w:rPr>
        <w:t>I cittadini, in preda al panico, scapparono, i soldati saccheggiarono ciò che poterono prima di andarsene.</w:t>
      </w:r>
    </w:p>
    <w:p w14:paraId="2F8BA4A9" w14:textId="77777777" w:rsidR="00DE20CC" w:rsidRPr="00810ABE" w:rsidRDefault="00DE20CC" w:rsidP="005B72DB">
      <w:pPr>
        <w:jc w:val="both"/>
        <w:rPr>
          <w:rFonts w:asciiTheme="minorHAnsi" w:hAnsiTheme="minorHAnsi"/>
        </w:rPr>
      </w:pPr>
      <w:r w:rsidRPr="00810ABE">
        <w:rPr>
          <w:rFonts w:asciiTheme="minorHAnsi" w:hAnsiTheme="minorHAnsi"/>
        </w:rPr>
        <w:t xml:space="preserve">Giovanni Comuzzi, parroco di Castions di Strada così scriveva: </w:t>
      </w:r>
      <w:r w:rsidRPr="00810ABE">
        <w:rPr>
          <w:rFonts w:asciiTheme="minorHAnsi" w:hAnsiTheme="minorHAnsi"/>
          <w:i/>
        </w:rPr>
        <w:t>“Il comando italiano aveva dato ordine di incendiare in fortezza i depositi di viveri, approvvigionamenti, traini, vestiario, riserve di foraggi e di paglia. Nulla doveva cadere in mano ai nemici”</w:t>
      </w:r>
    </w:p>
    <w:p w14:paraId="1B38AB48" w14:textId="77777777" w:rsidR="00DE20CC" w:rsidRDefault="00DE20CC" w:rsidP="005B72DB">
      <w:pPr>
        <w:jc w:val="both"/>
        <w:rPr>
          <w:rFonts w:asciiTheme="minorHAnsi" w:hAnsiTheme="minorHAnsi"/>
          <w:i/>
        </w:rPr>
      </w:pPr>
      <w:r w:rsidRPr="00150752">
        <w:rPr>
          <w:rFonts w:asciiTheme="minorHAnsi" w:hAnsiTheme="minorHAnsi"/>
          <w:i/>
        </w:rPr>
        <w:t xml:space="preserve"> </w:t>
      </w:r>
      <w:r w:rsidRPr="009018F0">
        <w:rPr>
          <w:rFonts w:asciiTheme="minorHAnsi" w:hAnsiTheme="minorHAnsi"/>
          <w:i/>
        </w:rPr>
        <w:t>“fumo e fuoco si levavano qua e là, in maggioranza donne e bambini fuggirono terrorizzati”,</w:t>
      </w:r>
      <w:r w:rsidRPr="00150752">
        <w:rPr>
          <w:rFonts w:asciiTheme="minorHAnsi" w:hAnsiTheme="minorHAnsi"/>
          <w:i/>
        </w:rPr>
        <w:t xml:space="preserve"> </w:t>
      </w:r>
    </w:p>
    <w:p w14:paraId="680FB25C" w14:textId="77777777" w:rsidR="00DE20CC" w:rsidRPr="00DE20CC" w:rsidRDefault="00DE20CC" w:rsidP="005B72DB">
      <w:pPr>
        <w:pStyle w:val="Pardeliste"/>
        <w:numPr>
          <w:ilvl w:val="0"/>
          <w:numId w:val="10"/>
        </w:numPr>
        <w:ind w:left="284" w:hanging="284"/>
        <w:jc w:val="both"/>
        <w:rPr>
          <w:rFonts w:asciiTheme="minorHAnsi" w:hAnsiTheme="minorHAnsi"/>
          <w:b/>
        </w:rPr>
      </w:pPr>
      <w:r w:rsidRPr="00DE20CC">
        <w:rPr>
          <w:rFonts w:asciiTheme="minorHAnsi" w:hAnsiTheme="minorHAnsi"/>
          <w:b/>
        </w:rPr>
        <w:t>Da chi furono appiccati gli incendi e per quale ragione?</w:t>
      </w:r>
    </w:p>
    <w:p w14:paraId="3D3A5F05" w14:textId="77777777" w:rsidR="00DE20CC" w:rsidRPr="00DE20CC" w:rsidRDefault="00DE20CC" w:rsidP="005B72DB">
      <w:pPr>
        <w:pStyle w:val="Pardeliste"/>
        <w:numPr>
          <w:ilvl w:val="0"/>
          <w:numId w:val="10"/>
        </w:numPr>
        <w:ind w:left="284" w:hanging="284"/>
        <w:jc w:val="both"/>
        <w:rPr>
          <w:rFonts w:asciiTheme="minorHAnsi" w:hAnsiTheme="minorHAnsi"/>
          <w:b/>
        </w:rPr>
      </w:pPr>
      <w:r w:rsidRPr="00DE20CC">
        <w:rPr>
          <w:rFonts w:asciiTheme="minorHAnsi" w:hAnsiTheme="minorHAnsi"/>
          <w:b/>
        </w:rPr>
        <w:t>Quale fu l’entità dei danni stimati?</w:t>
      </w:r>
    </w:p>
    <w:p w14:paraId="035C165E" w14:textId="77777777" w:rsidR="00DE20CC" w:rsidRPr="00DE20CC" w:rsidRDefault="00DE20CC" w:rsidP="005B72DB">
      <w:pPr>
        <w:pStyle w:val="Pardeliste"/>
        <w:numPr>
          <w:ilvl w:val="0"/>
          <w:numId w:val="10"/>
        </w:numPr>
        <w:ind w:left="284" w:hanging="284"/>
        <w:jc w:val="both"/>
        <w:rPr>
          <w:rFonts w:asciiTheme="minorHAnsi" w:hAnsiTheme="minorHAnsi"/>
          <w:b/>
        </w:rPr>
      </w:pPr>
      <w:r w:rsidRPr="00DE20CC">
        <w:rPr>
          <w:rFonts w:asciiTheme="minorHAnsi" w:hAnsiTheme="minorHAnsi"/>
          <w:b/>
        </w:rPr>
        <w:t>Quali comportamenti dei cittadini e dei soldati italiani furono registrati?</w:t>
      </w:r>
    </w:p>
    <w:p w14:paraId="7ED2B590" w14:textId="77777777" w:rsidR="00DE20CC" w:rsidRPr="00DE20CC" w:rsidRDefault="00DE20CC" w:rsidP="005B72DB">
      <w:pPr>
        <w:pStyle w:val="Pardeliste"/>
        <w:numPr>
          <w:ilvl w:val="0"/>
          <w:numId w:val="10"/>
        </w:numPr>
        <w:ind w:left="284" w:hanging="284"/>
        <w:jc w:val="both"/>
        <w:rPr>
          <w:rFonts w:asciiTheme="minorHAnsi" w:hAnsiTheme="minorHAnsi"/>
          <w:b/>
        </w:rPr>
      </w:pPr>
      <w:r w:rsidRPr="00DE20CC">
        <w:rPr>
          <w:rFonts w:asciiTheme="minorHAnsi" w:hAnsiTheme="minorHAnsi"/>
          <w:b/>
        </w:rPr>
        <w:t>In quanto tempo l’esercito austriaco giunse a Palmanova?</w:t>
      </w:r>
    </w:p>
    <w:p w14:paraId="748C55F6" w14:textId="77777777" w:rsidR="00DE20CC" w:rsidRDefault="00DE20CC" w:rsidP="005B72DB">
      <w:pPr>
        <w:spacing w:after="0" w:line="240" w:lineRule="auto"/>
        <w:jc w:val="both"/>
        <w:rPr>
          <w:rFonts w:asciiTheme="minorHAnsi" w:hAnsiTheme="minorHAnsi"/>
          <w:b/>
        </w:rPr>
      </w:pPr>
      <w:r>
        <w:rPr>
          <w:rFonts w:asciiTheme="minorHAnsi" w:hAnsiTheme="minorHAnsi"/>
          <w:b/>
        </w:rPr>
        <w:t xml:space="preserve">1.5  </w:t>
      </w:r>
      <w:r w:rsidRPr="008539C4">
        <w:rPr>
          <w:rFonts w:asciiTheme="minorHAnsi" w:hAnsiTheme="minorHAnsi"/>
          <w:b/>
        </w:rPr>
        <w:t>Gli arresti</w:t>
      </w:r>
      <w:r>
        <w:rPr>
          <w:rFonts w:asciiTheme="minorHAnsi" w:hAnsiTheme="minorHAnsi"/>
          <w:b/>
        </w:rPr>
        <w:t xml:space="preserve"> a Palmanova</w:t>
      </w:r>
    </w:p>
    <w:p w14:paraId="46CAB9ED" w14:textId="77777777" w:rsidR="00DE20CC" w:rsidRPr="008539C4" w:rsidRDefault="00DE20CC" w:rsidP="005B72DB">
      <w:pPr>
        <w:spacing w:after="0" w:line="240" w:lineRule="auto"/>
        <w:jc w:val="both"/>
        <w:rPr>
          <w:rFonts w:asciiTheme="minorHAnsi" w:hAnsiTheme="minorHAnsi"/>
          <w:b/>
        </w:rPr>
      </w:pPr>
    </w:p>
    <w:p w14:paraId="6A4B80CD" w14:textId="6D36F55D" w:rsidR="00DE20CC" w:rsidRDefault="00787B49" w:rsidP="00D649E1">
      <w:pPr>
        <w:rPr>
          <w:rFonts w:asciiTheme="minorHAnsi" w:hAnsiTheme="minorHAnsi"/>
        </w:rPr>
      </w:pPr>
      <w:r w:rsidRPr="00150752">
        <w:rPr>
          <w:rFonts w:asciiTheme="minorHAnsi" w:hAnsiTheme="minorHAnsi"/>
        </w:rPr>
        <w:t xml:space="preserve">Con l’arrivo degli austriaci il 1 novembre 1917 iniziarono le requisizioni. </w:t>
      </w:r>
      <w:r w:rsidR="00DE20CC" w:rsidRPr="008539C4">
        <w:rPr>
          <w:rFonts w:asciiTheme="minorHAnsi" w:hAnsiTheme="minorHAnsi"/>
        </w:rPr>
        <w:t xml:space="preserve">Nei primi giorni di novembre </w:t>
      </w:r>
      <w:r w:rsidR="00B661D0">
        <w:rPr>
          <w:rFonts w:asciiTheme="minorHAnsi" w:hAnsiTheme="minorHAnsi"/>
        </w:rPr>
        <w:t xml:space="preserve">furono imprigionati </w:t>
      </w:r>
      <w:r w:rsidR="00DE20CC" w:rsidRPr="008539C4">
        <w:rPr>
          <w:rFonts w:asciiTheme="minorHAnsi" w:hAnsiTheme="minorHAnsi"/>
        </w:rPr>
        <w:t xml:space="preserve">a Palmanova gli uomini tra i 18 e i 40 anni </w:t>
      </w:r>
      <w:r w:rsidR="00B661D0">
        <w:rPr>
          <w:rFonts w:asciiTheme="minorHAnsi" w:hAnsiTheme="minorHAnsi"/>
        </w:rPr>
        <w:t>provenienti da Flambro. Grazie all’intervento del sindaco questi furono in seguito liberati. Dopo questo evento il numero di prigionieri di Palmanova ammontava a 25 persone.</w:t>
      </w:r>
      <w:r w:rsidR="00B661D0" w:rsidRPr="00150752">
        <w:rPr>
          <w:rFonts w:asciiTheme="minorHAnsi" w:hAnsiTheme="minorHAnsi"/>
        </w:rPr>
        <w:t xml:space="preserve"> </w:t>
      </w:r>
      <w:r w:rsidR="00DE20CC" w:rsidRPr="00150752">
        <w:rPr>
          <w:rFonts w:asciiTheme="minorHAnsi" w:hAnsiTheme="minorHAnsi"/>
        </w:rPr>
        <w:br/>
      </w:r>
      <w:r>
        <w:rPr>
          <w:rFonts w:asciiTheme="minorHAnsi" w:hAnsiTheme="minorHAnsi"/>
        </w:rPr>
        <w:t>U</w:t>
      </w:r>
      <w:r w:rsidR="00DE20CC">
        <w:rPr>
          <w:rFonts w:asciiTheme="minorHAnsi" w:hAnsiTheme="minorHAnsi"/>
        </w:rPr>
        <w:t>n cittadino in fuga ,</w:t>
      </w:r>
      <w:r w:rsidR="00DE20CC" w:rsidRPr="00150752">
        <w:rPr>
          <w:rFonts w:asciiTheme="minorHAnsi" w:hAnsiTheme="minorHAnsi"/>
        </w:rPr>
        <w:t>Giuseppe Macoratti</w:t>
      </w:r>
      <w:r w:rsidR="00DE20CC">
        <w:rPr>
          <w:rFonts w:asciiTheme="minorHAnsi" w:hAnsiTheme="minorHAnsi"/>
        </w:rPr>
        <w:t xml:space="preserve">, </w:t>
      </w:r>
      <w:r w:rsidR="00DE20CC" w:rsidRPr="00150752">
        <w:rPr>
          <w:rFonts w:asciiTheme="minorHAnsi" w:hAnsiTheme="minorHAnsi"/>
        </w:rPr>
        <w:t xml:space="preserve"> fu arrestato a Talmassons mentre cercava di  raggiungere il Tagliamento. Fu </w:t>
      </w:r>
      <w:r w:rsidR="00DE20CC">
        <w:rPr>
          <w:rFonts w:asciiTheme="minorHAnsi" w:hAnsiTheme="minorHAnsi"/>
        </w:rPr>
        <w:t>arrestato e destinato</w:t>
      </w:r>
      <w:r w:rsidR="00DE20CC" w:rsidRPr="00150752">
        <w:rPr>
          <w:rFonts w:asciiTheme="minorHAnsi" w:hAnsiTheme="minorHAnsi"/>
        </w:rPr>
        <w:t xml:space="preserve"> al campo di prigionia </w:t>
      </w:r>
      <w:r w:rsidR="00DE20CC" w:rsidRPr="00247E2E">
        <w:rPr>
          <w:rFonts w:asciiTheme="minorHAnsi" w:hAnsiTheme="minorHAnsi"/>
        </w:rPr>
        <w:t>a Millovi</w:t>
      </w:r>
      <w:r w:rsidR="00DE20CC">
        <w:rPr>
          <w:rFonts w:asciiTheme="minorHAnsi" w:hAnsiTheme="minorHAnsi"/>
        </w:rPr>
        <w:t>t</w:t>
      </w:r>
      <w:r w:rsidR="00DE20CC" w:rsidRPr="00247E2E">
        <w:rPr>
          <w:rFonts w:asciiTheme="minorHAnsi" w:hAnsiTheme="minorHAnsi"/>
        </w:rPr>
        <w:t>z,</w:t>
      </w:r>
      <w:r w:rsidR="00DE20CC">
        <w:rPr>
          <w:rFonts w:asciiTheme="minorHAnsi" w:hAnsiTheme="minorHAnsi"/>
        </w:rPr>
        <w:t xml:space="preserve"> in Boemia; il viaggio avvenne </w:t>
      </w:r>
      <w:r w:rsidR="00DE20CC" w:rsidRPr="00150752">
        <w:rPr>
          <w:rFonts w:asciiTheme="minorHAnsi" w:hAnsiTheme="minorHAnsi"/>
        </w:rPr>
        <w:t xml:space="preserve">in </w:t>
      </w:r>
      <w:r w:rsidR="00DE20CC">
        <w:rPr>
          <w:rFonts w:asciiTheme="minorHAnsi" w:hAnsiTheme="minorHAnsi"/>
        </w:rPr>
        <w:t xml:space="preserve">un </w:t>
      </w:r>
      <w:r w:rsidR="00DE20CC" w:rsidRPr="00150752">
        <w:rPr>
          <w:rFonts w:asciiTheme="minorHAnsi" w:hAnsiTheme="minorHAnsi"/>
        </w:rPr>
        <w:t>chiuso vagone per 8 giorni senza cibo. Lui e i compagni vennero maltrattati e picchiati, malnutriti e lasciati senza assistenza medica. Gli sfortunati continuarono a non capire il motivo della loro prigionia.</w:t>
      </w:r>
    </w:p>
    <w:p w14:paraId="6D993227" w14:textId="77777777" w:rsidR="00DE20CC" w:rsidRDefault="00DE20CC" w:rsidP="005B72DB">
      <w:pPr>
        <w:jc w:val="both"/>
        <w:rPr>
          <w:rFonts w:asciiTheme="minorHAnsi" w:hAnsiTheme="minorHAnsi"/>
        </w:rPr>
      </w:pPr>
      <w:r w:rsidRPr="00150752">
        <w:rPr>
          <w:rFonts w:asciiTheme="minorHAnsi" w:hAnsiTheme="minorHAnsi"/>
        </w:rPr>
        <w:t>Macoratti ricord</w:t>
      </w:r>
      <w:r>
        <w:rPr>
          <w:rFonts w:asciiTheme="minorHAnsi" w:hAnsiTheme="minorHAnsi"/>
        </w:rPr>
        <w:t xml:space="preserve">a le parole del sarto Gasparini: </w:t>
      </w:r>
      <w:r w:rsidRPr="00150752">
        <w:rPr>
          <w:rFonts w:asciiTheme="minorHAnsi" w:hAnsiTheme="minorHAnsi"/>
        </w:rPr>
        <w:t xml:space="preserve">donne e bambini morivano di stenti e non c’erano le risorse per poterli curare. Gasparini e il soldato Hausman furono trasferiti a Markeren presso Linz, in Austria,  a fine gennaio 1918. </w:t>
      </w:r>
    </w:p>
    <w:p w14:paraId="292601C6" w14:textId="77777777" w:rsidR="00DE20CC" w:rsidRPr="00787B49" w:rsidRDefault="00DE20CC" w:rsidP="005B72DB">
      <w:pPr>
        <w:pStyle w:val="Pardeliste"/>
        <w:numPr>
          <w:ilvl w:val="0"/>
          <w:numId w:val="9"/>
        </w:numPr>
        <w:ind w:left="284" w:hanging="284"/>
        <w:jc w:val="both"/>
        <w:rPr>
          <w:rFonts w:asciiTheme="minorHAnsi" w:hAnsiTheme="minorHAnsi"/>
          <w:b/>
        </w:rPr>
      </w:pPr>
      <w:r w:rsidRPr="00787B49">
        <w:rPr>
          <w:rFonts w:asciiTheme="minorHAnsi" w:hAnsiTheme="minorHAnsi"/>
          <w:b/>
        </w:rPr>
        <w:t>Quale trattamento veniva riservato ai prigionieri?</w:t>
      </w:r>
    </w:p>
    <w:p w14:paraId="321EC94B" w14:textId="77777777" w:rsidR="00DE20CC" w:rsidRDefault="00DE20CC" w:rsidP="005B72DB">
      <w:pPr>
        <w:pStyle w:val="Pardeliste"/>
        <w:numPr>
          <w:ilvl w:val="0"/>
          <w:numId w:val="9"/>
        </w:numPr>
        <w:ind w:left="284" w:hanging="284"/>
        <w:jc w:val="both"/>
        <w:rPr>
          <w:rFonts w:asciiTheme="minorHAnsi" w:hAnsiTheme="minorHAnsi"/>
          <w:b/>
        </w:rPr>
      </w:pPr>
      <w:r w:rsidRPr="00787B49">
        <w:rPr>
          <w:rFonts w:asciiTheme="minorHAnsi" w:hAnsiTheme="minorHAnsi"/>
          <w:b/>
        </w:rPr>
        <w:t>Dove furono trasferiti i prigionieri?</w:t>
      </w:r>
    </w:p>
    <w:p w14:paraId="621D1D35" w14:textId="77777777" w:rsidR="00787B49" w:rsidRDefault="00787B49" w:rsidP="005B72DB">
      <w:pPr>
        <w:pStyle w:val="Pardeliste"/>
        <w:ind w:left="284"/>
        <w:jc w:val="both"/>
        <w:rPr>
          <w:rFonts w:asciiTheme="minorHAnsi" w:hAnsiTheme="minorHAnsi"/>
          <w:b/>
        </w:rPr>
      </w:pPr>
    </w:p>
    <w:p w14:paraId="11F667BA" w14:textId="77777777" w:rsidR="00787B49" w:rsidRDefault="00570D48" w:rsidP="005B72DB">
      <w:pPr>
        <w:jc w:val="both"/>
        <w:rPr>
          <w:rFonts w:asciiTheme="minorHAnsi" w:hAnsiTheme="minorHAnsi"/>
          <w:b/>
        </w:rPr>
      </w:pPr>
      <w:r>
        <w:rPr>
          <w:rFonts w:asciiTheme="minorHAnsi" w:hAnsiTheme="minorHAnsi"/>
          <w:b/>
        </w:rPr>
        <w:t>1.6</w:t>
      </w:r>
      <w:r w:rsidR="00787B49">
        <w:rPr>
          <w:rFonts w:asciiTheme="minorHAnsi" w:hAnsiTheme="minorHAnsi"/>
          <w:b/>
        </w:rPr>
        <w:t xml:space="preserve">  L’</w:t>
      </w:r>
      <w:r w:rsidR="00787B49" w:rsidRPr="008539C4">
        <w:rPr>
          <w:rFonts w:asciiTheme="minorHAnsi" w:hAnsiTheme="minorHAnsi"/>
          <w:b/>
        </w:rPr>
        <w:t>Amministrazione della città</w:t>
      </w:r>
      <w:r>
        <w:rPr>
          <w:rFonts w:asciiTheme="minorHAnsi" w:hAnsiTheme="minorHAnsi"/>
          <w:b/>
        </w:rPr>
        <w:t xml:space="preserve"> di Palmanova</w:t>
      </w:r>
    </w:p>
    <w:p w14:paraId="34F60C82" w14:textId="77777777" w:rsidR="00787B49" w:rsidRDefault="00787B49" w:rsidP="005B72DB">
      <w:pPr>
        <w:jc w:val="both"/>
        <w:rPr>
          <w:rFonts w:asciiTheme="minorHAnsi" w:hAnsiTheme="minorHAnsi"/>
        </w:rPr>
      </w:pPr>
      <w:r>
        <w:rPr>
          <w:rFonts w:asciiTheme="minorHAnsi" w:hAnsiTheme="minorHAnsi"/>
        </w:rPr>
        <w:t>Per il Governo della città f</w:t>
      </w:r>
      <w:r w:rsidRPr="00150752">
        <w:rPr>
          <w:rFonts w:asciiTheme="minorHAnsi" w:hAnsiTheme="minorHAnsi"/>
        </w:rPr>
        <w:t>u eletta la Rappresentanza locale  in mancanza dell’amministrazione comunale</w:t>
      </w:r>
      <w:r>
        <w:rPr>
          <w:rFonts w:asciiTheme="minorHAnsi" w:hAnsiTheme="minorHAnsi"/>
        </w:rPr>
        <w:t xml:space="preserve">  che si era trasferita a Firenze. I primi provvedimenti austriaci riguardarono il riordino e la pulizia della città</w:t>
      </w:r>
      <w:r w:rsidRPr="00150752">
        <w:rPr>
          <w:rFonts w:asciiTheme="minorHAnsi" w:hAnsiTheme="minorHAnsi"/>
        </w:rPr>
        <w:t xml:space="preserve"> </w:t>
      </w:r>
      <w:r>
        <w:rPr>
          <w:rFonts w:asciiTheme="minorHAnsi" w:hAnsiTheme="minorHAnsi"/>
        </w:rPr>
        <w:t>per</w:t>
      </w:r>
      <w:r w:rsidRPr="00150752">
        <w:rPr>
          <w:rFonts w:asciiTheme="minorHAnsi" w:hAnsiTheme="minorHAnsi"/>
        </w:rPr>
        <w:t xml:space="preserve"> </w:t>
      </w:r>
      <w:r>
        <w:rPr>
          <w:rFonts w:asciiTheme="minorHAnsi" w:hAnsiTheme="minorHAnsi"/>
        </w:rPr>
        <w:t>sistemare la viabilità e per</w:t>
      </w:r>
      <w:r w:rsidRPr="00150752">
        <w:rPr>
          <w:rFonts w:asciiTheme="minorHAnsi" w:hAnsiTheme="minorHAnsi"/>
        </w:rPr>
        <w:t xml:space="preserve"> migliorare le condiz</w:t>
      </w:r>
      <w:r>
        <w:rPr>
          <w:rFonts w:asciiTheme="minorHAnsi" w:hAnsiTheme="minorHAnsi"/>
        </w:rPr>
        <w:t xml:space="preserve">ioni di sicurezza pubblica ed di </w:t>
      </w:r>
      <w:r w:rsidRPr="00150752">
        <w:rPr>
          <w:rFonts w:asciiTheme="minorHAnsi" w:hAnsiTheme="minorHAnsi"/>
        </w:rPr>
        <w:t>igiene.</w:t>
      </w:r>
    </w:p>
    <w:p w14:paraId="5E4AAB12" w14:textId="77777777" w:rsidR="00787B49" w:rsidRPr="00150752" w:rsidRDefault="00787B49" w:rsidP="005B72DB">
      <w:pPr>
        <w:jc w:val="both"/>
        <w:rPr>
          <w:rFonts w:asciiTheme="minorHAnsi" w:hAnsiTheme="minorHAnsi"/>
        </w:rPr>
      </w:pPr>
      <w:r>
        <w:rPr>
          <w:rFonts w:asciiTheme="minorHAnsi" w:hAnsiTheme="minorHAnsi"/>
        </w:rPr>
        <w:t>L</w:t>
      </w:r>
      <w:r w:rsidRPr="00801F2A">
        <w:rPr>
          <w:rFonts w:asciiTheme="minorHAnsi" w:hAnsiTheme="minorHAnsi"/>
        </w:rPr>
        <w:t>’ammi</w:t>
      </w:r>
      <w:r>
        <w:rPr>
          <w:rFonts w:asciiTheme="minorHAnsi" w:hAnsiTheme="minorHAnsi"/>
        </w:rPr>
        <w:t>nistrazione comunale fu ricostitu</w:t>
      </w:r>
      <w:r w:rsidRPr="00801F2A">
        <w:rPr>
          <w:rFonts w:asciiTheme="minorHAnsi" w:hAnsiTheme="minorHAnsi"/>
        </w:rPr>
        <w:t>ita a Firenze comprendendo i seguenti comuni</w:t>
      </w:r>
      <w:r>
        <w:rPr>
          <w:rFonts w:asciiTheme="minorHAnsi" w:hAnsiTheme="minorHAnsi"/>
        </w:rPr>
        <w:t xml:space="preserve"> nel “Mandamento” di Palmanova</w:t>
      </w:r>
      <w:r w:rsidRPr="00801F2A">
        <w:rPr>
          <w:rFonts w:asciiTheme="minorHAnsi" w:hAnsiTheme="minorHAnsi"/>
        </w:rPr>
        <w:t>: Bagnaria Arsa, Bicinicco, Carlino, Castions di Strada, Gonars, Marano, Porpetto, S. Giorgio di Nogaro, S. Maria la Longa e Trivignano.</w:t>
      </w:r>
      <w:r>
        <w:rPr>
          <w:rFonts w:asciiTheme="minorHAnsi" w:hAnsiTheme="minorHAnsi"/>
        </w:rPr>
        <w:t xml:space="preserve"> Dal 1917 quasi un quarto della popolazione del distretto di Palmanova si trasferì a Firenze. Il capoluogo  toscano offrì accoglienza a tutti gli enti pubblici del Friuli. La rappresentanza della provincia di Udine fu assegnata ad un Imperiale Regio Commissario governativo.</w:t>
      </w:r>
    </w:p>
    <w:p w14:paraId="7191B531" w14:textId="77777777" w:rsidR="00787B49" w:rsidRDefault="00787B49" w:rsidP="005B72DB">
      <w:pPr>
        <w:jc w:val="both"/>
        <w:rPr>
          <w:rFonts w:asciiTheme="minorHAnsi" w:hAnsiTheme="minorHAnsi"/>
        </w:rPr>
      </w:pPr>
      <w:r>
        <w:rPr>
          <w:rFonts w:asciiTheme="minorHAnsi" w:hAnsiTheme="minorHAnsi"/>
        </w:rPr>
        <w:lastRenderedPageBreak/>
        <w:t>I</w:t>
      </w:r>
      <w:r w:rsidRPr="00801F2A">
        <w:rPr>
          <w:rFonts w:asciiTheme="minorHAnsi" w:hAnsiTheme="minorHAnsi"/>
        </w:rPr>
        <w:t xml:space="preserve">l 16 dicembre 1917 Palmanova </w:t>
      </w:r>
      <w:r>
        <w:rPr>
          <w:rFonts w:asciiTheme="minorHAnsi" w:hAnsiTheme="minorHAnsi"/>
        </w:rPr>
        <w:t>fu affidata</w:t>
      </w:r>
      <w:r w:rsidRPr="00801F2A">
        <w:rPr>
          <w:rFonts w:asciiTheme="minorHAnsi" w:hAnsiTheme="minorHAnsi"/>
        </w:rPr>
        <w:t xml:space="preserve"> all’</w:t>
      </w:r>
      <w:r>
        <w:rPr>
          <w:rFonts w:asciiTheme="minorHAnsi" w:hAnsiTheme="minorHAnsi"/>
        </w:rPr>
        <w:t>amministrazione diretta dell’</w:t>
      </w:r>
      <w:r w:rsidRPr="00801F2A">
        <w:rPr>
          <w:rFonts w:asciiTheme="minorHAnsi" w:hAnsiTheme="minorHAnsi"/>
        </w:rPr>
        <w:t xml:space="preserve">Austria tramite un accordo siglato a Vienna </w:t>
      </w:r>
      <w:r>
        <w:rPr>
          <w:rFonts w:asciiTheme="minorHAnsi" w:hAnsiTheme="minorHAnsi"/>
        </w:rPr>
        <w:t>con gli alleati tedeschi. 1482 furono gli abitanti della fortezza di Palmanova e delle frazioni di Jalmicco a Sottoselva a fuggire su una popolazione antecedente il conflitto di 5578. Le condizioni di vita dei profughi erano garantite da un sussidio minimo giornaliero mantenuto per tutto il periodo della profuganza.</w:t>
      </w:r>
    </w:p>
    <w:p w14:paraId="7DE108F7" w14:textId="77777777" w:rsidR="00787B49" w:rsidRDefault="00787B49" w:rsidP="00787B49">
      <w:pPr>
        <w:rPr>
          <w:rFonts w:asciiTheme="minorHAnsi" w:hAnsiTheme="minorHAnsi"/>
        </w:rPr>
      </w:pPr>
      <w:r>
        <w:rPr>
          <w:rFonts w:asciiTheme="minorHAnsi" w:hAnsiTheme="minorHAnsi"/>
        </w:rPr>
        <w:t xml:space="preserve">Il 9 novembre </w:t>
      </w:r>
      <w:r w:rsidR="004244FE">
        <w:rPr>
          <w:rFonts w:asciiTheme="minorHAnsi" w:hAnsiTheme="minorHAnsi"/>
        </w:rPr>
        <w:t xml:space="preserve"> del 1918 </w:t>
      </w:r>
      <w:r>
        <w:rPr>
          <w:rFonts w:asciiTheme="minorHAnsi" w:hAnsiTheme="minorHAnsi"/>
        </w:rPr>
        <w:t>il comune di Palmanova esiliato a Firenze, iniziò le procedure di rientro a Palmanova.</w:t>
      </w:r>
    </w:p>
    <w:p w14:paraId="3D21E8C9" w14:textId="4E85C522" w:rsidR="00787B49" w:rsidRPr="00787B49" w:rsidRDefault="00F5402C" w:rsidP="00787B49">
      <w:pPr>
        <w:pStyle w:val="Pardeliste"/>
        <w:ind w:left="0"/>
        <w:rPr>
          <w:rFonts w:asciiTheme="minorHAnsi" w:hAnsiTheme="minorHAnsi"/>
          <w:b/>
        </w:rPr>
      </w:pPr>
      <w:r>
        <w:rPr>
          <w:rFonts w:asciiTheme="minorHAnsi" w:hAnsiTheme="minorHAnsi"/>
          <w:b/>
          <w:noProof/>
          <w:lang w:val="fr-FR" w:eastAsia="fr-FR"/>
        </w:rPr>
        <mc:AlternateContent>
          <mc:Choice Requires="wps">
            <w:drawing>
              <wp:anchor distT="0" distB="0" distL="114300" distR="114300" simplePos="0" relativeHeight="251674624" behindDoc="0" locked="0" layoutInCell="1" allowOverlap="1" wp14:anchorId="6099BDF4" wp14:editId="273244CA">
                <wp:simplePos x="0" y="0"/>
                <wp:positionH relativeFrom="column">
                  <wp:posOffset>0</wp:posOffset>
                </wp:positionH>
                <wp:positionV relativeFrom="paragraph">
                  <wp:posOffset>283845</wp:posOffset>
                </wp:positionV>
                <wp:extent cx="5715000" cy="914400"/>
                <wp:effectExtent l="0" t="0" r="0" b="0"/>
                <wp:wrapTight wrapText="bothSides">
                  <wp:wrapPolygon edited="0">
                    <wp:start x="96" y="600"/>
                    <wp:lineTo x="96" y="20400"/>
                    <wp:lineTo x="21408" y="20400"/>
                    <wp:lineTo x="21408" y="600"/>
                    <wp:lineTo x="96" y="600"/>
                  </wp:wrapPolygon>
                </wp:wrapTight>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052C346" w14:textId="77777777" w:rsidR="00405572" w:rsidRPr="004244FE" w:rsidRDefault="00405572" w:rsidP="004244FE">
                            <w:pPr>
                              <w:pStyle w:val="Pardeliste"/>
                              <w:numPr>
                                <w:ilvl w:val="0"/>
                                <w:numId w:val="31"/>
                              </w:numPr>
                              <w:rPr>
                                <w:b/>
                              </w:rPr>
                            </w:pPr>
                            <w:r w:rsidRPr="004244FE">
                              <w:rPr>
                                <w:b/>
                              </w:rPr>
                              <w:t>Dove fu trasferita l’Amministrazione  di Palmanova e per quanto tempo?</w:t>
                            </w:r>
                          </w:p>
                          <w:p w14:paraId="721A2C51" w14:textId="77777777" w:rsidR="00405572" w:rsidRPr="004244FE" w:rsidRDefault="00405572" w:rsidP="004244FE">
                            <w:pPr>
                              <w:pStyle w:val="Pardeliste"/>
                              <w:numPr>
                                <w:ilvl w:val="0"/>
                                <w:numId w:val="31"/>
                              </w:numPr>
                              <w:rPr>
                                <w:b/>
                              </w:rPr>
                            </w:pPr>
                            <w:r w:rsidRPr="004244FE">
                              <w:rPr>
                                <w:b/>
                              </w:rPr>
                              <w:t>Come fu organizzata l’amministrazione territoriale in esilio?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26" type="#_x0000_t202" style="position:absolute;margin-left:0;margin-top:22.35pt;width:450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YUecUCAAD3BQAADgAAAGRycy9lMm9Eb2MueG1srFTbjpswEH2v1H+w/M4CWUgCWrLaTUJVaXuR&#10;dvsBDjbBKtjUdgJp1X/v2OTCblVp1ZYH5Mv4zJyZM3Nz2zc12jOluRQZDq8CjJgoJOVim+EvT7k3&#10;x0gbIiippWAZPjCNbxdv39x0bcomspI1ZQoBiNBp12a4MqZNfV8XFWuIvpItE3BZStUQA1u19aki&#10;HaA3tT8JgqnfSUVbJQumNZyuhku8cPhlyQrzqSw1M6jOMMRm3F+5/8b+/cUNSbeKtBUvjmGQv4ii&#10;IVyA0zPUihiCdor/BtXwQkktS3NVyMaXZckL5jgAmzB4weaxIi1zXCA5uj2nSf8/2OLj/rNCnGb4&#10;GiolSAM1emK9QfeyR3Fk89O1OgWzxxYMTQ/nUGfHVbcPsviqkZDLiogtu1NKdhUjFOIL7Ut/9HTA&#10;0RZk032QFPyQnZEOqC9VY5MH6UCADnU6nGtjYyngMJ6FcRDAVQF3SRhFsLYuSHp63Spt3jHZILvI&#10;sILaO3Syf9BmMD2ZWGdC5ryu4ZyktXh2AJjDCfiGp/bORuHK+SMJkvV8PY+8aDJde1FAqXeXLyNv&#10;moezeHW9Wi5X4U/rN4zSilPKhHVzklYYva50R5EPojiLS8uaUwtnQ9Jqu1nWCu0JSDt33zEhIzP/&#10;eRguX8DlBaVwEgX3k8TLp/OZF5VR7CWzYO4FYXKfTIMoiVb5c0oPXLB/p4Q6qGQ8iQcx/ZEbVN0W&#10;fqjgiBtJG25geNS8yfD8bERSK8G1oMgcWlCZgLmDrauGUYxqBmPKrlzhDeH1ayxHabTUL2kEqZxE&#10;4sRu9T0o3fSbHnzYDthIegDZKwmqBAHDtIRFJdV3CAsmT4b1tx1REGT9XkDrOHHDqBpv1HizGW+I&#10;KAAqwwajYbk0w3jbtYpvK/A0NKuQd9BuJXedcInq2KQwXRyp4yS042u8d1aXeb34BQAA//8DAFBL&#10;AwQUAAYACAAAACEAl8KVbNoAAAAHAQAADwAAAGRycy9kb3ducmV2LnhtbEyPzU7DMBCE70i8g7VI&#10;3KhdVEgIcSpUxANQkLg68TaJaq+j2PmhT89yguPsjGa+Lferd2LGMfaBNGw3CgRSE2xPrYbPj7e7&#10;HERMhqxxgVDDN0bYV9dXpSlsWOgd52NqBZdQLIyGLqWhkDI2HXoTN2FAYu8URm8Sy7GVdjQLl3sn&#10;75V6lN70xAudGfDQYXM+Tl5Dc5le80Nfz8sl+8rqtXMPJ3Ja396sL88gEq7pLwy/+IwOFTPVYSIb&#10;hdPAjyQNu10Ggt0npfhQcyzPM5BVKf/zVz8AAAD//wMAUEsBAi0AFAAGAAgAAAAhAOSZw8D7AAAA&#10;4QEAABMAAAAAAAAAAAAAAAAAAAAAAFtDb250ZW50X1R5cGVzXS54bWxQSwECLQAUAAYACAAAACEA&#10;I7Jq4dcAAACUAQAACwAAAAAAAAAAAAAAAAAsAQAAX3JlbHMvLnJlbHNQSwECLQAUAAYACAAAACEA&#10;szYUecUCAAD3BQAADgAAAAAAAAAAAAAAAAAsAgAAZHJzL2Uyb0RvYy54bWxQSwECLQAUAAYACAAA&#10;ACEAl8KVbNoAAAAHAQAADwAAAAAAAAAAAAAAAAAdBQAAZHJzL2Rvd25yZXYueG1sUEsFBgAAAAAE&#10;AAQA8wAAACQGAAAAAA==&#10;" filled="f" stroked="f">
                <v:textbox inset=",7.2pt,,7.2pt">
                  <w:txbxContent>
                    <w:p w14:paraId="3052C346" w14:textId="77777777" w:rsidR="00405572" w:rsidRPr="004244FE" w:rsidRDefault="00405572" w:rsidP="004244FE">
                      <w:pPr>
                        <w:pStyle w:val="Paragrafoelenco"/>
                        <w:numPr>
                          <w:ilvl w:val="0"/>
                          <w:numId w:val="31"/>
                        </w:numPr>
                        <w:rPr>
                          <w:b/>
                        </w:rPr>
                      </w:pPr>
                      <w:r w:rsidRPr="004244FE">
                        <w:rPr>
                          <w:b/>
                        </w:rPr>
                        <w:t>Dove fu trasferita l’Amministrazione  di Palmanova e per quanto tempo?</w:t>
                      </w:r>
                    </w:p>
                    <w:p w14:paraId="721A2C51" w14:textId="77777777" w:rsidR="00405572" w:rsidRPr="004244FE" w:rsidRDefault="00405572" w:rsidP="004244FE">
                      <w:pPr>
                        <w:pStyle w:val="Paragrafoelenco"/>
                        <w:numPr>
                          <w:ilvl w:val="0"/>
                          <w:numId w:val="31"/>
                        </w:numPr>
                        <w:rPr>
                          <w:b/>
                        </w:rPr>
                      </w:pPr>
                      <w:r w:rsidRPr="004244FE">
                        <w:rPr>
                          <w:b/>
                        </w:rPr>
                        <w:t>Come fu organizzata l’amministrazione territoriale in esilio?</w:t>
                      </w:r>
                    </w:p>
                  </w:txbxContent>
                </v:textbox>
                <w10:wrap type="tight"/>
              </v:shape>
            </w:pict>
          </mc:Fallback>
        </mc:AlternateContent>
      </w:r>
    </w:p>
    <w:p w14:paraId="58EC4700" w14:textId="77777777" w:rsidR="005F2432" w:rsidRDefault="00DE20CC" w:rsidP="005F2432">
      <w:pPr>
        <w:spacing w:after="0" w:line="240" w:lineRule="auto"/>
        <w:jc w:val="both"/>
        <w:rPr>
          <w:rFonts w:asciiTheme="minorHAnsi" w:hAnsiTheme="minorHAnsi"/>
          <w:b/>
        </w:rPr>
      </w:pPr>
      <w:r>
        <w:rPr>
          <w:rFonts w:asciiTheme="minorHAnsi" w:hAnsiTheme="minorHAnsi"/>
          <w:b/>
        </w:rPr>
        <w:br w:type="page"/>
      </w:r>
    </w:p>
    <w:p w14:paraId="7B6CBEFC" w14:textId="77777777" w:rsidR="005F2432" w:rsidRDefault="005F2432" w:rsidP="005F2432">
      <w:pPr>
        <w:spacing w:after="0" w:line="240" w:lineRule="auto"/>
        <w:jc w:val="both"/>
        <w:rPr>
          <w:rFonts w:asciiTheme="minorHAnsi" w:hAnsiTheme="minorHAnsi" w:cs="Times New Roman"/>
          <w:b/>
        </w:rPr>
      </w:pPr>
      <w:r>
        <w:rPr>
          <w:rFonts w:asciiTheme="minorHAnsi" w:hAnsiTheme="minorHAnsi"/>
          <w:b/>
        </w:rPr>
        <w:lastRenderedPageBreak/>
        <w:t>A</w:t>
      </w:r>
      <w:r w:rsidRPr="005F2432">
        <w:rPr>
          <w:rFonts w:asciiTheme="minorHAnsi" w:hAnsiTheme="minorHAnsi"/>
          <w:b/>
        </w:rPr>
        <w:t xml:space="preserve">TTIVITA’ </w:t>
      </w:r>
      <w:r>
        <w:rPr>
          <w:rFonts w:asciiTheme="minorHAnsi" w:hAnsiTheme="minorHAnsi"/>
          <w:b/>
        </w:rPr>
        <w:t xml:space="preserve"> 2 -  I </w:t>
      </w:r>
      <w:r w:rsidR="000A1DC6" w:rsidRPr="005F2432">
        <w:rPr>
          <w:rFonts w:asciiTheme="minorHAnsi" w:hAnsiTheme="minorHAnsi" w:cs="Times New Roman"/>
          <w:b/>
        </w:rPr>
        <w:t>luoghi</w:t>
      </w:r>
    </w:p>
    <w:p w14:paraId="15E7D0A5" w14:textId="77777777" w:rsidR="005F2432" w:rsidRPr="005F2432" w:rsidRDefault="005F2432" w:rsidP="005F2432">
      <w:pPr>
        <w:spacing w:after="0" w:line="240" w:lineRule="auto"/>
        <w:jc w:val="both"/>
        <w:rPr>
          <w:rFonts w:asciiTheme="minorHAnsi" w:hAnsiTheme="minorHAnsi"/>
          <w:b/>
        </w:rPr>
      </w:pPr>
    </w:p>
    <w:p w14:paraId="793C1098" w14:textId="77777777" w:rsidR="005F2432" w:rsidRDefault="000A1DC6" w:rsidP="005F2432">
      <w:pPr>
        <w:pStyle w:val="Pardeliste"/>
        <w:ind w:left="0"/>
        <w:jc w:val="both"/>
        <w:rPr>
          <w:rFonts w:asciiTheme="minorHAnsi" w:hAnsiTheme="minorHAnsi" w:cs="Times New Roman"/>
        </w:rPr>
      </w:pPr>
      <w:r w:rsidRPr="000A1DC6">
        <w:rPr>
          <w:rFonts w:asciiTheme="minorHAnsi" w:hAnsiTheme="minorHAnsi" w:cs="Times New Roman"/>
        </w:rPr>
        <w:t xml:space="preserve">&gt; Utilizzo fonti iconografiche </w:t>
      </w:r>
    </w:p>
    <w:p w14:paraId="1055A270" w14:textId="77777777" w:rsidR="000A1DC6" w:rsidRPr="005F2432" w:rsidRDefault="000A1DC6" w:rsidP="005F2432">
      <w:pPr>
        <w:pStyle w:val="Pardeliste"/>
        <w:ind w:left="0"/>
        <w:jc w:val="both"/>
        <w:rPr>
          <w:rFonts w:asciiTheme="minorHAnsi" w:hAnsiTheme="minorHAnsi" w:cs="Times New Roman"/>
        </w:rPr>
      </w:pPr>
      <w:r>
        <w:rPr>
          <w:rFonts w:asciiTheme="minorHAnsi" w:hAnsiTheme="minorHAnsi"/>
        </w:rPr>
        <w:t>&gt; Competenze</w:t>
      </w:r>
    </w:p>
    <w:p w14:paraId="4045690C" w14:textId="77777777" w:rsidR="00A27EC1" w:rsidRDefault="00A27EC1" w:rsidP="00A27EC1">
      <w:pPr>
        <w:pStyle w:val="Pardeliste"/>
        <w:numPr>
          <w:ilvl w:val="0"/>
          <w:numId w:val="23"/>
        </w:numPr>
        <w:spacing w:after="0" w:line="240" w:lineRule="auto"/>
        <w:ind w:left="426" w:hanging="219"/>
        <w:jc w:val="both"/>
        <w:rPr>
          <w:rFonts w:asciiTheme="minorHAnsi" w:hAnsiTheme="minorHAnsi"/>
        </w:rPr>
      </w:pPr>
      <w:r>
        <w:rPr>
          <w:rFonts w:asciiTheme="minorHAnsi" w:hAnsiTheme="minorHAnsi"/>
        </w:rPr>
        <w:t>Osservare</w:t>
      </w:r>
    </w:p>
    <w:p w14:paraId="41DBBA57" w14:textId="77777777" w:rsidR="00A27EC1" w:rsidRDefault="00A27EC1" w:rsidP="00A27EC1">
      <w:pPr>
        <w:pStyle w:val="Pardeliste"/>
        <w:numPr>
          <w:ilvl w:val="0"/>
          <w:numId w:val="23"/>
        </w:numPr>
        <w:spacing w:after="0" w:line="240" w:lineRule="auto"/>
        <w:ind w:left="426" w:hanging="219"/>
        <w:jc w:val="both"/>
        <w:rPr>
          <w:rFonts w:asciiTheme="minorHAnsi" w:hAnsiTheme="minorHAnsi"/>
        </w:rPr>
      </w:pPr>
      <w:r>
        <w:rPr>
          <w:rFonts w:asciiTheme="minorHAnsi" w:hAnsiTheme="minorHAnsi"/>
        </w:rPr>
        <w:t>Differenziare</w:t>
      </w:r>
    </w:p>
    <w:p w14:paraId="2588724D" w14:textId="77777777" w:rsidR="00A27EC1" w:rsidRDefault="00A27EC1" w:rsidP="00A27EC1">
      <w:pPr>
        <w:pStyle w:val="Pardeliste"/>
        <w:numPr>
          <w:ilvl w:val="0"/>
          <w:numId w:val="23"/>
        </w:numPr>
        <w:spacing w:after="0" w:line="240" w:lineRule="auto"/>
        <w:ind w:left="426" w:hanging="219"/>
        <w:jc w:val="both"/>
        <w:rPr>
          <w:rFonts w:asciiTheme="minorHAnsi" w:hAnsiTheme="minorHAnsi"/>
        </w:rPr>
      </w:pPr>
      <w:r>
        <w:rPr>
          <w:rFonts w:asciiTheme="minorHAnsi" w:hAnsiTheme="minorHAnsi"/>
        </w:rPr>
        <w:t>Dedurre</w:t>
      </w:r>
    </w:p>
    <w:p w14:paraId="7E95AD84" w14:textId="77777777" w:rsidR="000A1DC6" w:rsidRDefault="000A1DC6" w:rsidP="00A27EC1">
      <w:pPr>
        <w:pStyle w:val="Pardeliste"/>
        <w:numPr>
          <w:ilvl w:val="0"/>
          <w:numId w:val="23"/>
        </w:numPr>
        <w:spacing w:after="0" w:line="240" w:lineRule="auto"/>
        <w:ind w:left="426" w:hanging="219"/>
        <w:jc w:val="both"/>
        <w:rPr>
          <w:rFonts w:asciiTheme="minorHAnsi" w:hAnsiTheme="minorHAnsi"/>
        </w:rPr>
      </w:pPr>
      <w:r w:rsidRPr="00A27EC1">
        <w:rPr>
          <w:rFonts w:asciiTheme="minorHAnsi" w:hAnsiTheme="minorHAnsi"/>
        </w:rPr>
        <w:t>Argomentare</w:t>
      </w:r>
    </w:p>
    <w:p w14:paraId="4F2E8DF9" w14:textId="3F1CDC6D" w:rsidR="0001065F" w:rsidRPr="00A27EC1" w:rsidRDefault="00F5402C" w:rsidP="0001065F">
      <w:pPr>
        <w:pStyle w:val="Pardeliste"/>
        <w:spacing w:after="0" w:line="240" w:lineRule="auto"/>
        <w:ind w:left="426"/>
        <w:jc w:val="both"/>
        <w:rPr>
          <w:rFonts w:asciiTheme="minorHAnsi" w:hAnsiTheme="minorHAnsi"/>
        </w:rPr>
      </w:pPr>
      <w:r>
        <w:rPr>
          <w:rFonts w:asciiTheme="minorHAnsi" w:hAnsiTheme="minorHAnsi"/>
          <w:b/>
          <w:noProof/>
          <w:lang w:val="fr-FR" w:eastAsia="fr-FR"/>
        </w:rPr>
        <mc:AlternateContent>
          <mc:Choice Requires="wps">
            <w:drawing>
              <wp:anchor distT="0" distB="0" distL="114300" distR="114300" simplePos="0" relativeHeight="251671552" behindDoc="0" locked="0" layoutInCell="1" allowOverlap="1" wp14:anchorId="051926AA" wp14:editId="363F8D4F">
                <wp:simplePos x="0" y="0"/>
                <wp:positionH relativeFrom="column">
                  <wp:posOffset>0</wp:posOffset>
                </wp:positionH>
                <wp:positionV relativeFrom="paragraph">
                  <wp:posOffset>40640</wp:posOffset>
                </wp:positionV>
                <wp:extent cx="1322705" cy="243205"/>
                <wp:effectExtent l="0" t="0" r="23495" b="36195"/>
                <wp:wrapSquare wrapText="bothSides"/>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43205"/>
                        </a:xfrm>
                        <a:prstGeom prst="rect">
                          <a:avLst/>
                        </a:prstGeom>
                        <a:solidFill>
                          <a:srgbClr val="FFFFFF"/>
                        </a:solidFill>
                        <a:ln w="9525">
                          <a:solidFill>
                            <a:schemeClr val="bg1">
                              <a:lumMod val="100000"/>
                              <a:lumOff val="0"/>
                            </a:schemeClr>
                          </a:solidFill>
                          <a:miter lim="800000"/>
                          <a:headEnd/>
                          <a:tailEnd/>
                        </a:ln>
                      </wps:spPr>
                      <wps:txbx>
                        <w:txbxContent>
                          <w:p w14:paraId="6BE010E4" w14:textId="77777777" w:rsidR="00405572" w:rsidRPr="0001065F" w:rsidRDefault="00405572" w:rsidP="0001065F">
                            <w:pPr>
                              <w:pStyle w:val="Pardeliste"/>
                              <w:spacing w:after="0" w:line="240" w:lineRule="auto"/>
                              <w:ind w:left="-142"/>
                              <w:jc w:val="both"/>
                              <w:rPr>
                                <w:rFonts w:asciiTheme="minorHAnsi" w:hAnsiTheme="minorHAnsi"/>
                                <w:b/>
                              </w:rPr>
                            </w:pPr>
                            <w:r>
                              <w:rPr>
                                <w:b/>
                                <w:sz w:val="20"/>
                                <w:szCs w:val="20"/>
                              </w:rPr>
                              <w:t xml:space="preserve">       </w:t>
                            </w:r>
                            <w:r w:rsidRPr="0001065F">
                              <w:rPr>
                                <w:rFonts w:asciiTheme="minorHAnsi" w:hAnsiTheme="minorHAnsi"/>
                                <w:b/>
                              </w:rPr>
                              <w:t>DOCUMENTO 1</w:t>
                            </w:r>
                          </w:p>
                          <w:p w14:paraId="0DF4E5C1" w14:textId="77777777" w:rsidR="00405572" w:rsidRPr="00C75316" w:rsidRDefault="00405572" w:rsidP="0001065F">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0;margin-top:3.2pt;width:104.15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EMFUkCAACQBAAADgAAAGRycy9lMm9Eb2MueG1srFRtb9sgEP4+af8B8X1x4iZra8WpunSdJnUv&#10;UrsfgDG20YBjQGJ3v74HpGm6fZvmD4iD47m757nz+mrSiuyF8xJMTRezOSXCcGil6Wv64+H23QUl&#10;PjDTMgVG1PRReHq1eftmPdpKlDCAaoUjCGJ8NdqaDiHYqig8H4RmfgZWGLzswGkW0HR90To2IrpW&#10;RTmfvy9GcK11wIX3eHqTL+km4Xed4OFb13kRiKop5hbS6tLaxLXYrFnVO2YHyQ9psH/IQjNpMOgR&#10;6oYFRnZO/gWlJXfgoQszDrqArpNcpBqwmsX8j2ruB2ZFqgXJ8fZIk/9/sPzr/rsjsq3p2TklhmnU&#10;6EFMgXyAiawSP6P1FbrdW3QME56jzqlWb++A//TEwHZgphfXzsE4CNZifovIbHHyNCriKx9BmvEL&#10;tBiH7QIkoKlzOpKHdBBER50ej9rEXHgMeVaW5/MVJRzvyuVZifsYglXPr63z4ZMATeKmpg61T+hs&#10;f+dDdn12icE8KNneSqWS4fpmqxzZM+yT2/Qd0F+5KUPGml6uylUm4BVEbFlxBGn6TJLaaaw2Ay/m&#10;8cs9h+fYmfk8HWElqesjRKrrVWQtA86JkrqmFycoke2Ppk1dHJhUeY9Qyhzoj4xn7sPUTEnppE1U&#10;o4H2EfVwkMcCxxg3A7jflIw4EjX1v3bMCUrUZ4OaXi6WyzhDyViuzks03OlNc3rDDEeomgZK8nYb&#10;8tztrJP9gJEyQQausQ86mSR6yeqQPrZ9IuMwonGuTu3k9fIj2TwBAAD//wMAUEsDBBQABgAIAAAA&#10;IQCGtryr3AAAAAUBAAAPAAAAZHJzL2Rvd25yZXYueG1sTI/BTsMwEETvSP0Haytxo3ZLFErIpkIg&#10;ekOoARWOTrxNIuJ1FLtt4OsxJziOZjTzJt9MthcnGn3nGGG5UCCIa2c6bhDeXp+u1iB80Gx075gQ&#10;vsjDpphd5Doz7sw7OpWhEbGEfaYR2hCGTEpft2S1X7iBOHoHN1odohwbaUZ9juW2lyulUml1x3Gh&#10;1QM9tFR/lkeL4GuV7l+Scv9eyS193xrz+LF9RrycT/d3IAJN4S8Mv/gRHYrIVLkjGy96hHgkIKQJ&#10;iGiu1PoaRIWQJDcgi1z+py9+AAAA//8DAFBLAQItABQABgAIAAAAIQDkmcPA+wAAAOEBAAATAAAA&#10;AAAAAAAAAAAAAAAAAABbQ29udGVudF9UeXBlc10ueG1sUEsBAi0AFAAGAAgAAAAhACOyauHXAAAA&#10;lAEAAAsAAAAAAAAAAAAAAAAALAEAAF9yZWxzLy5yZWxzUEsBAi0AFAAGAAgAAAAhAARxDBVJAgAA&#10;kAQAAA4AAAAAAAAAAAAAAAAALAIAAGRycy9lMm9Eb2MueG1sUEsBAi0AFAAGAAgAAAAhAIa2vKvc&#10;AAAABQEAAA8AAAAAAAAAAAAAAAAAoQQAAGRycy9kb3ducmV2LnhtbFBLBQYAAAAABAAEAPMAAACq&#10;BQAAAAA=&#10;" strokecolor="white [3212]">
                <v:textbox>
                  <w:txbxContent>
                    <w:p w14:paraId="6BE010E4" w14:textId="77777777" w:rsidR="00405572" w:rsidRPr="0001065F" w:rsidRDefault="00405572" w:rsidP="0001065F">
                      <w:pPr>
                        <w:pStyle w:val="Paragrafoelenco"/>
                        <w:spacing w:after="0" w:line="240" w:lineRule="auto"/>
                        <w:ind w:left="-142"/>
                        <w:jc w:val="both"/>
                        <w:rPr>
                          <w:rFonts w:asciiTheme="minorHAnsi" w:hAnsiTheme="minorHAnsi"/>
                          <w:b/>
                        </w:rPr>
                      </w:pPr>
                      <w:r>
                        <w:rPr>
                          <w:b/>
                          <w:sz w:val="20"/>
                          <w:szCs w:val="20"/>
                        </w:rPr>
                        <w:t xml:space="preserve">       </w:t>
                      </w:r>
                      <w:r w:rsidRPr="0001065F">
                        <w:rPr>
                          <w:rFonts w:asciiTheme="minorHAnsi" w:hAnsiTheme="minorHAnsi"/>
                          <w:b/>
                        </w:rPr>
                        <w:t>DOCUMENTO 1</w:t>
                      </w:r>
                    </w:p>
                    <w:p w14:paraId="0DF4E5C1" w14:textId="77777777" w:rsidR="00405572" w:rsidRPr="00C75316" w:rsidRDefault="00405572" w:rsidP="0001065F">
                      <w:pPr>
                        <w:spacing w:line="240" w:lineRule="auto"/>
                        <w:rPr>
                          <w:b/>
                          <w:sz w:val="20"/>
                          <w:szCs w:val="20"/>
                        </w:rPr>
                      </w:pPr>
                    </w:p>
                  </w:txbxContent>
                </v:textbox>
                <w10:wrap type="square"/>
              </v:shape>
            </w:pict>
          </mc:Fallback>
        </mc:AlternateContent>
      </w:r>
    </w:p>
    <w:p w14:paraId="48096E63" w14:textId="77777777" w:rsidR="00D21FBD" w:rsidRDefault="00D21FBD" w:rsidP="0001065F">
      <w:pPr>
        <w:pStyle w:val="Pardeliste"/>
        <w:spacing w:after="0" w:line="240" w:lineRule="auto"/>
        <w:ind w:left="-142"/>
        <w:jc w:val="both"/>
        <w:rPr>
          <w:rFonts w:asciiTheme="minorHAnsi" w:hAnsiTheme="minorHAnsi"/>
        </w:rPr>
      </w:pPr>
    </w:p>
    <w:p w14:paraId="2CDC9924" w14:textId="77777777" w:rsidR="00D21FBD" w:rsidRDefault="00D21FBD" w:rsidP="00D21FBD">
      <w:pPr>
        <w:pStyle w:val="Pardeliste"/>
        <w:ind w:left="0"/>
        <w:jc w:val="both"/>
        <w:rPr>
          <w:rFonts w:asciiTheme="minorHAnsi" w:hAnsiTheme="minorHAnsi" w:cs="Times New Roman"/>
          <w:b/>
          <w:color w:val="FF0000"/>
        </w:rPr>
      </w:pPr>
      <w:bookmarkStart w:id="0" w:name="_GoBack"/>
      <w:r>
        <w:rPr>
          <w:rFonts w:asciiTheme="minorHAnsi" w:hAnsiTheme="minorHAnsi" w:cs="Times New Roman"/>
          <w:b/>
          <w:noProof/>
          <w:color w:val="FF0000"/>
          <w:lang w:val="fr-FR" w:eastAsia="fr-FR"/>
        </w:rPr>
        <w:drawing>
          <wp:anchor distT="0" distB="0" distL="114300" distR="114300" simplePos="0" relativeHeight="251645952" behindDoc="1" locked="0" layoutInCell="1" allowOverlap="1" wp14:anchorId="30ED0640" wp14:editId="3E66E387">
            <wp:simplePos x="0" y="0"/>
            <wp:positionH relativeFrom="column">
              <wp:posOffset>-227330</wp:posOffset>
            </wp:positionH>
            <wp:positionV relativeFrom="paragraph">
              <wp:posOffset>22225</wp:posOffset>
            </wp:positionV>
            <wp:extent cx="4121150" cy="6160770"/>
            <wp:effectExtent l="19050" t="0" r="0" b="0"/>
            <wp:wrapSquare wrapText="bothSides"/>
            <wp:docPr id="3" name="Immagine 3" descr="C:\Users\31456\Desktop\ERASMUS 4AFM_5AFM\carta conf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456\Desktop\ERASMUS 4AFM_5AFM\carta confine 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21150" cy="6160770"/>
                    </a:xfrm>
                    <a:prstGeom prst="rect">
                      <a:avLst/>
                    </a:prstGeom>
                    <a:noFill/>
                    <a:ln w="9525">
                      <a:noFill/>
                      <a:miter lim="800000"/>
                      <a:headEnd/>
                      <a:tailEnd/>
                    </a:ln>
                  </pic:spPr>
                </pic:pic>
              </a:graphicData>
            </a:graphic>
          </wp:anchor>
        </w:drawing>
      </w:r>
      <w:bookmarkEnd w:id="0"/>
    </w:p>
    <w:p w14:paraId="25EBD75E" w14:textId="77777777" w:rsidR="00D21FBD" w:rsidRDefault="00D21FBD" w:rsidP="00D21FBD">
      <w:pPr>
        <w:pStyle w:val="Pardeliste"/>
        <w:ind w:left="0"/>
        <w:jc w:val="both"/>
        <w:rPr>
          <w:rFonts w:asciiTheme="minorHAnsi" w:hAnsiTheme="minorHAnsi" w:cs="Times New Roman"/>
          <w:b/>
          <w:color w:val="FF0000"/>
        </w:rPr>
      </w:pPr>
      <w:r>
        <w:rPr>
          <w:rFonts w:asciiTheme="minorHAnsi" w:hAnsiTheme="minorHAnsi" w:cs="Times New Roman"/>
          <w:b/>
          <w:color w:val="FF0000"/>
        </w:rPr>
        <w:t>Carta del Regno d’Italia al 24 maggio 1915</w:t>
      </w:r>
    </w:p>
    <w:p w14:paraId="63B1EA18" w14:textId="77777777" w:rsidR="00D21FBD" w:rsidRDefault="00D21FBD" w:rsidP="00D21FBD">
      <w:pPr>
        <w:pStyle w:val="Pardeliste"/>
        <w:ind w:left="0"/>
        <w:jc w:val="both"/>
        <w:rPr>
          <w:rFonts w:asciiTheme="minorHAnsi" w:hAnsiTheme="minorHAnsi" w:cs="Times New Roman"/>
          <w:b/>
          <w:color w:val="FF0000"/>
        </w:rPr>
      </w:pPr>
    </w:p>
    <w:p w14:paraId="3B6E765B" w14:textId="35AF6872" w:rsidR="00D21FBD" w:rsidRDefault="00F5402C" w:rsidP="00D21FBD">
      <w:pPr>
        <w:pStyle w:val="Pardeliste"/>
        <w:ind w:left="0"/>
        <w:jc w:val="both"/>
        <w:rPr>
          <w:rFonts w:asciiTheme="minorHAnsi" w:hAnsiTheme="minorHAnsi" w:cs="Times New Roman"/>
          <w:b/>
          <w:color w:val="FF0000"/>
        </w:rPr>
      </w:pPr>
      <w:r>
        <w:rPr>
          <w:rFonts w:asciiTheme="minorHAnsi" w:hAnsiTheme="minorHAnsi" w:cs="Times New Roman"/>
          <w:b/>
          <w:noProof/>
          <w:color w:val="FF0000"/>
          <w:lang w:val="fr-FR" w:eastAsia="fr-FR"/>
        </w:rPr>
        <mc:AlternateContent>
          <mc:Choice Requires="wps">
            <w:drawing>
              <wp:anchor distT="0" distB="0" distL="114300" distR="114300" simplePos="0" relativeHeight="251660288" behindDoc="0" locked="0" layoutInCell="1" allowOverlap="1" wp14:anchorId="2593E8EA" wp14:editId="644E94CD">
                <wp:simplePos x="0" y="0"/>
                <wp:positionH relativeFrom="column">
                  <wp:posOffset>-17780</wp:posOffset>
                </wp:positionH>
                <wp:positionV relativeFrom="paragraph">
                  <wp:posOffset>41910</wp:posOffset>
                </wp:positionV>
                <wp:extent cx="1455420" cy="1480820"/>
                <wp:effectExtent l="0" t="0" r="17780" b="1778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80820"/>
                        </a:xfrm>
                        <a:prstGeom prst="rect">
                          <a:avLst/>
                        </a:prstGeom>
                        <a:solidFill>
                          <a:srgbClr val="FFFFFF"/>
                        </a:solidFill>
                        <a:ln w="9525">
                          <a:solidFill>
                            <a:srgbClr val="000000"/>
                          </a:solidFill>
                          <a:miter lim="800000"/>
                          <a:headEnd/>
                          <a:tailEnd/>
                        </a:ln>
                      </wps:spPr>
                      <wps:txbx>
                        <w:txbxContent>
                          <w:p w14:paraId="455FF514" w14:textId="77777777" w:rsidR="00405572" w:rsidRDefault="00405572" w:rsidP="00D21FBD">
                            <w:r>
                              <w:t xml:space="preserve">  Luoghi menzionati     </w:t>
                            </w:r>
                          </w:p>
                          <w:p w14:paraId="0D49D311" w14:textId="77777777" w:rsidR="00405572" w:rsidRPr="00FB7897" w:rsidRDefault="00405572" w:rsidP="00D21FBD">
                            <w:pPr>
                              <w:rPr>
                                <w:sz w:val="20"/>
                                <w:szCs w:val="20"/>
                              </w:rPr>
                            </w:pPr>
                            <w:r>
                              <w:rPr>
                                <w:b/>
                                <w:sz w:val="20"/>
                                <w:szCs w:val="20"/>
                              </w:rPr>
                              <w:t xml:space="preserve">         </w:t>
                            </w:r>
                            <w:r w:rsidRPr="00FB7897">
                              <w:rPr>
                                <w:sz w:val="20"/>
                                <w:szCs w:val="20"/>
                              </w:rPr>
                              <w:t>Caporetto</w:t>
                            </w:r>
                          </w:p>
                          <w:p w14:paraId="6432DBA3" w14:textId="77777777" w:rsidR="00405572" w:rsidRPr="00FB7897" w:rsidRDefault="00405572" w:rsidP="00D21FBD">
                            <w:pPr>
                              <w:rPr>
                                <w:sz w:val="20"/>
                                <w:szCs w:val="20"/>
                              </w:rPr>
                            </w:pPr>
                            <w:r w:rsidRPr="00FB7897">
                              <w:rPr>
                                <w:sz w:val="20"/>
                                <w:szCs w:val="20"/>
                              </w:rPr>
                              <w:t xml:space="preserve">         Siti principali</w:t>
                            </w:r>
                          </w:p>
                          <w:p w14:paraId="0E20D95B" w14:textId="77777777" w:rsidR="00405572" w:rsidRPr="00FB7897" w:rsidRDefault="00405572" w:rsidP="00D21FBD">
                            <w:pPr>
                              <w:rPr>
                                <w:sz w:val="20"/>
                                <w:szCs w:val="20"/>
                              </w:rPr>
                            </w:pPr>
                            <w:r w:rsidRPr="00FB7897">
                              <w:rPr>
                                <w:sz w:val="20"/>
                                <w:szCs w:val="20"/>
                              </w:rPr>
                              <w:t xml:space="preserve">        Siti secondari</w:t>
                            </w:r>
                          </w:p>
                          <w:p w14:paraId="1D3F2312" w14:textId="77777777" w:rsidR="00405572" w:rsidRPr="00FB7897" w:rsidRDefault="00405572" w:rsidP="00D21FBD">
                            <w:pPr>
                              <w:rPr>
                                <w:sz w:val="20"/>
                                <w:szCs w:val="20"/>
                              </w:rPr>
                            </w:pPr>
                            <w:r w:rsidRPr="00FB7897">
                              <w:rPr>
                                <w:sz w:val="20"/>
                                <w:szCs w:val="20"/>
                              </w:rPr>
                              <w:t xml:space="preserve">        Ponti </w:t>
                            </w:r>
                          </w:p>
                          <w:p w14:paraId="1A31270F" w14:textId="77777777" w:rsidR="00405572" w:rsidRDefault="00405572" w:rsidP="00D21FBD">
                            <w:pPr>
                              <w:rPr>
                                <w:b/>
                                <w:sz w:val="20"/>
                                <w:szCs w:val="20"/>
                              </w:rPr>
                            </w:pPr>
                          </w:p>
                          <w:p w14:paraId="6AB422CB" w14:textId="77777777" w:rsidR="00405572" w:rsidRPr="00C75316" w:rsidRDefault="00405572" w:rsidP="00D21FBD">
                            <w:pPr>
                              <w:spacing w:line="240" w:lineRule="auto"/>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1.35pt;margin-top:3.3pt;width:114.6pt;height:1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3YC0CAABaBAAADgAAAGRycy9lMm9Eb2MueG1srFTbbtswDH0fsH8Q9L7YuXWpEafo0mUY0F2A&#10;dh8gy7ItTBI1SYmdff0oOU2z28swPwikSB2Sh6TXN4NW5CCcl2BKOp3klAjDoZamLemXx92rFSU+&#10;MFMzBUaU9Cg8vdm8fLHubSFm0IGqhSMIYnzR25J2IdgiyzzvhGZ+AlYYNDbgNAuoujarHesRXats&#10;ludXWQ+utg648B5v70Yj3ST8phE8fGoaLwJRJcXcQjpdOqt4Zps1K1rHbCf5KQ32D1loJg0GPUPd&#10;scDI3snfoLTkDjw0YcJBZ9A0kotUA1YzzX+p5qFjVqRakBxvzzT5/wfLPx4+OyLrks6vKDFMY48e&#10;xRDIGxjIfB756a0v0O3BomMY8B77nGr19h74V08MbDtmWnHrHPSdYDXmN40vs4unI46PIFX/AWqM&#10;w/YBEtDQOB3JQzoIomOfjufexFx4DLlYLhczNHG0TRerfIVKjMGKp+fW+fBOgCZRKKnD5id4drj3&#10;YXR9conRPChZ76RSSXFttVWOHBgOyi59J/Sf3JQhfUmvl7PlyMBfIfL0/QlCy4ATr6Qu6ersxIrI&#10;21tTY5qsCEyqUcbqlDkRGbkbWQxDNaSezWKASHIF9RGZdTAOOC4kCh2475T0ONwl9d/2zAlK1HuD&#10;3bmeLhZxG5KyWL6OvLpLS3VpYYYjVEkDJaO4DeMG7a2TbYeRxnkwcIsdbWTi+jmrU/o4wKlbp2WL&#10;G3KpJ6/nX8LmBwAAAP//AwBQSwMEFAAGAAgAAAAhAKUCU+rfAAAACAEAAA8AAABkcnMvZG93bnJl&#10;di54bWxMj8FOwzAQRO9I/IO1SFxQ65CCm4Y4FUICwQ1KVa5uvE0i7HWw3TT8PeYEt1nNaOZttZ6s&#10;YSP60DuScD3PgCE1TvfUSti+P84KYCEq0so4QgnfGGBdn59VqtTuRG84bmLLUgmFUknoYhxKzkPT&#10;oVVh7gak5B2ctyqm07dce3VK5dbwPMsEt6qntNCpAR86bD43RyuhuHkeP8LL4nXXiINZxavl+PTl&#10;pby8mO7vgEWc4l8YfvETOtSJae+OpAMzEmb5MiUlCAEs2XkuboHtk1isCuB1xf8/UP8AAAD//wMA&#10;UEsBAi0AFAAGAAgAAAAhAOSZw8D7AAAA4QEAABMAAAAAAAAAAAAAAAAAAAAAAFtDb250ZW50X1R5&#10;cGVzXS54bWxQSwECLQAUAAYACAAAACEAI7Jq4dcAAACUAQAACwAAAAAAAAAAAAAAAAAsAQAAX3Jl&#10;bHMvLnJlbHNQSwECLQAUAAYACAAAACEAOnl3YC0CAABaBAAADgAAAAAAAAAAAAAAAAAsAgAAZHJz&#10;L2Uyb0RvYy54bWxQSwECLQAUAAYACAAAACEApQJT6t8AAAAIAQAADwAAAAAAAAAAAAAAAACFBAAA&#10;ZHJzL2Rvd25yZXYueG1sUEsFBgAAAAAEAAQA8wAAAJEFAAAAAA==&#10;">
                <v:textbox>
                  <w:txbxContent>
                    <w:p w14:paraId="455FF514" w14:textId="77777777" w:rsidR="00405572" w:rsidRDefault="00405572" w:rsidP="00D21FBD">
                      <w:r>
                        <w:t xml:space="preserve">  Luoghi menzionati     </w:t>
                      </w:r>
                    </w:p>
                    <w:p w14:paraId="0D49D311" w14:textId="77777777" w:rsidR="00405572" w:rsidRPr="00FB7897" w:rsidRDefault="00405572" w:rsidP="00D21FBD">
                      <w:pPr>
                        <w:rPr>
                          <w:sz w:val="20"/>
                          <w:szCs w:val="20"/>
                        </w:rPr>
                      </w:pPr>
                      <w:r>
                        <w:rPr>
                          <w:b/>
                          <w:sz w:val="20"/>
                          <w:szCs w:val="20"/>
                        </w:rPr>
                        <w:t xml:space="preserve">         </w:t>
                      </w:r>
                      <w:r w:rsidRPr="00FB7897">
                        <w:rPr>
                          <w:sz w:val="20"/>
                          <w:szCs w:val="20"/>
                        </w:rPr>
                        <w:t>Caporetto</w:t>
                      </w:r>
                    </w:p>
                    <w:p w14:paraId="6432DBA3" w14:textId="77777777" w:rsidR="00405572" w:rsidRPr="00FB7897" w:rsidRDefault="00405572" w:rsidP="00D21FBD">
                      <w:pPr>
                        <w:rPr>
                          <w:sz w:val="20"/>
                          <w:szCs w:val="20"/>
                        </w:rPr>
                      </w:pPr>
                      <w:r w:rsidRPr="00FB7897">
                        <w:rPr>
                          <w:sz w:val="20"/>
                          <w:szCs w:val="20"/>
                        </w:rPr>
                        <w:t xml:space="preserve">         Siti principali</w:t>
                      </w:r>
                    </w:p>
                    <w:p w14:paraId="0E20D95B" w14:textId="77777777" w:rsidR="00405572" w:rsidRPr="00FB7897" w:rsidRDefault="00405572" w:rsidP="00D21FBD">
                      <w:pPr>
                        <w:rPr>
                          <w:sz w:val="20"/>
                          <w:szCs w:val="20"/>
                        </w:rPr>
                      </w:pPr>
                      <w:r w:rsidRPr="00FB7897">
                        <w:rPr>
                          <w:sz w:val="20"/>
                          <w:szCs w:val="20"/>
                        </w:rPr>
                        <w:t xml:space="preserve">        Siti secondari</w:t>
                      </w:r>
                    </w:p>
                    <w:p w14:paraId="1D3F2312" w14:textId="77777777" w:rsidR="00405572" w:rsidRPr="00FB7897" w:rsidRDefault="00405572" w:rsidP="00D21FBD">
                      <w:pPr>
                        <w:rPr>
                          <w:sz w:val="20"/>
                          <w:szCs w:val="20"/>
                        </w:rPr>
                      </w:pPr>
                      <w:r w:rsidRPr="00FB7897">
                        <w:rPr>
                          <w:sz w:val="20"/>
                          <w:szCs w:val="20"/>
                        </w:rPr>
                        <w:t xml:space="preserve">        Ponti </w:t>
                      </w:r>
                    </w:p>
                    <w:p w14:paraId="1A31270F" w14:textId="77777777" w:rsidR="00405572" w:rsidRDefault="00405572" w:rsidP="00D21FBD">
                      <w:pPr>
                        <w:rPr>
                          <w:b/>
                          <w:sz w:val="20"/>
                          <w:szCs w:val="20"/>
                        </w:rPr>
                      </w:pPr>
                    </w:p>
                    <w:p w14:paraId="6AB422CB" w14:textId="77777777" w:rsidR="00405572" w:rsidRPr="00C75316" w:rsidRDefault="00405572" w:rsidP="00D21FBD">
                      <w:pPr>
                        <w:spacing w:line="240" w:lineRule="auto"/>
                        <w:rPr>
                          <w:b/>
                          <w:sz w:val="20"/>
                          <w:szCs w:val="20"/>
                        </w:rPr>
                      </w:pPr>
                      <w:r>
                        <w:rPr>
                          <w:b/>
                          <w:sz w:val="20"/>
                          <w:szCs w:val="20"/>
                        </w:rPr>
                        <w:t xml:space="preserve">       </w:t>
                      </w:r>
                    </w:p>
                  </w:txbxContent>
                </v:textbox>
              </v:shape>
            </w:pict>
          </mc:Fallback>
        </mc:AlternateContent>
      </w:r>
    </w:p>
    <w:p w14:paraId="17BF6085" w14:textId="19BBE931" w:rsidR="00D21FBD" w:rsidRDefault="00F5402C" w:rsidP="00D21FBD">
      <w:pPr>
        <w:pStyle w:val="Pardeliste"/>
        <w:ind w:left="0"/>
        <w:jc w:val="both"/>
        <w:rPr>
          <w:rFonts w:asciiTheme="minorHAnsi" w:hAnsiTheme="minorHAnsi" w:cs="Times New Roman"/>
          <w:b/>
          <w:color w:val="FF0000"/>
        </w:rPr>
      </w:pPr>
      <w:r>
        <w:rPr>
          <w:rFonts w:asciiTheme="minorHAnsi" w:hAnsiTheme="minorHAnsi" w:cs="Times New Roman"/>
          <w:b/>
          <w:noProof/>
          <w:color w:val="FF0000"/>
          <w:lang w:val="fr-FR" w:eastAsia="fr-FR"/>
        </w:rPr>
        <mc:AlternateContent>
          <mc:Choice Requires="wps">
            <w:drawing>
              <wp:anchor distT="0" distB="0" distL="114300" distR="114300" simplePos="0" relativeHeight="251661312" behindDoc="0" locked="0" layoutInCell="1" allowOverlap="1" wp14:anchorId="365B1194" wp14:editId="65A583BD">
                <wp:simplePos x="0" y="0"/>
                <wp:positionH relativeFrom="column">
                  <wp:posOffset>40005</wp:posOffset>
                </wp:positionH>
                <wp:positionV relativeFrom="paragraph">
                  <wp:posOffset>168910</wp:posOffset>
                </wp:positionV>
                <wp:extent cx="219075" cy="212090"/>
                <wp:effectExtent l="50800" t="50800" r="60325" b="4191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2090"/>
                        </a:xfrm>
                        <a:prstGeom prst="star5">
                          <a:avLst/>
                        </a:prstGeom>
                        <a:solidFill>
                          <a:schemeClr val="bg1">
                            <a:lumMod val="100000"/>
                            <a:lumOff val="0"/>
                          </a:scheme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3.15pt;margin-top:13.3pt;width:17.2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7s3zoCAAB2BAAADgAAAGRycy9lMm9Eb2MueG1srFTbjtMwEH1H4h8sv9NctqXbqOlq1aUIaYGV&#10;Fj7AdZzEwjfGbtPy9YydtnTZN0QfIo/tOXN85kyXdwetyF6Al9bUtJjklAjDbSNNV9Pv3zbvbinx&#10;gZmGKWtETY/C07vV2zfLwVWitL1VjQCCIMZXg6tpH4KrsszzXmjmJ9YJg4etBc0ChtBlDbAB0bXK&#10;yjx/nw0WGgeWC+9x92E8pKuE37aCh69t60UgqqbILaQvpO82frPVklUdMNdLfqLB/oGFZtJg0QvU&#10;AwuM7EC+gtKSg/W2DRNudWbbVnKR3oCvKfK/XvPcMyfSW1Ac7y4y+f8Hy7/sn4DIpqY3M0oM09ij&#10;+12wqTS5mUaBBucrvPfsniA+0btHy394Yuy6Z6YT9wB26AVrkFYR72cvEmLgMZVsh8+2QXiG8Emr&#10;Qws6AqIK5JBacry0RBwC4bhZFot8jsw4HpVFmS9SyzJWnZMd+PBRWE3ioqboNZgldLZ/9CGyYdX5&#10;TmJvlWw2UqkURJuJtQKyZ2iQbVekVLXTSHXcK/L4G32C++imcf/MIzk1QqRK/hpdGTKgJOUc81+X&#10;hm57KbzZnIsg2xcYWgacDyV1TW+vmES5P5gmuTcwqcY1Jitz0j9KPrZua5sjyg92ND8OKy56C78o&#10;GdD4qNnPHQNBifpksIWLYjqNk5KC6WxeYgDXJ9vrE2Y4QtU0UDIu12Gcrp0D2fVYaZTU2OiqVqaO&#10;REuMrE5k0dxJvtMgxum5jtOtP38Xq98AAAD//wMAUEsDBBQABgAIAAAAIQAVrxtI2wAAAAYBAAAP&#10;AAAAZHJzL2Rvd25yZXYueG1sTI9RS8NAEITfBf/DsYJv9s5Wrm3MpUhApBSERn/ANbdNgrm9kLs2&#10;8d+7Punj7Awz3+a72ffiimPsAhl4XCgQSHVwHTUGPj9eHzYgYrLkbB8IDXxjhF1xe5PbzIWJjnit&#10;UiO4hGJmDbQpDZmUsW7R27gIAxJ75zB6m1iOjXSjnbjc93KplJbedsQLrR2wbLH+qi7eQCzXb1t1&#10;WA+6mt2mPLj9+7TaG3N/N788g0g4p78w/OIzOhTMdAoXclH0BvSKgwaWWoNg+0nxIyc+KwWyyOV/&#10;/OIHAAD//wMAUEsBAi0AFAAGAAgAAAAhAOSZw8D7AAAA4QEAABMAAAAAAAAAAAAAAAAAAAAAAFtD&#10;b250ZW50X1R5cGVzXS54bWxQSwECLQAUAAYACAAAACEAI7Jq4dcAAACUAQAACwAAAAAAAAAAAAAA&#10;AAAsAQAAX3JlbHMvLnJlbHNQSwECLQAUAAYACAAAACEAVz7s3zoCAAB2BAAADgAAAAAAAAAAAAAA&#10;AAAsAgAAZHJzL2Uyb0RvYy54bWxQSwECLQAUAAYACAAAACEAFa8bSNsAAAAGAQAADwAAAAAAAAAA&#10;AAAAAACSBAAAZHJzL2Rvd25yZXYueG1sUEsFBgAAAAAEAAQA8wAAAJoFAAAAAA==&#10;" path="m0,81011l83680,81012,109538,,135395,81012,219075,81011,151376,131078,177235,212089,109538,162021,41840,212089,67699,131078,,81011xe" fillcolor="white [3212]" strokecolor="red" strokeweight="1pt">
                <v:stroke joinstyle="miter"/>
                <v:path o:connecttype="custom" o:connectlocs="0,81011;83680,81012;109538,0;135395,81012;219075,81011;151376,131078;177235,212089;109538,162021;41840,212089;67699,131078;0,81011" o:connectangles="0,0,0,0,0,0,0,0,0,0,0"/>
              </v:shape>
            </w:pict>
          </mc:Fallback>
        </mc:AlternateContent>
      </w:r>
    </w:p>
    <w:p w14:paraId="23E69187" w14:textId="77777777" w:rsidR="00D21FBD" w:rsidRDefault="00D21FBD" w:rsidP="00D21FBD">
      <w:pPr>
        <w:pStyle w:val="Pardeliste"/>
        <w:ind w:left="0"/>
        <w:jc w:val="both"/>
        <w:rPr>
          <w:rFonts w:asciiTheme="minorHAnsi" w:hAnsiTheme="minorHAnsi" w:cs="Times New Roman"/>
          <w:b/>
          <w:color w:val="FF0000"/>
        </w:rPr>
      </w:pPr>
    </w:p>
    <w:p w14:paraId="5F69BF42" w14:textId="77777777" w:rsidR="00D21FBD" w:rsidRDefault="00D21FBD" w:rsidP="00D21FBD">
      <w:pPr>
        <w:pStyle w:val="Pardeliste"/>
        <w:ind w:left="0"/>
        <w:jc w:val="both"/>
        <w:rPr>
          <w:rFonts w:asciiTheme="minorHAnsi" w:hAnsiTheme="minorHAnsi" w:cs="Times New Roman"/>
          <w:b/>
          <w:color w:val="FF0000"/>
        </w:rPr>
      </w:pPr>
    </w:p>
    <w:p w14:paraId="76DB314C" w14:textId="38CDC604" w:rsidR="00D21FBD" w:rsidRDefault="00F5402C" w:rsidP="00D21FBD">
      <w:pPr>
        <w:pStyle w:val="Pardeliste"/>
        <w:ind w:left="0"/>
        <w:jc w:val="both"/>
        <w:rPr>
          <w:rFonts w:asciiTheme="minorHAnsi" w:hAnsiTheme="minorHAnsi" w:cs="Times New Roman"/>
          <w:b/>
          <w:color w:val="FF0000"/>
        </w:rPr>
      </w:pPr>
      <w:r>
        <w:rPr>
          <w:rFonts w:asciiTheme="minorHAnsi" w:hAnsiTheme="minorHAnsi" w:cs="Times New Roman"/>
          <w:b/>
          <w:noProof/>
          <w:color w:val="FF0000"/>
          <w:lang w:val="fr-FR" w:eastAsia="fr-FR"/>
        </w:rPr>
        <mc:AlternateContent>
          <mc:Choice Requires="wps">
            <w:drawing>
              <wp:anchor distT="4294967295" distB="4294967295" distL="114300" distR="114300" simplePos="0" relativeHeight="251662336" behindDoc="0" locked="0" layoutInCell="1" allowOverlap="1" wp14:anchorId="5EBE39EC" wp14:editId="32F69563">
                <wp:simplePos x="0" y="0"/>
                <wp:positionH relativeFrom="column">
                  <wp:posOffset>40005</wp:posOffset>
                </wp:positionH>
                <wp:positionV relativeFrom="paragraph">
                  <wp:posOffset>43814</wp:posOffset>
                </wp:positionV>
                <wp:extent cx="219075" cy="0"/>
                <wp:effectExtent l="0" t="0" r="34925" b="25400"/>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5" o:spid="_x0000_s1026" type="#_x0000_t32" style="position:absolute;margin-left:3.15pt;margin-top:3.45pt;width:17.25pt;height:0;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i/SACAAA9BAAADgAAAGRycy9lMm9Eb2MueG1srFPBjtowEL1X6j9YvkMSCLsQEVarAL1su0i7&#10;/QBjO4lVx7ZsQ0BV/71jQ9Du9lJV5WDGmZk3b2aelw+nTqIjt05oVeJsnGLEFdVMqKbE31+3ozlG&#10;zhPFiNSKl/jMHX5Yff607E3BJ7rVknGLAES5ojclbr03RZI42vKOuLE2XIGz1rYjHq62SZglPaB3&#10;Mpmk6V3Sa8uM1ZQ7B1/XFydeRfy65tQ/17XjHskSAzcfTxvPfTiT1ZIUjSWmFfRKg/wDi44IBUVv&#10;UGviCTpY8QdUJ6jVTtd+THWX6LoWlMceoJss/dDNS0sMj73AcJy5jcn9P1j67bizSLAST3OMFOlg&#10;R48Hr2NpNJ2FAfXGFRBXqZ0NLdKTejFPmv5wSOmqJarhMfr1bCA5CxnJu5RwcQbK7PuvmkEMgQJx&#10;WqfadgES5oBOcSnn21L4ySMKHyfZIr2fYUQHV0KKIc9Y579w3aFglNh5S0TT+korBZvXNotVyPHJ&#10;+cCKFENCKKr0VkgZBSAV6qHSfAaFgstpKVjwxott9pW06EhAQ9ttCr/Y44cwqw+KRbSWE7a52p4I&#10;ebGhulQBDxoDPlfrIpKfi3SxmW/m+Sif3G1GecrY6HFb5aO7bXY/W0/XVbXOfgVqWV60gjGuArtB&#10;sFn+d4K4Pp2L1G6Svc0heY8eBwZkh/9IOm42LPMii71m550dNg4ajcHX9xQewds72G9f/eo3AAAA&#10;//8DAFBLAwQUAAYACAAAACEAxTU8bdkAAAAEAQAADwAAAGRycy9kb3ducmV2LnhtbEyPT0vEMBDF&#10;74LfIYzgzU3rn6K16SKCJ/HgtuA124xt3WRSkrRb/fSOXvQ0PN7jze9V29VZsWCIoycF+SYDgdR5&#10;M1KvoG2eLm5BxKTJaOsJFXxihG19elLp0vgjveKyS73gEoqlVjCkNJVSxm5Ap+PGT0jsvfvgdGIZ&#10;emmCPnK5s/Iyywrp9Ej8YdATPg7YHXazU/DxEt6aZ2Pzm0PeLMXatPn81Sp1frY+3INIuKa/MPzg&#10;MzrUzLT3M5korILiioN87kCwe53xjv2vlHUl/8PX3wAAAP//AwBQSwECLQAUAAYACAAAACEA5JnD&#10;wPsAAADhAQAAEwAAAAAAAAAAAAAAAAAAAAAAW0NvbnRlbnRfVHlwZXNdLnhtbFBLAQItABQABgAI&#10;AAAAIQAjsmrh1wAAAJQBAAALAAAAAAAAAAAAAAAAACwBAABfcmVscy8ucmVsc1BLAQItABQABgAI&#10;AAAAIQDRMiL9IAIAAD0EAAAOAAAAAAAAAAAAAAAAACwCAABkcnMvZTJvRG9jLnhtbFBLAQItABQA&#10;BgAIAAAAIQDFNTxt2QAAAAQBAAAPAAAAAAAAAAAAAAAAAHgEAABkcnMvZG93bnJldi54bWxQSwUG&#10;AAAAAAQABADzAAAAfgUAAAAA&#10;" strokecolor="red" strokeweight="2.25pt"/>
            </w:pict>
          </mc:Fallback>
        </mc:AlternateContent>
      </w:r>
    </w:p>
    <w:p w14:paraId="51FF2725" w14:textId="61917A07" w:rsidR="00D21FBD" w:rsidRDefault="00F5402C" w:rsidP="00D21FBD">
      <w:pPr>
        <w:pStyle w:val="Pardeliste"/>
        <w:ind w:left="0"/>
        <w:jc w:val="both"/>
        <w:rPr>
          <w:rFonts w:asciiTheme="minorHAnsi" w:hAnsiTheme="minorHAnsi" w:cs="Times New Roman"/>
          <w:b/>
          <w:color w:val="FF0000"/>
        </w:rPr>
      </w:pPr>
      <w:r>
        <w:rPr>
          <w:rFonts w:asciiTheme="minorHAnsi" w:hAnsiTheme="minorHAnsi" w:cs="Times New Roman"/>
          <w:b/>
          <w:noProof/>
          <w:color w:val="FF0000"/>
          <w:lang w:val="fr-FR" w:eastAsia="fr-FR"/>
        </w:rPr>
        <mc:AlternateContent>
          <mc:Choice Requires="wps">
            <w:drawing>
              <wp:anchor distT="4294967295" distB="4294967295" distL="114300" distR="114300" simplePos="0" relativeHeight="251663360" behindDoc="0" locked="0" layoutInCell="1" allowOverlap="1" wp14:anchorId="42C106CC" wp14:editId="12DDC9C0">
                <wp:simplePos x="0" y="0"/>
                <wp:positionH relativeFrom="column">
                  <wp:posOffset>40005</wp:posOffset>
                </wp:positionH>
                <wp:positionV relativeFrom="paragraph">
                  <wp:posOffset>134619</wp:posOffset>
                </wp:positionV>
                <wp:extent cx="219075" cy="0"/>
                <wp:effectExtent l="0" t="0" r="34925" b="25400"/>
                <wp:wrapNone/>
                <wp:docPr id="3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15pt;margin-top:10.6pt;width:17.25pt;height:0;z-index:2516633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oCvCICAAA9BAAADgAAAGRycy9lMm9Eb2MueG1srFNNj9owEL1X6n+wfIckkGUhIqxWgfSybZF2&#10;+wOM7SRWHduyDQFV/e8dmw+x7aWqysGMMzNv3sw8L5+OvUQHbp3QqsTZOMWIK6qZUG2Jv73VozlG&#10;zhPFiNSKl/jEHX5affywHEzBJ7rTknGLAES5YjAl7rw3RZI42vGeuLE2XIGz0bYnHq62TZglA6D3&#10;Mpmk6SwZtGXGasqdg6/rsxOvIn7TcOq/No3jHskSAzcfTxvPXTiT1ZIUrSWmE/RCg/wDi54IBUVv&#10;UGviCdpb8QdUL6jVTjd+THWf6KYRlMceoJss/a2b144YHnuB4ThzG5P7f7D0y2FrkWAlnk4xUqSH&#10;HT3vvY6l0XQWBjQYV0BcpbY2tEiP6tW8aPrdIaWrjqiWx+i3k4HkLGQk71LCxRkosxs+awYxBArE&#10;aR0b2wdImAM6xqWcbkvhR48ofJxki/TxASN6dSWkuOYZ6/wnrnsUjBI7b4loO19ppWDz2maxCjm8&#10;OB9YkeKaEIoqXQspowCkQgNQnzymacxwWgoWvCHO2XZXSYsOBDRU1yn8Yo/guQ+zeq9YROs4YZuL&#10;7YmQZxuqSxXwoDHgc7HOIvmxSBeb+Waej/LJbDPKU8ZGz3WVj2Z19viwnq6rap39DNSyvOgEY1wF&#10;dlfBZvnfCeLydM5Su0n2NofkPXocGJC9/kfScbNhmWdZ7DQ7be1146DRGHx5T+ER3N/Bvn/1q18A&#10;AAD//wMAUEsDBBQABgAIAAAAIQAlCy6S2AAAAAYBAAAPAAAAZHJzL2Rvd25yZXYueG1sTI+9TsNA&#10;EIR7JN7htEh05BwDETJeRyiCMgXmR6Lb+Bbb4NuzfJfEvD2LKKAczWjmm3I9+8EceIp9EITlIgPD&#10;0gTXS4vw/PRwcQMmJhJHQxBG+OII6+r0pKTChaM88qFOrdESiQUhdCmNhbWx6dhTXISRRb33MHlK&#10;KqfWuomOWu4Hm2fZynrqRRc6GnnTcfNZ7z3C/WacpQ3u5cO9CdPWp+v6dYt4fjbf3YJJPKe/MPzg&#10;KzpUyrQLe3HRDAirSw0i5MscjNpXmR7Z/WpblfY/fvUNAAD//wMAUEsBAi0AFAAGAAgAAAAhAOSZ&#10;w8D7AAAA4QEAABMAAAAAAAAAAAAAAAAAAAAAAFtDb250ZW50X1R5cGVzXS54bWxQSwECLQAUAAYA&#10;CAAAACEAI7Jq4dcAAACUAQAACwAAAAAAAAAAAAAAAAAsAQAAX3JlbHMvLnJlbHNQSwECLQAUAAYA&#10;CAAAACEA84oCvCICAAA9BAAADgAAAAAAAAAAAAAAAAAsAgAAZHJzL2Uyb0RvYy54bWxQSwECLQAU&#10;AAYACAAAACEAJQsuktgAAAAGAQAADwAAAAAAAAAAAAAAAAB6BAAAZHJzL2Rvd25yZXYueG1sUEsF&#10;BgAAAAAEAAQA8wAAAH8FAAAAAA==&#10;" strokecolor="red" strokeweight="1pt"/>
            </w:pict>
          </mc:Fallback>
        </mc:AlternateContent>
      </w:r>
    </w:p>
    <w:p w14:paraId="448D9E11" w14:textId="1624AF41" w:rsidR="00D21FBD" w:rsidRDefault="00F5402C" w:rsidP="00D21FBD">
      <w:pPr>
        <w:pStyle w:val="Pardeliste"/>
        <w:ind w:left="0"/>
        <w:jc w:val="both"/>
        <w:rPr>
          <w:rFonts w:asciiTheme="minorHAnsi" w:hAnsiTheme="minorHAnsi" w:cs="Times New Roman"/>
          <w:b/>
          <w:color w:val="FF0000"/>
        </w:rPr>
      </w:pPr>
      <w:r>
        <w:rPr>
          <w:rFonts w:asciiTheme="minorHAnsi" w:hAnsiTheme="minorHAnsi" w:cs="Times New Roman"/>
          <w:b/>
          <w:noProof/>
          <w:color w:val="FF0000"/>
          <w:lang w:val="fr-FR" w:eastAsia="fr-FR"/>
        </w:rPr>
        <mc:AlternateContent>
          <mc:Choice Requires="wps">
            <w:drawing>
              <wp:anchor distT="0" distB="0" distL="114300" distR="114300" simplePos="0" relativeHeight="251664384" behindDoc="0" locked="0" layoutInCell="1" allowOverlap="1" wp14:anchorId="022EA7D0" wp14:editId="774466B2">
                <wp:simplePos x="0" y="0"/>
                <wp:positionH relativeFrom="column">
                  <wp:posOffset>40005</wp:posOffset>
                </wp:positionH>
                <wp:positionV relativeFrom="paragraph">
                  <wp:posOffset>73660</wp:posOffset>
                </wp:positionV>
                <wp:extent cx="219075" cy="219075"/>
                <wp:effectExtent l="0" t="0" r="34925" b="34925"/>
                <wp:wrapNone/>
                <wp:docPr id="3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15pt;margin-top:5.8pt;width:17.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IBRUCAAAvBAAADgAAAGRycy9lMm9Eb2MueG1srFPbbtswDH0fsH8Q9L7YSZO1NeIURboMA7q2&#10;QLcPUGTZFiaLGqXEyb5+lOxm2QUYMMwPAmlSR+ccSsubQ2fYXqHXYEs+neScKSuh0rYp+edPmzdX&#10;nPkgbCUMWFXyo/L8ZvX61bJ3hZpBC6ZSyAjE+qJ3JW9DcEWWedmqTvgJOGWpWAN2IlCKTVah6Am9&#10;M9ksz99mPWDlEKTynv7eDUW+Svh1rWR4rGuvAjMlJ24hrZjWbVyz1VIUDQrXajnSEP/AohPa0qEn&#10;qDsRBNuh/g2q0xLBQx0mEroM6lpLlTSQmmn+i5rnVjiVtJA53p1s8v8PVj7sn5DpquQXM86s6GhG&#10;j3th2MVl9KZ3vqCWZ/eEUZ139yC/eGZh3QrbqFtE6FslKmI0jf3ZTxti4mkr2/YfoSJksQuQbDrU&#10;2EVAMoAd0jSOp2moQ2CSfs6m1/nlgjNJpTGOJ4jiZbNDH94r6FgMSq6M0c5Hv0Qh9vc+DN0vXYk/&#10;GF1ttDEpwWa7NshIbck36UsSSOZ5m7GsJwJXC+LyN4ycvj9hIOxsRXREEc16N8ZBaDPEJMrY0b1o&#10;2GD8FqojmYcw3Fp6ZRS0gN846+nGltx/3QlUnJkPlgZwPZ3P4xVPyXxxOaMEzyvb84qwkqBKHjgb&#10;wnUYnsXOoW5aOmma5Fq4paHVOrkZBzqwGsnSrUwjGV9QvPbneer68c5X3wEAAP//AwBQSwMEFAAG&#10;AAgAAAAhAFDJTnPdAAAABgEAAA8AAABkcnMvZG93bnJldi54bWxMj0FLw0AQhe+C/2EZwZvdjUqw&#10;MZtSCuJBEEwlXjfZaRKanU2z2zb21zue9DTMvMeb7+Wr2Q3ihFPoPWlIFgoEUuNtT62Gz+3L3ROI&#10;EA1ZM3hCDd8YYFVcX+Ums/5MH3gqYys4hEJmNHQxjpmUoenQmbDwIxJrOz85E3mdWmknc+ZwN8h7&#10;pVLpTE/8oTMjbjps9uXRadis0+Twvvx6rSq1fDuU9aVpq4vWtzfz+hlExDn+meEXn9GhYKbaH8kG&#10;MWhIH9jI5yQFwfKj4iI1zzQBWeTyP37xAwAA//8DAFBLAQItABQABgAIAAAAIQDkmcPA+wAAAOEB&#10;AAATAAAAAAAAAAAAAAAAAAAAAABbQ29udGVudF9UeXBlc10ueG1sUEsBAi0AFAAGAAgAAAAhACOy&#10;auHXAAAAlAEAAAsAAAAAAAAAAAAAAAAALAEAAF9yZWxzLy5yZWxzUEsBAi0AFAAGAAgAAAAhAHhB&#10;SAUVAgAALwQAAA4AAAAAAAAAAAAAAAAALAIAAGRycy9lMm9Eb2MueG1sUEsBAi0AFAAGAAgAAAAh&#10;AFDJTnPdAAAABgEAAA8AAAAAAAAAAAAAAAAAbQQAAGRycy9kb3ducmV2LnhtbFBLBQYAAAAABAAE&#10;APMAAAB3BQAAAAA=&#10;" strokecolor="red" strokeweight="2.25pt"/>
            </w:pict>
          </mc:Fallback>
        </mc:AlternateContent>
      </w:r>
    </w:p>
    <w:p w14:paraId="07F5D409" w14:textId="77777777" w:rsidR="00D21FBD" w:rsidRDefault="00D21FBD" w:rsidP="00D21FBD">
      <w:pPr>
        <w:spacing w:after="0" w:line="240" w:lineRule="auto"/>
        <w:rPr>
          <w:rFonts w:asciiTheme="minorHAnsi" w:hAnsiTheme="minorHAnsi"/>
        </w:rPr>
      </w:pPr>
    </w:p>
    <w:p w14:paraId="7CD41949" w14:textId="7771D8D2" w:rsidR="005F2432" w:rsidRDefault="00F5402C" w:rsidP="005F2432">
      <w:pPr>
        <w:spacing w:after="0" w:line="240" w:lineRule="auto"/>
        <w:jc w:val="both"/>
        <w:rPr>
          <w:rFonts w:asciiTheme="minorHAnsi" w:hAnsiTheme="minorHAnsi"/>
          <w:b/>
        </w:rPr>
      </w:pPr>
      <w:r>
        <w:rPr>
          <w:rFonts w:asciiTheme="minorHAnsi" w:hAnsiTheme="minorHAnsi"/>
          <w:b/>
          <w:noProof/>
          <w:lang w:val="fr-FR" w:eastAsia="fr-FR"/>
        </w:rPr>
        <mc:AlternateContent>
          <mc:Choice Requires="wps">
            <w:drawing>
              <wp:anchor distT="0" distB="0" distL="114300" distR="114300" simplePos="0" relativeHeight="251665408" behindDoc="0" locked="0" layoutInCell="1" allowOverlap="1" wp14:anchorId="52E89906" wp14:editId="5E40CFD4">
                <wp:simplePos x="0" y="0"/>
                <wp:positionH relativeFrom="column">
                  <wp:posOffset>-4230370</wp:posOffset>
                </wp:positionH>
                <wp:positionV relativeFrom="paragraph">
                  <wp:posOffset>3930650</wp:posOffset>
                </wp:positionV>
                <wp:extent cx="6047105" cy="909320"/>
                <wp:effectExtent l="0" t="0" r="23495" b="30480"/>
                <wp:wrapThrough wrapText="bothSides">
                  <wp:wrapPolygon edited="0">
                    <wp:start x="0" y="0"/>
                    <wp:lineTo x="0" y="21721"/>
                    <wp:lineTo x="21593" y="21721"/>
                    <wp:lineTo x="21593" y="0"/>
                    <wp:lineTo x="0" y="0"/>
                  </wp:wrapPolygon>
                </wp:wrapThrough>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909320"/>
                        </a:xfrm>
                        <a:prstGeom prst="rect">
                          <a:avLst/>
                        </a:prstGeom>
                        <a:solidFill>
                          <a:srgbClr val="FFFFFF"/>
                        </a:solidFill>
                        <a:ln w="9525">
                          <a:solidFill>
                            <a:schemeClr val="bg1">
                              <a:lumMod val="100000"/>
                              <a:lumOff val="0"/>
                            </a:schemeClr>
                          </a:solidFill>
                          <a:miter lim="800000"/>
                          <a:headEnd/>
                          <a:tailEnd/>
                        </a:ln>
                      </wps:spPr>
                      <wps:txbx>
                        <w:txbxContent>
                          <w:p w14:paraId="0C0BE7DA" w14:textId="77777777" w:rsidR="00405572" w:rsidRPr="00D21FBD" w:rsidRDefault="00405572" w:rsidP="00D21FBD">
                            <w:pPr>
                              <w:pStyle w:val="Pardeliste"/>
                              <w:numPr>
                                <w:ilvl w:val="0"/>
                                <w:numId w:val="22"/>
                              </w:numPr>
                              <w:rPr>
                                <w:b/>
                              </w:rPr>
                            </w:pPr>
                            <w:r w:rsidRPr="00D21FBD">
                              <w:rPr>
                                <w:b/>
                              </w:rPr>
                              <w:t>Dopo aver letto l’ATTIVITA’ 1 , descrivi sulla carta i movimenti delle truppe austro-germaniche in avanzata.</w:t>
                            </w:r>
                          </w:p>
                          <w:p w14:paraId="3FCA5669" w14:textId="305F5958" w:rsidR="00405572" w:rsidRPr="00D21FBD" w:rsidRDefault="00405572" w:rsidP="00D21FBD">
                            <w:pPr>
                              <w:pStyle w:val="Pardeliste"/>
                              <w:numPr>
                                <w:ilvl w:val="0"/>
                                <w:numId w:val="22"/>
                              </w:numPr>
                              <w:rPr>
                                <w:b/>
                              </w:rPr>
                            </w:pPr>
                            <w:r w:rsidRPr="00D21FBD">
                              <w:rPr>
                                <w:b/>
                              </w:rPr>
                              <w:t>Quale strategia fu utilizzat</w:t>
                            </w:r>
                            <w:r w:rsidR="005B0758">
                              <w:rPr>
                                <w:b/>
                              </w:rPr>
                              <w:t>a</w:t>
                            </w:r>
                            <w:r w:rsidRPr="00D21FBD">
                              <w:rPr>
                                <w:b/>
                              </w:rPr>
                              <w:t xml:space="preserve"> sulla linea del Tagliamento e perché?</w:t>
                            </w:r>
                          </w:p>
                          <w:p w14:paraId="5061C72C" w14:textId="77777777" w:rsidR="00405572" w:rsidRDefault="00405572" w:rsidP="00D21FBD">
                            <w:pPr>
                              <w:rPr>
                                <w:b/>
                                <w:sz w:val="20"/>
                                <w:szCs w:val="20"/>
                              </w:rPr>
                            </w:pPr>
                          </w:p>
                          <w:p w14:paraId="5222B255" w14:textId="77777777" w:rsidR="00405572" w:rsidRPr="00C75316" w:rsidRDefault="00405572" w:rsidP="00D21FBD">
                            <w:pPr>
                              <w:spacing w:line="240" w:lineRule="auto"/>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left:0;text-align:left;margin-left:-333.05pt;margin-top:309.5pt;width:476.15pt;height:7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Uqx0kCAACQBAAADgAAAGRycy9lMm9Eb2MueG1srFTbbtwgEH2v1H9AvDe2N7u5WPFGadJUldKL&#10;lPQDMMY2KjAU2LXTr88Am80mfavqB8T1zJlzZnxxOWtFtsJ5Caah1VFJiTAcOmmGhv58uP1wRokP&#10;zHRMgRENfRSeXq7fv7uYbC0WMILqhCMIYnw92YaOIdi6KDwfhWb+CKwweNiD0yzg0g1F59iE6FoV&#10;i7I8KSZwnXXAhfe4e5MP6Trh973g4XvfexGIaihyC2l0aWzjWKwvWD04ZkfJdzTYP7DQTBoMuoe6&#10;YYGRjZN/QWnJHXjowxEHXUDfSy5SDphNVb7J5n5kVqRcUBxv9zL5/wfLv21/OCK7hh5XlBim0aMH&#10;MQfyEWayTPpM1td47d7ixTDjPvqccvX2DvgvTwxcj8wM4so5mEbBOuRXRWWLg6fREV/7CNJOX6HD&#10;OGwTIAHNvdNRPJSDIDr69Lj3JnLhuHlSLk+rckUJx7Pz8vx4kcgVrH5+bZ0PnwVoEicNdeh9Qmfb&#10;Ox8iG1Y/X4nBPCjZ3Uql0sIN7bVyZMuwTm7TlxJ4c00ZMmH01WKVBXgFEUtW7EHaIYukNhqzzcBV&#10;Gb9cc7iPlZn3nzNJVR8hEtlXBLUM2CdK6oaeHaBEtT+ZLlVxYFLlOWaqzE7+qHjWPsztnJ2ODKIb&#10;LXSP6IeD3BbYxjgZwf2hZMKWaKj/vWFOUKK+GPT0vFpiRZCQFsvVKTpA3OFJe3jCDEeohgZK8vQ6&#10;5L7bWCeHESNlgQxcYR30Mln0wmpHH8s+ibFr0dhXh+t06+VHsn4CAAD//wMAUEsDBBQABgAIAAAA&#10;IQBc7x4w4QAAAAwBAAAPAAAAZHJzL2Rvd25yZXYueG1sTI/BTsMwEETvSPyDtUjcWicRMm3IpkIg&#10;ekOIgNoenXhJImI7it028PUsJziu9mnmTbGZ7SBONIXeO4R0mYAg13jTuxbh/e1psQIRonZGD94R&#10;whcF2JSXF4XOjT+7VzpVsRUc4kKuEboYx1zK0HRkdVj6kRz/PvxkdeRzaqWZ9JnD7SCzJFHS6t5x&#10;Q6dHeuio+ayOFiE0idq93FS7fS239L025vGwfUa8vprv70BEmuMfDL/6rA4lO9X+6EwQA8JCKZUy&#10;i6DSNa9iJFupDESNcKuyDGRZyP8jyh8AAAD//wMAUEsBAi0AFAAGAAgAAAAhAOSZw8D7AAAA4QEA&#10;ABMAAAAAAAAAAAAAAAAAAAAAAFtDb250ZW50X1R5cGVzXS54bWxQSwECLQAUAAYACAAAACEAI7Jq&#10;4dcAAACUAQAACwAAAAAAAAAAAAAAAAAsAQAAX3JlbHMvLnJlbHNQSwECLQAUAAYACAAAACEAjIUq&#10;x0kCAACQBAAADgAAAAAAAAAAAAAAAAAsAgAAZHJzL2Uyb0RvYy54bWxQSwECLQAUAAYACAAAACEA&#10;XO8eMOEAAAAMAQAADwAAAAAAAAAAAAAAAAChBAAAZHJzL2Rvd25yZXYueG1sUEsFBgAAAAAEAAQA&#10;8wAAAK8FAAAAAA==&#10;" strokecolor="white [3212]">
                <v:textbox>
                  <w:txbxContent>
                    <w:p w14:paraId="0C0BE7DA" w14:textId="77777777" w:rsidR="00405572" w:rsidRPr="00D21FBD" w:rsidRDefault="00405572" w:rsidP="00D21FBD">
                      <w:pPr>
                        <w:pStyle w:val="Paragrafoelenco"/>
                        <w:numPr>
                          <w:ilvl w:val="0"/>
                          <w:numId w:val="22"/>
                        </w:numPr>
                        <w:rPr>
                          <w:b/>
                        </w:rPr>
                      </w:pPr>
                      <w:r w:rsidRPr="00D21FBD">
                        <w:rPr>
                          <w:b/>
                        </w:rPr>
                        <w:t>Dopo aver letto l’ATTIVITA’ 1 , descrivi sulla carta i movimenti delle truppe austro-germaniche in avanzata.</w:t>
                      </w:r>
                    </w:p>
                    <w:p w14:paraId="3FCA5669" w14:textId="305F5958" w:rsidR="00405572" w:rsidRPr="00D21FBD" w:rsidRDefault="00405572" w:rsidP="00D21FBD">
                      <w:pPr>
                        <w:pStyle w:val="Paragrafoelenco"/>
                        <w:numPr>
                          <w:ilvl w:val="0"/>
                          <w:numId w:val="22"/>
                        </w:numPr>
                        <w:rPr>
                          <w:b/>
                        </w:rPr>
                      </w:pPr>
                      <w:r w:rsidRPr="00D21FBD">
                        <w:rPr>
                          <w:b/>
                        </w:rPr>
                        <w:t>Quale strategia fu utilizzat</w:t>
                      </w:r>
                      <w:r w:rsidR="005B0758">
                        <w:rPr>
                          <w:b/>
                        </w:rPr>
                        <w:t>a</w:t>
                      </w:r>
                      <w:r w:rsidRPr="00D21FBD">
                        <w:rPr>
                          <w:b/>
                        </w:rPr>
                        <w:t xml:space="preserve"> sulla linea del Tagliamento e perché?</w:t>
                      </w:r>
                    </w:p>
                    <w:p w14:paraId="5061C72C" w14:textId="77777777" w:rsidR="00405572" w:rsidRDefault="00405572" w:rsidP="00D21FBD">
                      <w:pPr>
                        <w:rPr>
                          <w:b/>
                          <w:sz w:val="20"/>
                          <w:szCs w:val="20"/>
                        </w:rPr>
                      </w:pPr>
                    </w:p>
                    <w:p w14:paraId="5222B255" w14:textId="77777777" w:rsidR="00405572" w:rsidRPr="00C75316" w:rsidRDefault="00405572" w:rsidP="00D21FBD">
                      <w:pPr>
                        <w:spacing w:line="240" w:lineRule="auto"/>
                        <w:rPr>
                          <w:b/>
                          <w:sz w:val="20"/>
                          <w:szCs w:val="20"/>
                        </w:rPr>
                      </w:pPr>
                      <w:r>
                        <w:rPr>
                          <w:b/>
                          <w:sz w:val="20"/>
                          <w:szCs w:val="20"/>
                        </w:rPr>
                        <w:t xml:space="preserve">       </w:t>
                      </w:r>
                    </w:p>
                  </w:txbxContent>
                </v:textbox>
                <w10:wrap type="through"/>
              </v:shape>
            </w:pict>
          </mc:Fallback>
        </mc:AlternateContent>
      </w:r>
      <w:r w:rsidR="005F2432">
        <w:rPr>
          <w:rFonts w:asciiTheme="minorHAnsi" w:hAnsiTheme="minorHAnsi"/>
          <w:b/>
        </w:rPr>
        <w:br w:type="page"/>
      </w:r>
    </w:p>
    <w:p w14:paraId="6FDAF250" w14:textId="270FF567" w:rsidR="00B661D0" w:rsidRDefault="00F5402C" w:rsidP="005F2432">
      <w:pPr>
        <w:spacing w:after="0" w:line="240" w:lineRule="auto"/>
        <w:jc w:val="both"/>
        <w:rPr>
          <w:rFonts w:asciiTheme="minorHAnsi" w:hAnsiTheme="minorHAnsi"/>
          <w:b/>
        </w:rPr>
      </w:pPr>
      <w:r>
        <w:rPr>
          <w:rFonts w:asciiTheme="minorHAnsi" w:hAnsiTheme="minorHAnsi"/>
          <w:noProof/>
          <w:lang w:val="fr-FR" w:eastAsia="fr-FR"/>
        </w:rPr>
        <w:lastRenderedPageBreak/>
        <mc:AlternateContent>
          <mc:Choice Requires="wps">
            <w:drawing>
              <wp:anchor distT="0" distB="0" distL="114300" distR="114300" simplePos="0" relativeHeight="251672576" behindDoc="0" locked="0" layoutInCell="1" allowOverlap="1" wp14:anchorId="40435971" wp14:editId="69D18CB5">
                <wp:simplePos x="0" y="0"/>
                <wp:positionH relativeFrom="column">
                  <wp:posOffset>-227965</wp:posOffset>
                </wp:positionH>
                <wp:positionV relativeFrom="paragraph">
                  <wp:posOffset>53340</wp:posOffset>
                </wp:positionV>
                <wp:extent cx="1322705" cy="243205"/>
                <wp:effectExtent l="0" t="0" r="23495" b="36195"/>
                <wp:wrapThrough wrapText="bothSides">
                  <wp:wrapPolygon edited="0">
                    <wp:start x="0" y="0"/>
                    <wp:lineTo x="0" y="22559"/>
                    <wp:lineTo x="21569" y="22559"/>
                    <wp:lineTo x="21569" y="0"/>
                    <wp:lineTo x="0" y="0"/>
                  </wp:wrapPolygon>
                </wp:wrapThrough>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43205"/>
                        </a:xfrm>
                        <a:prstGeom prst="rect">
                          <a:avLst/>
                        </a:prstGeom>
                        <a:solidFill>
                          <a:srgbClr val="FFFFFF"/>
                        </a:solidFill>
                        <a:ln w="9525">
                          <a:solidFill>
                            <a:schemeClr val="bg1">
                              <a:lumMod val="100000"/>
                              <a:lumOff val="0"/>
                            </a:schemeClr>
                          </a:solidFill>
                          <a:miter lim="800000"/>
                          <a:headEnd/>
                          <a:tailEnd/>
                        </a:ln>
                      </wps:spPr>
                      <wps:txbx>
                        <w:txbxContent>
                          <w:p w14:paraId="2A6DACDA" w14:textId="77777777" w:rsidR="00405572" w:rsidRPr="00C75316" w:rsidRDefault="00405572" w:rsidP="0001065F">
                            <w:pPr>
                              <w:pStyle w:val="Pardeliste"/>
                              <w:spacing w:after="0" w:line="240" w:lineRule="auto"/>
                              <w:ind w:left="-142"/>
                              <w:jc w:val="both"/>
                              <w:rPr>
                                <w:b/>
                                <w:sz w:val="20"/>
                                <w:szCs w:val="20"/>
                              </w:rPr>
                            </w:pPr>
                            <w:r>
                              <w:rPr>
                                <w:b/>
                                <w:sz w:val="20"/>
                                <w:szCs w:val="20"/>
                              </w:rPr>
                              <w:t xml:space="preserve">       </w:t>
                            </w:r>
                            <w:r w:rsidRPr="0001065F">
                              <w:rPr>
                                <w:rFonts w:asciiTheme="minorHAnsi" w:hAnsiTheme="minorHAnsi"/>
                                <w:b/>
                              </w:rPr>
                              <w:t xml:space="preserve">DOCUMENTO </w:t>
                            </w:r>
                            <w:r>
                              <w:rPr>
                                <w:rFonts w:asciiTheme="minorHAnsi" w:hAnsiTheme="minorHAnsi"/>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left:0;text-align:left;margin-left:-17.9pt;margin-top:4.2pt;width:104.15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y4LkkCAACQBAAADgAAAGRycy9lMm9Eb2MueG1srFTbbtswDH0fsH8Q9L44cZOlDeoUXboMA7oL&#10;0O4DZFm2hUmiJimxs68fJaVZsr0N84MgXnRIHpK+vRu1InvhvART0dlkSokwHBppuop+e96+uabE&#10;B2YapsCIih6Ep3fr169uB7sSJfSgGuEIghi/GmxF+xDsqig874VmfgJWGDS24DQLKLquaBwbEF2r&#10;opxO3xYDuMY64MJ71D5kI10n/LYVPHxpWy8CURXF3EI6XTrreBbrW7bqHLO95Mc02D9koZk0GPQE&#10;9cACIzsn/4LSkjvw0IYJB11A20ouUg1YzWz6RzVPPbMi1YLkeHuiyf8/WP55/9UR2VS0XFJimMYe&#10;PYsxkHcwksUs8jNYv0K3J4uOYUQ99jnV6u0j8O+eGNj0zHTi3jkYesEazC+9LM6eZhwfQerhEzQY&#10;h+0CJKCxdTqSh3QQRMc+HU69ibnwGPKqLJfTBSUcbeX8qsQ7Jlew1ctr63z4IECTeKmow94ndLZ/&#10;9CG7vrjEYB6UbLZSqSS4rt4oR/YM52SbviP6hZsyZKjozaJcZAIuIOLIihNI3WWS1E5jtRl4No1f&#10;njnU42RmfVJhJWnqI0Sq6yKylgH3REld0eszlMj2e9OkKQ5MqnxHKGUQI9IfGc/ch7EeU6fnL12t&#10;oTlgPxzktcA1xksP7iclA65ERf2PHXOCEvXRYE9vZvN53KEkzBfLEgV3bqnPLcxwhKpooCRfNyHv&#10;3c462fUYKRNk4B7noJWpRTHjnNUxfRz7RMZxReNencvJ6/ePZP0LAAD//wMAUEsDBBQABgAIAAAA&#10;IQCEGBwb3wAAAAgBAAAPAAAAZHJzL2Rvd25yZXYueG1sTI9BT8JAFITvJvyHzSPxBluwFKx9JUYj&#10;N2OsBj1uu4+2sfu26S5Q/fUuJz1OZjLzTbYdTSdONLjWMsJiHoEgrqxuuUZ4f3uabUA4r1irzjIh&#10;fJODbT65ylSq7Zlf6VT4WoQSdqlCaLzvUyld1ZBRbm574uAd7GCUD3KopR7UOZSbTi6jKJFGtRwW&#10;GtXTQ0PVV3E0CK6Kkv1LXOw/Srmjn1utHz93z4jX0/H+DoSn0f+F4YIf0CEPTKU9snaiQ5jdrAK6&#10;R9jEIC7+erkCUSLEyRpknsn/B/JfAAAA//8DAFBLAQItABQABgAIAAAAIQDkmcPA+wAAAOEBAAAT&#10;AAAAAAAAAAAAAAAAAAAAAABbQ29udGVudF9UeXBlc10ueG1sUEsBAi0AFAAGAAgAAAAhACOyauHX&#10;AAAAlAEAAAsAAAAAAAAAAAAAAAAALAEAAF9yZWxzLy5yZWxzUEsBAi0AFAAGAAgAAAAhAHw8uC5J&#10;AgAAkAQAAA4AAAAAAAAAAAAAAAAALAIAAGRycy9lMm9Eb2MueG1sUEsBAi0AFAAGAAgAAAAhAIQY&#10;HBvfAAAACAEAAA8AAAAAAAAAAAAAAAAAoQQAAGRycy9kb3ducmV2LnhtbFBLBQYAAAAABAAEAPMA&#10;AACtBQAAAAA=&#10;" strokecolor="white [3212]">
                <v:textbox>
                  <w:txbxContent>
                    <w:p w14:paraId="2A6DACDA" w14:textId="77777777" w:rsidR="00405572" w:rsidRPr="00C75316" w:rsidRDefault="00405572" w:rsidP="0001065F">
                      <w:pPr>
                        <w:pStyle w:val="Paragrafoelenco"/>
                        <w:spacing w:after="0" w:line="240" w:lineRule="auto"/>
                        <w:ind w:left="-142"/>
                        <w:jc w:val="both"/>
                        <w:rPr>
                          <w:b/>
                          <w:sz w:val="20"/>
                          <w:szCs w:val="20"/>
                        </w:rPr>
                      </w:pPr>
                      <w:r>
                        <w:rPr>
                          <w:b/>
                          <w:sz w:val="20"/>
                          <w:szCs w:val="20"/>
                        </w:rPr>
                        <w:t xml:space="preserve">       </w:t>
                      </w:r>
                      <w:r w:rsidRPr="0001065F">
                        <w:rPr>
                          <w:rFonts w:asciiTheme="minorHAnsi" w:hAnsiTheme="minorHAnsi"/>
                          <w:b/>
                        </w:rPr>
                        <w:t xml:space="preserve">DOCUMENTO </w:t>
                      </w:r>
                      <w:r>
                        <w:rPr>
                          <w:rFonts w:asciiTheme="minorHAnsi" w:hAnsiTheme="minorHAnsi"/>
                          <w:b/>
                        </w:rPr>
                        <w:t>2</w:t>
                      </w:r>
                    </w:p>
                  </w:txbxContent>
                </v:textbox>
                <w10:wrap type="through"/>
              </v:shape>
            </w:pict>
          </mc:Fallback>
        </mc:AlternateContent>
      </w:r>
    </w:p>
    <w:p w14:paraId="3D8EDD60" w14:textId="78D01027" w:rsidR="00B661D0" w:rsidRDefault="00B661D0" w:rsidP="005F2432">
      <w:pPr>
        <w:spacing w:after="0" w:line="240" w:lineRule="auto"/>
        <w:jc w:val="both"/>
        <w:rPr>
          <w:rFonts w:asciiTheme="minorHAnsi" w:hAnsiTheme="minorHAnsi"/>
          <w:b/>
        </w:rPr>
      </w:pPr>
    </w:p>
    <w:p w14:paraId="2CCF7E86" w14:textId="3F497B89" w:rsidR="006E70E9" w:rsidRPr="00B661D0" w:rsidRDefault="00875F4D" w:rsidP="005F2432">
      <w:pPr>
        <w:spacing w:after="0" w:line="240" w:lineRule="auto"/>
        <w:jc w:val="both"/>
        <w:rPr>
          <w:rFonts w:asciiTheme="minorHAnsi" w:hAnsiTheme="minorHAnsi"/>
          <w:b/>
          <w:color w:val="FFFFFF" w:themeColor="background1"/>
        </w:rPr>
      </w:pPr>
      <w:r w:rsidRPr="00B661D0">
        <w:rPr>
          <w:rFonts w:asciiTheme="minorHAnsi" w:hAnsiTheme="minorHAnsi" w:cs="Times New Roman"/>
          <w:b/>
          <w:noProof/>
          <w:color w:val="FFFFFF" w:themeColor="background1"/>
          <w:lang w:val="fr-FR" w:eastAsia="fr-FR"/>
        </w:rPr>
        <w:drawing>
          <wp:anchor distT="0" distB="0" distL="114300" distR="114300" simplePos="0" relativeHeight="251643904" behindDoc="0" locked="0" layoutInCell="1" allowOverlap="1" wp14:anchorId="7110BC38" wp14:editId="7D6801F7">
            <wp:simplePos x="0" y="0"/>
            <wp:positionH relativeFrom="column">
              <wp:posOffset>-381000</wp:posOffset>
            </wp:positionH>
            <wp:positionV relativeFrom="paragraph">
              <wp:posOffset>102870</wp:posOffset>
            </wp:positionV>
            <wp:extent cx="3489960" cy="2594610"/>
            <wp:effectExtent l="0" t="0" r="0" b="0"/>
            <wp:wrapSquare wrapText="bothSides"/>
            <wp:docPr id="12" name="Immagine 4" descr="C:\Users\31456\Desktop\pal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456\Desktop\palma 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89960" cy="2594610"/>
                    </a:xfrm>
                    <a:prstGeom prst="rect">
                      <a:avLst/>
                    </a:prstGeom>
                    <a:noFill/>
                    <a:ln w="9525">
                      <a:noFill/>
                      <a:miter lim="800000"/>
                      <a:headEnd/>
                      <a:tailEnd/>
                    </a:ln>
                  </pic:spPr>
                </pic:pic>
              </a:graphicData>
            </a:graphic>
          </wp:anchor>
        </w:drawing>
      </w:r>
      <w:r w:rsidR="00F5402C">
        <w:rPr>
          <w:rFonts w:asciiTheme="minorHAnsi" w:hAnsiTheme="minorHAnsi" w:cs="Times New Roman"/>
          <w:b/>
          <w:noProof/>
          <w:color w:val="FFFFFF" w:themeColor="background1"/>
          <w:lang w:val="fr-FR" w:eastAsia="fr-FR"/>
        </w:rPr>
        <mc:AlternateContent>
          <mc:Choice Requires="wps">
            <w:drawing>
              <wp:anchor distT="0" distB="0" distL="114300" distR="114300" simplePos="0" relativeHeight="251666432" behindDoc="0" locked="0" layoutInCell="1" allowOverlap="1" wp14:anchorId="6D445228" wp14:editId="3346D440">
                <wp:simplePos x="0" y="0"/>
                <wp:positionH relativeFrom="column">
                  <wp:posOffset>3840480</wp:posOffset>
                </wp:positionH>
                <wp:positionV relativeFrom="paragraph">
                  <wp:posOffset>7620</wp:posOffset>
                </wp:positionV>
                <wp:extent cx="2171700" cy="2594610"/>
                <wp:effectExtent l="0" t="0" r="0" b="0"/>
                <wp:wrapTight wrapText="bothSides">
                  <wp:wrapPolygon edited="0">
                    <wp:start x="253" y="211"/>
                    <wp:lineTo x="253" y="21145"/>
                    <wp:lineTo x="20968" y="21145"/>
                    <wp:lineTo x="20968" y="211"/>
                    <wp:lineTo x="253" y="211"/>
                  </wp:wrapPolygon>
                </wp:wrapTight>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9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493944D" w14:textId="77777777" w:rsidR="00405572" w:rsidRPr="002F6A49" w:rsidRDefault="00405572">
                            <w:pPr>
                              <w:rPr>
                                <w:b/>
                              </w:rPr>
                            </w:pPr>
                            <w:r w:rsidRPr="002F6A49">
                              <w:rPr>
                                <w:b/>
                              </w:rPr>
                              <w:t>1. Quale effetto produsse l’utilizzo degli aerei rispetto alle militari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02.4pt;margin-top:.6pt;width:171pt;height:20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xbeMkCAAD/BQAADgAAAGRycy9lMm9Eb2MueG1srFTbbtswDH0fsH8Q9O76MuVio07RJvEwoLsA&#10;7T5AseRYmC15khInG/bvo+QmdVsMKLb5wdCFOuQhD3l5dWgbtOfaCCVzHF9EGHFZKibkNsdf74tg&#10;jpGxVDLaKMlzfOQGXy3evrnsu4wnqlYN4xoBiDRZ3+W4trbLwtCUNW+puVAdl3BZKd1SC1u9DZmm&#10;PaC3TZhE0TTslWadViU3Bk5XwyVeePyq4qX9XFWGW9TkGGKz/q/9f+P+4eKSZltNu1qUD2HQv4ii&#10;pUKC0zPUilqKdlq8gGpFqZVRlb0oVRuqqhIl9xyATRw9Y3NX0457LpAc053TZP4fbPlp/0UjwXKc&#10;TDGStIUa3fODRTfqgEjs8tN3JgOzuw4M7QHOoc6eq+luVfnNIKmWNZVbfq216mtOGcTnX4ajpwOO&#10;cSCb/qNi4IfurPJAh0q3LnmQDgToUKfjuTYulhIOk3gWzyK4KuEumaRkGvvqhTQ7Pe+0se+5apFb&#10;5FhD8T083d8aC0TA9GTivElViKbxAmjkkwMwHE7AOTx1dy4MX8+faZSu5+s5CUgyXQckYiy4LpYk&#10;mBbxbLJ6t1ouV/Ev5zcmWS0Y49K5OWkrJq+r3YPKB1Wc1WVUI5iDcyEZvd0sG432FLRd+M+VC4If&#10;mYVPw/DXwOUZpTgh0U2SBsV0PgtIRSZBOovmQRSnN+k0IilZFU8p3QrJ/50S6nOcTpLJoKY/cov8&#10;95IbzVphYXo0os3x/GxEM6fBtWTIHjuQmYTBg52rljOMGg5zyq184S0VzWssR2l01B/TCNk+icSr&#10;3Ql8kLo9bA6+sSanJtoodgT5awXiBCHD1IRFrfQPiA4mUI7N9x3VEGvzQUILpTEhbmSNN3q82Yw3&#10;VJYAlWOL0bBc2mHM7TottjV4GppWqmtou0r4hnD9OUQFjNwGpozn9jAR3Rgb773V49xe/AYAAP//&#10;AwBQSwMEFAAGAAgAAAAhAP45HSLbAAAACQEAAA8AAABkcnMvZG93bnJldi54bWxMj8tOwzAQRfdI&#10;/IM1SOyoTRXSNMSpUBEfQKnE1ondOMIeR7HzoF/PsILl1Rnde6Y6rN6x2YyxDyjhcSOAGWyD7rGT&#10;cP54eyiAxaRQKxfQSPg2EQ717U2lSh0WfDfzKXWMSjCWSoJNaSg5j601XsVNGAwSu4TRq0Rx7Lge&#10;1ULl3vGtEDn3qkdasGowR2var9PkJbTX6bU49s28XHefu2a17umCTsr7u/XlGVgya/o7hl99Uoea&#10;nJowoY7MSchFRuqJwBYY8X2WU24kZGJfAK8r/v+D+gcAAP//AwBQSwECLQAUAAYACAAAACEA5JnD&#10;wPsAAADhAQAAEwAAAAAAAAAAAAAAAAAAAAAAW0NvbnRlbnRfVHlwZXNdLnhtbFBLAQItABQABgAI&#10;AAAAIQAjsmrh1wAAAJQBAAALAAAAAAAAAAAAAAAAACwBAABfcmVscy8ucmVsc1BLAQItABQABgAI&#10;AAAAIQCeTFt4yQIAAP8FAAAOAAAAAAAAAAAAAAAAACwCAABkcnMvZTJvRG9jLnhtbFBLAQItABQA&#10;BgAIAAAAIQD+OR0i2wAAAAkBAAAPAAAAAAAAAAAAAAAAACEFAABkcnMvZG93bnJldi54bWxQSwUG&#10;AAAAAAQABADzAAAAKQYAAAAA&#10;" filled="f" stroked="f">
                <v:textbox inset=",7.2pt,,7.2pt">
                  <w:txbxContent>
                    <w:p w14:paraId="5493944D" w14:textId="77777777" w:rsidR="00405572" w:rsidRPr="002F6A49" w:rsidRDefault="00405572">
                      <w:pPr>
                        <w:rPr>
                          <w:b/>
                        </w:rPr>
                      </w:pPr>
                      <w:r w:rsidRPr="002F6A49">
                        <w:rPr>
                          <w:b/>
                        </w:rPr>
                        <w:t>1. Quale effetto produsse l’utilizzo degli aerei rispetto alle militari .</w:t>
                      </w:r>
                    </w:p>
                  </w:txbxContent>
                </v:textbox>
                <w10:wrap type="tight"/>
              </v:shape>
            </w:pict>
          </mc:Fallback>
        </mc:AlternateContent>
      </w:r>
      <w:r w:rsidR="0001065F" w:rsidRPr="00B661D0">
        <w:rPr>
          <w:rFonts w:asciiTheme="minorHAnsi" w:hAnsiTheme="minorHAnsi"/>
          <w:b/>
          <w:color w:val="FFFFFF" w:themeColor="background1"/>
        </w:rPr>
        <w:t>DOCUMENTO 3</w:t>
      </w:r>
    </w:p>
    <w:p w14:paraId="2F359B92" w14:textId="2C5B2589" w:rsidR="006E70E9" w:rsidRDefault="006E70E9" w:rsidP="005F2432">
      <w:pPr>
        <w:spacing w:after="0" w:line="240" w:lineRule="auto"/>
        <w:jc w:val="both"/>
        <w:rPr>
          <w:rFonts w:asciiTheme="minorHAnsi" w:hAnsiTheme="minorHAnsi"/>
          <w:b/>
        </w:rPr>
      </w:pPr>
    </w:p>
    <w:p w14:paraId="369DEF0E" w14:textId="3FBBD1EF" w:rsidR="006E70E9" w:rsidRDefault="009923D3" w:rsidP="005F2432">
      <w:pPr>
        <w:spacing w:after="0" w:line="240" w:lineRule="auto"/>
        <w:jc w:val="both"/>
        <w:rPr>
          <w:rFonts w:asciiTheme="minorHAnsi" w:hAnsiTheme="minorHAnsi"/>
          <w:b/>
        </w:rPr>
      </w:pPr>
      <w:r>
        <w:rPr>
          <w:rFonts w:asciiTheme="minorHAnsi" w:hAnsiTheme="minorHAnsi"/>
          <w:b/>
          <w:noProof/>
          <w:lang w:val="fr-FR" w:eastAsia="fr-FR"/>
        </w:rPr>
        <mc:AlternateContent>
          <mc:Choice Requires="wps">
            <w:drawing>
              <wp:anchor distT="0" distB="0" distL="114300" distR="114300" simplePos="0" relativeHeight="251651072" behindDoc="0" locked="0" layoutInCell="1" allowOverlap="1" wp14:anchorId="51AE9158" wp14:editId="1A4766D3">
                <wp:simplePos x="0" y="0"/>
                <wp:positionH relativeFrom="column">
                  <wp:posOffset>-228600</wp:posOffset>
                </wp:positionH>
                <wp:positionV relativeFrom="paragraph">
                  <wp:posOffset>132080</wp:posOffset>
                </wp:positionV>
                <wp:extent cx="1369060" cy="399415"/>
                <wp:effectExtent l="0" t="0" r="2540" b="698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6D79B" w14:textId="77777777" w:rsidR="00405572" w:rsidRPr="00B661D0" w:rsidRDefault="00405572">
                            <w:pPr>
                              <w:rPr>
                                <w:b/>
                              </w:rPr>
                            </w:pPr>
                            <w:r w:rsidRPr="00B661D0">
                              <w:rPr>
                                <w:b/>
                              </w:rPr>
                              <w:t>DOCUMENTO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17.95pt;margin-top:10.4pt;width:107.8pt;height:3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DiTIcCAAAXBQAADgAAAGRycy9lMm9Eb2MueG1srFTJbtswEL0X6D8QvDtaIjuWEDnIUhcF0gVI&#10;+gE0SVlEKZIlaUtp0H/vkLIddTkURXWQSM3wzZuZN7y8GjqJ9tw6oVWNs7MUI66oZkJta/z5cT1b&#10;YuQ8UYxIrXiNn7jDV6vXry57U/Fct1oybhGAKFf1psat96ZKEkdb3hF3pg1XYGy07YiHrd0mzJIe&#10;0DuZ5Gm6SHptmbGacufg791oxKuI3zSc+o9N47hHssbAzce3je9NeCerS1JtLTGtoAca5B9YdEQo&#10;CHqCuiOeoJ0Vv0F1glrtdOPPqO4S3TSC8pgDZJOlv2Tz0BLDYy5QHGdOZXL/D5Z+2H+ySDDoHUaK&#10;dNCiRz54dKMHlC9DeXrjKvB6MODnB/gfXEOqztxr+sUhpW9borb82lrdt5wwoJeFk8nk6IjjAsim&#10;f68ZxCE7ryPQ0NguAEI1EKBDm55OrQlcaAh5vijTBZgo2M7LssjmMQSpjqeNdf4t1x0KixpbaH1E&#10;J/t75wMbUh1dInstBVsLKePGbje30qI9AZms43NAd1M3qYKz0uHYiDj+AZIQI9gC3dj25zLLi/Qm&#10;L2frxfJiVjTFfFZepMtZmpU35SItyuJu/T0QzIqqFYxxdS8UP0owK/6uxYdhGMUTRYj6GpfzfD62&#10;aMreTZNM4/OnJDvhYSKl6Gq8PDmRKjT2jWKQNqk8EXJcJz/Tj1WGGhy/sSpRBqHzowb8sBmi4BYh&#10;epDIRrMn0IXV0DboMNwmsGi1/YZRD5NZY/d1RyzHSL5ToK0yK4owynFTzC9y2NipZTO1EEUBqsYe&#10;o3F568fx3xkrti1EGtWs9DXosRFRKi+sDiqG6Ys5HW6KMN7TffR6uc9WPwAAAP//AwBQSwMEFAAG&#10;AAgAAAAhAP4KgBLeAAAACQEAAA8AAABkcnMvZG93bnJldi54bWxMj0FOwzAQRfdI3MEaJDaodWhp&#10;3YRMKkACsW3pAZx4mkTE4yh2m/T2uCu6HM3T/+/n28l24kyDbx0jPM8TEMSVMy3XCIefz9kGhA+a&#10;je4cE8KFPGyL+7tcZ8aNvKPzPtQihrDPNEITQp9J6auGrPZz1xPH39ENVod4DrU0gx5juO3kIknW&#10;0uqWY0Oje/poqPrdnyzC8Xt8WqVj+RUOaveyftetKt0F8fFhensFEWgK/zBc9aM6FNGpdCc2XnQI&#10;s+UqjSjCIokTroBKFYgSYbNUIItc3i4o/gAAAP//AwBQSwECLQAUAAYACAAAACEA5JnDwPsAAADh&#10;AQAAEwAAAAAAAAAAAAAAAAAAAAAAW0NvbnRlbnRfVHlwZXNdLnhtbFBLAQItABQABgAIAAAAIQAj&#10;smrh1wAAAJQBAAALAAAAAAAAAAAAAAAAACwBAABfcmVscy8ucmVsc1BLAQItABQABgAIAAAAIQDS&#10;kOJMhwIAABcFAAAOAAAAAAAAAAAAAAAAACwCAABkcnMvZTJvRG9jLnhtbFBLAQItABQABgAIAAAA&#10;IQD+CoAS3gAAAAkBAAAPAAAAAAAAAAAAAAAAAN8EAABkcnMvZG93bnJldi54bWxQSwUGAAAAAAQA&#10;BADzAAAA6gUAAAAA&#10;" stroked="f">
                <v:textbox>
                  <w:txbxContent>
                    <w:p w14:paraId="7E26D79B" w14:textId="77777777" w:rsidR="00405572" w:rsidRPr="00B661D0" w:rsidRDefault="00405572">
                      <w:pPr>
                        <w:rPr>
                          <w:b/>
                        </w:rPr>
                      </w:pPr>
                      <w:r w:rsidRPr="00B661D0">
                        <w:rPr>
                          <w:b/>
                        </w:rPr>
                        <w:t>DOCUMENTO 3</w:t>
                      </w:r>
                    </w:p>
                  </w:txbxContent>
                </v:textbox>
              </v:shape>
            </w:pict>
          </mc:Fallback>
        </mc:AlternateContent>
      </w:r>
      <w:r>
        <w:rPr>
          <w:rFonts w:asciiTheme="minorHAnsi" w:hAnsiTheme="minorHAnsi"/>
          <w:b/>
          <w:noProof/>
          <w:lang w:val="fr-FR" w:eastAsia="fr-FR"/>
        </w:rPr>
        <w:drawing>
          <wp:anchor distT="0" distB="0" distL="114300" distR="114300" simplePos="0" relativeHeight="251656704" behindDoc="1" locked="0" layoutInCell="1" allowOverlap="1" wp14:anchorId="72CB21DC" wp14:editId="2ED64CA9">
            <wp:simplePos x="0" y="0"/>
            <wp:positionH relativeFrom="column">
              <wp:posOffset>-228600</wp:posOffset>
            </wp:positionH>
            <wp:positionV relativeFrom="paragraph">
              <wp:posOffset>531495</wp:posOffset>
            </wp:positionV>
            <wp:extent cx="2919730" cy="2018665"/>
            <wp:effectExtent l="0" t="0" r="1270" b="0"/>
            <wp:wrapSquare wrapText="bothSides"/>
            <wp:docPr id="13" name="Immagine 13" descr="piaz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zza 2.jpg"/>
                    <pic:cNvPicPr/>
                  </pic:nvPicPr>
                  <pic:blipFill>
                    <a:blip r:embed="rId10" cstate="screen">
                      <a:extLst>
                        <a:ext uri="{28A0092B-C50C-407E-A947-70E740481C1C}">
                          <a14:useLocalDpi xmlns:a14="http://schemas.microsoft.com/office/drawing/2010/main"/>
                        </a:ext>
                      </a:extLst>
                    </a:blip>
                    <a:stretch>
                      <a:fillRect/>
                    </a:stretch>
                  </pic:blipFill>
                  <pic:spPr>
                    <a:xfrm>
                      <a:off x="0" y="0"/>
                      <a:ext cx="2919730" cy="20186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3E8BCB5" w14:textId="0BE88B9E" w:rsidR="00DE7F15" w:rsidRDefault="009923D3" w:rsidP="005F2432">
      <w:pPr>
        <w:spacing w:after="0" w:line="240" w:lineRule="auto"/>
        <w:jc w:val="both"/>
        <w:rPr>
          <w:rFonts w:asciiTheme="minorHAnsi" w:hAnsiTheme="minorHAnsi"/>
          <w:b/>
        </w:rPr>
      </w:pPr>
      <w:r>
        <w:rPr>
          <w:rFonts w:asciiTheme="minorHAnsi" w:hAnsiTheme="minorHAnsi"/>
          <w:b/>
          <w:noProof/>
          <w:lang w:val="fr-FR" w:eastAsia="fr-FR"/>
        </w:rPr>
        <mc:AlternateContent>
          <mc:Choice Requires="wps">
            <w:drawing>
              <wp:anchor distT="0" distB="0" distL="114300" distR="114300" simplePos="0" relativeHeight="251673600" behindDoc="0" locked="0" layoutInCell="1" allowOverlap="1" wp14:anchorId="0089E0D2" wp14:editId="5C54050B">
                <wp:simplePos x="0" y="0"/>
                <wp:positionH relativeFrom="column">
                  <wp:posOffset>-342900</wp:posOffset>
                </wp:positionH>
                <wp:positionV relativeFrom="paragraph">
                  <wp:posOffset>5276215</wp:posOffset>
                </wp:positionV>
                <wp:extent cx="6057900" cy="914400"/>
                <wp:effectExtent l="0" t="0" r="0" b="0"/>
                <wp:wrapSquare wrapText="bothSides"/>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57E2CBA" w14:textId="77777777" w:rsidR="00405572" w:rsidRPr="00A27EC1" w:rsidRDefault="00405572">
                            <w:pPr>
                              <w:rPr>
                                <w:b/>
                              </w:rPr>
                            </w:pPr>
                            <w:r w:rsidRPr="00A27EC1">
                              <w:rPr>
                                <w:b/>
                              </w:rPr>
                              <w:t xml:space="preserve">1. Osserva le due foto, le date. Che cosa deduci in merito all’occupazione austro-germanica in relazione agli edifici e alla presenza di materiale bellico.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26.95pt;margin-top:415.45pt;width:477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7L1sUCAAD+BQAADgAAAGRycy9lMm9Eb2MueG1srFRtb5swEP4+af/B8ncKZIQEVFK1SZgmdS9S&#10;ux/gYBOsgc1sJ5BN++87myQlrSZV2/iA/HJ+7p675+76pm9qtGdKcykyHF4FGDFRSMrFNsNfH3Nv&#10;jpE2RFBSS8EyfGAa3yzevrnu2pRNZCVryhQCEKHTrs1wZUyb+r4uKtYQfSVbJuCylKohBrZq61NF&#10;OkBvan8SBLHfSUVbJQumNZyuhku8cPhlyQrzuSw1M6jOMMRm3F+5/8b+/cU1SbeKtBUvjmGQv4ii&#10;IVyA0zPUihiCdoq/gGp4oaSWpbkqZOPLsuQFcxyATRg8Y/NQkZY5LpAc3Z7TpP8fbPFp/0UhTjM8&#10;mWIkSAM1emS9QXeyR1Fs89O1OgWzhxYMTQ/nUGfHVbf3svimkZDLiogtu1VKdhUjFOIL7Ut/9HTA&#10;0RZk032UFPyQnZEOqC9VY5MH6UCADnU6nGtjYyngMA6msySAqwLukjCKYG1dkPT0ulXavGeyQXaR&#10;YQW1d+hkf6/NYHoysc6EzHldwzlJa3FxAJjDCfiGp/bORuHK+TMJkvV8PY+8aBKvvSig1LvNl5EX&#10;5+Fsunq3Wi5X4S/rN4zSilPKhHVzklYYva50R5EPojiLS8uaUwtnQ9Jqu1nWCu0JSDt33zEhIzP/&#10;MgyXL+DyjFI4iYK7SeLl8XzmRWU09ZJZMPeCMLlL4iBKolV+SemeC/bvlFAHlZyC7hydP3IL3PeS&#10;G0kbbmB41LzJ8PxsRFIrwbWgyBxaUJmAuYOtq4ZRjGoGY8quXOEN4fVrLEdptNSf0ghSOYnEid3q&#10;e1C66Te966uZdWUbYSPpAdSvJIgTdAxDExaVVD8gOhhAGdbfd0RBrPUHAR3kNA4Ta7xR481mvCGi&#10;AKgMG4yG5dIMU27XKr6twNPQs0LeQteV3DXEU1THXoUh47gdB6KdYuO9s3oa24vfAAAA//8DAFBL&#10;AwQUAAYACAAAACEAW7zaRd4AAAALAQAADwAAAGRycy9kb3ducmV2LnhtbEyPy07DMBBF90j8gzWV&#10;2LV2KSUP4lSoiA+gRWLrxG4S1R5HsfOgX8+wgt0dzdGdM8VhcZZNZgidRwnbjQBmsPa6w0bC5/l9&#10;nQILUaFW1qOR8G0CHMr7u0Ll2s/4YaZTbBiVYMiVhDbGPuc81K1xKmx8b5B2Fz84FWkcGq4HNVO5&#10;s/xRiGfuVId0oVW9Obamvp5GJ6G+jW/psaum+ZZ8JdXS2v0FrZQPq+X1BVg0S/yD4Vef1KEkp8qP&#10;qAOzEtb7XUaohHQnKBCRCbEFVlFInjLgZcH//1D+AAAA//8DAFBLAQItABQABgAIAAAAIQDkmcPA&#10;+wAAAOEBAAATAAAAAAAAAAAAAAAAAAAAAABbQ29udGVudF9UeXBlc10ueG1sUEsBAi0AFAAGAAgA&#10;AAAhACOyauHXAAAAlAEAAAsAAAAAAAAAAAAAAAAALAEAAF9yZWxzLy5yZWxzUEsBAi0AFAAGAAgA&#10;AAAhANTuy9bFAgAA/gUAAA4AAAAAAAAAAAAAAAAALAIAAGRycy9lMm9Eb2MueG1sUEsBAi0AFAAG&#10;AAgAAAAhAFu82kXeAAAACwEAAA8AAAAAAAAAAAAAAAAAHQUAAGRycy9kb3ducmV2LnhtbFBLBQYA&#10;AAAABAAEAPMAAAAoBgAAAAA=&#10;" filled="f" stroked="f">
                <v:textbox inset=",7.2pt,,7.2pt">
                  <w:txbxContent>
                    <w:p w14:paraId="357E2CBA" w14:textId="77777777" w:rsidR="00405572" w:rsidRPr="00A27EC1" w:rsidRDefault="00405572">
                      <w:pPr>
                        <w:rPr>
                          <w:b/>
                        </w:rPr>
                      </w:pPr>
                      <w:r w:rsidRPr="00A27EC1">
                        <w:rPr>
                          <w:b/>
                        </w:rPr>
                        <w:t xml:space="preserve">1. Osserva le due foto, le date. Che cosa deduci in merito all’occupazione austro-germanica in relazione agli edifici e alla presenza di materiale bellico. </w:t>
                      </w:r>
                    </w:p>
                  </w:txbxContent>
                </v:textbox>
                <w10:wrap type="square"/>
              </v:shape>
            </w:pict>
          </mc:Fallback>
        </mc:AlternateContent>
      </w:r>
      <w:r>
        <w:rPr>
          <w:rFonts w:asciiTheme="minorHAnsi" w:hAnsiTheme="minorHAnsi"/>
          <w:b/>
          <w:noProof/>
          <w:lang w:val="fr-FR" w:eastAsia="fr-FR"/>
        </w:rPr>
        <mc:AlternateContent>
          <mc:Choice Requires="wps">
            <w:drawing>
              <wp:anchor distT="0" distB="0" distL="114300" distR="114300" simplePos="0" relativeHeight="251667456" behindDoc="0" locked="0" layoutInCell="1" allowOverlap="1" wp14:anchorId="60A5BF73" wp14:editId="395FC47A">
                <wp:simplePos x="0" y="0"/>
                <wp:positionH relativeFrom="column">
                  <wp:posOffset>-457200</wp:posOffset>
                </wp:positionH>
                <wp:positionV relativeFrom="paragraph">
                  <wp:posOffset>2647315</wp:posOffset>
                </wp:positionV>
                <wp:extent cx="3138805" cy="2654300"/>
                <wp:effectExtent l="0" t="0" r="0" b="1270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8852" w14:textId="77777777" w:rsidR="00405572" w:rsidRDefault="00405572" w:rsidP="006E70E9">
                            <w:pPr>
                              <w:pStyle w:val="Pardeliste"/>
                              <w:numPr>
                                <w:ilvl w:val="0"/>
                                <w:numId w:val="14"/>
                              </w:numPr>
                            </w:pPr>
                            <w:r>
                              <w:t>Scorcio Piazza Vittorio Emanuele tra Contrada Donato e Borgo Udine.</w:t>
                            </w:r>
                          </w:p>
                          <w:p w14:paraId="12859E34" w14:textId="77777777" w:rsidR="00405572" w:rsidRDefault="00405572" w:rsidP="006E70E9">
                            <w:pPr>
                              <w:pStyle w:val="Pardeliste"/>
                              <w:numPr>
                                <w:ilvl w:val="0"/>
                                <w:numId w:val="14"/>
                              </w:numPr>
                            </w:pPr>
                            <w:r>
                              <w:t xml:space="preserve">La foto è datata 5 Novembre 1917 </w:t>
                            </w:r>
                          </w:p>
                          <w:p w14:paraId="2B12F514" w14:textId="77777777" w:rsidR="00405572" w:rsidRDefault="00405572" w:rsidP="006E70E9">
                            <w:pPr>
                              <w:pStyle w:val="Pardeliste"/>
                              <w:numPr>
                                <w:ilvl w:val="0"/>
                                <w:numId w:val="14"/>
                              </w:numPr>
                            </w:pPr>
                            <w:r>
                              <w:t>La foto fa parte di una collezione privata.</w:t>
                            </w:r>
                          </w:p>
                          <w:p w14:paraId="1150BEFC" w14:textId="77777777" w:rsidR="00405572" w:rsidRDefault="00405572" w:rsidP="006E70E9">
                            <w:pPr>
                              <w:pStyle w:val="Pardeliste"/>
                              <w:numPr>
                                <w:ilvl w:val="0"/>
                                <w:numId w:val="14"/>
                              </w:numPr>
                            </w:pPr>
                            <w:r>
                              <w:t>All’interno della piazza sono presenti materiali abbandonati, armi e oggetti di vario tipo. Al centro della piazza posano tre bambini. A sinistra sullo sfondo si nota un edificio bruciato.</w:t>
                            </w:r>
                          </w:p>
                          <w:p w14:paraId="61BB7E4B" w14:textId="77777777" w:rsidR="00405572" w:rsidRDefault="00405572" w:rsidP="006E70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left:0;text-align:left;margin-left:-35.95pt;margin-top:208.45pt;width:247.1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dcKbwCAADCBQAADgAAAGRycy9lMm9Eb2MueG1srFTJbtswEL0X6D8QvCtaTNuSEDlIvBQF0gVI&#10;+gG0SFlEJVIlactp0H/vkPKW5FK01UEgOeSb5b2Z65t926Ad10YoWeD4KsKIy1IxITcF/va4ClKM&#10;jKWS0UZJXuAnbvDN7P27677LeaJq1TCuEYBIk/ddgWtruzwMTVnzlpor1XEJxkrpllrY6k3INO0B&#10;vW3CJIomYa8067QquTFwuhiMeObxq4qX9ktVGW5RU2CIzfq/9v+1+4eza5pvNO1qUR7CoH8RRUuF&#10;BKcnqAW1FG21eAPVilIroyp7Vao2VFUlSu5zgGzi6FU2DzXtuM8FimO6U5nM/4MtP+++aiRYgRNg&#10;StIWOHrke4vu1B6NXHn6zuRw66GDe3YPx0CzT9V096r8bpBU85rKDb/VWvU1pwzCi93L8OLpgGMc&#10;yLr/pBi4oVurPNC+0q2rHVQDATrQ9HSixoVSwuEoHqVpNMaoBFsyGZNR5MkLaX583mljP3DVIrco&#10;sAbuPTzd3RvrwqH58YrzJtVKNI3nv5EvDuDicALO4amzuTA8nc9ZlC3TZUoCkkyWAYkYC25XcxJM&#10;VvF0vBgt5vNF/Mv5jUleC8a4dG6O0orJn1F3EPkgipO4jGoEc3AuJKM363mj0Y6CtFf+80UHy/la&#10;+DIMXwTI5VVKcUKiuyQLVpN0GpCKjINsGqVBFGd32SQiGVmsXqZ0LyT/95RQX+BsnIwHNZ2DfpVb&#10;5L+3udG8FRaGRyPaAqenSzR3GlxK5qm1VDTD+qIULvxzKYDuI9FesU6kg1ztfr33vZEeG2Gt2BNI&#10;WCsQGOgUBh8saqV/YtTDECmw+bGlmmPUfJTQBllMiJs6fkPG0wQ2+tKyvrRQWQJUgS1Gw3Juh0m1&#10;7bTY1OBpaDypbqF1KuFF7XpsiOrQcDAofG6HoeYm0eXe3zqP3tlvAAAA//8DAFBLAwQUAAYACAAA&#10;ACEAk/JSfd8AAAALAQAADwAAAGRycy9kb3ducmV2LnhtbEyPwU7DMAyG70i8Q2QkblvSEra11J0Q&#10;iCuIwZC4ZW3WVjRO1WRreXvMCW62/On39xfb2fXibMfQeUJIlgqEpcrXHTUI729Piw2IEA3Vpvdk&#10;Eb5tgG15eVGYvPYTvdrzLjaCQyjkBqGNccilDFVrnQlLP1ji29GPzkRex0bWo5k43PUyVWolnemI&#10;P7RmsA+trb52J4ewfz5+fmj10jy622Hys5LkMol4fTXf34GIdo5/MPzqszqU7HTwJ6qD6BEW6yRj&#10;FEEnKx6Y0GmqQRwQNjc6A1kW8n+H8gcAAP//AwBQSwECLQAUAAYACAAAACEA5JnDwPsAAADhAQAA&#10;EwAAAAAAAAAAAAAAAAAAAAAAW0NvbnRlbnRfVHlwZXNdLnhtbFBLAQItABQABgAIAAAAIQAjsmrh&#10;1wAAAJQBAAALAAAAAAAAAAAAAAAAACwBAABfcmVscy8ucmVsc1BLAQItABQABgAIAAAAIQBh91wp&#10;vAIAAMIFAAAOAAAAAAAAAAAAAAAAACwCAABkcnMvZTJvRG9jLnhtbFBLAQItABQABgAIAAAAIQCT&#10;8lJ93wAAAAsBAAAPAAAAAAAAAAAAAAAAABQFAABkcnMvZG93bnJldi54bWxQSwUGAAAAAAQABADz&#10;AAAAIAYAAAAA&#10;" filled="f" stroked="f">
                <v:textbox>
                  <w:txbxContent>
                    <w:p w14:paraId="48878852" w14:textId="77777777" w:rsidR="00405572" w:rsidRDefault="00405572" w:rsidP="006E70E9">
                      <w:pPr>
                        <w:pStyle w:val="Paragrafoelenco"/>
                        <w:numPr>
                          <w:ilvl w:val="0"/>
                          <w:numId w:val="14"/>
                        </w:numPr>
                      </w:pPr>
                      <w:r>
                        <w:t>Scorcio Piazza Vittorio Emanuele tra Contrada Donato e Borgo Udine.</w:t>
                      </w:r>
                    </w:p>
                    <w:p w14:paraId="12859E34" w14:textId="77777777" w:rsidR="00405572" w:rsidRDefault="00405572" w:rsidP="006E70E9">
                      <w:pPr>
                        <w:pStyle w:val="Paragrafoelenco"/>
                        <w:numPr>
                          <w:ilvl w:val="0"/>
                          <w:numId w:val="14"/>
                        </w:numPr>
                      </w:pPr>
                      <w:r>
                        <w:t xml:space="preserve">La foto è datata 5 Novembre 1917 </w:t>
                      </w:r>
                    </w:p>
                    <w:p w14:paraId="2B12F514" w14:textId="77777777" w:rsidR="00405572" w:rsidRDefault="00405572" w:rsidP="006E70E9">
                      <w:pPr>
                        <w:pStyle w:val="Paragrafoelenco"/>
                        <w:numPr>
                          <w:ilvl w:val="0"/>
                          <w:numId w:val="14"/>
                        </w:numPr>
                      </w:pPr>
                      <w:r>
                        <w:t>La foto fa parte di una collezione privata.</w:t>
                      </w:r>
                    </w:p>
                    <w:p w14:paraId="1150BEFC" w14:textId="77777777" w:rsidR="00405572" w:rsidRDefault="00405572" w:rsidP="006E70E9">
                      <w:pPr>
                        <w:pStyle w:val="Paragrafoelenco"/>
                        <w:numPr>
                          <w:ilvl w:val="0"/>
                          <w:numId w:val="14"/>
                        </w:numPr>
                      </w:pPr>
                      <w:r>
                        <w:t>All’interno della piazza sono presenti materiali abbandonati, armi e oggetti di vario tipo. Al centro della piazza posano tre bambini. A sinistra sullo sfondo si nota un edificio bruciato.</w:t>
                      </w:r>
                    </w:p>
                    <w:p w14:paraId="61BB7E4B" w14:textId="77777777" w:rsidR="00405572" w:rsidRDefault="00405572" w:rsidP="006E70E9"/>
                  </w:txbxContent>
                </v:textbox>
                <w10:wrap type="square"/>
              </v:shape>
            </w:pict>
          </mc:Fallback>
        </mc:AlternateContent>
      </w:r>
      <w:r>
        <w:rPr>
          <w:rFonts w:asciiTheme="minorHAnsi" w:hAnsiTheme="minorHAnsi"/>
          <w:b/>
          <w:noProof/>
          <w:lang w:val="fr-FR" w:eastAsia="fr-FR"/>
        </w:rPr>
        <mc:AlternateContent>
          <mc:Choice Requires="wps">
            <w:drawing>
              <wp:anchor distT="0" distB="0" distL="114300" distR="114300" simplePos="0" relativeHeight="251668480" behindDoc="0" locked="0" layoutInCell="1" allowOverlap="1" wp14:anchorId="44829548" wp14:editId="389F868B">
                <wp:simplePos x="0" y="0"/>
                <wp:positionH relativeFrom="column">
                  <wp:posOffset>2971800</wp:posOffset>
                </wp:positionH>
                <wp:positionV relativeFrom="paragraph">
                  <wp:posOffset>2533015</wp:posOffset>
                </wp:positionV>
                <wp:extent cx="3176270" cy="32004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320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txbx>
                        <w:txbxContent>
                          <w:p w14:paraId="58E8D33A" w14:textId="77777777" w:rsidR="00405572" w:rsidRDefault="00405572" w:rsidP="006E70E9">
                            <w:pPr>
                              <w:pStyle w:val="Pardeliste"/>
                              <w:numPr>
                                <w:ilvl w:val="0"/>
                                <w:numId w:val="15"/>
                              </w:numPr>
                            </w:pPr>
                            <w:r>
                              <w:t>Scorcio Piazza Vittorio Emanuele ( ora Piazza Grande )  tra Contrada Savorgnan e Borgo Udine.</w:t>
                            </w:r>
                          </w:p>
                          <w:p w14:paraId="76FC367A" w14:textId="77777777" w:rsidR="00405572" w:rsidRDefault="00405572" w:rsidP="006E70E9">
                            <w:pPr>
                              <w:pStyle w:val="Pardeliste"/>
                              <w:numPr>
                                <w:ilvl w:val="0"/>
                                <w:numId w:val="15"/>
                              </w:numPr>
                            </w:pPr>
                            <w:r>
                              <w:t xml:space="preserve">La foto riporta il numero di catalogazione presso la  </w:t>
                            </w:r>
                            <w:r>
                              <w:rPr>
                                <w:rFonts w:ascii="MS Mincho" w:eastAsia="MS Mincho" w:hAnsi="MS Mincho" w:cs="MS Mincho"/>
                              </w:rPr>
                              <w:t>Ö</w:t>
                            </w:r>
                            <w:r>
                              <w:t>sterreichische Nationalbibliothek –Austrian National Library di Venna.</w:t>
                            </w:r>
                          </w:p>
                          <w:p w14:paraId="44C2E16D" w14:textId="77777777" w:rsidR="00405572" w:rsidRDefault="00405572" w:rsidP="006E70E9">
                            <w:pPr>
                              <w:pStyle w:val="Pardeliste"/>
                              <w:numPr>
                                <w:ilvl w:val="0"/>
                                <w:numId w:val="15"/>
                              </w:numPr>
                            </w:pPr>
                            <w:r>
                              <w:t>La fotografia è datata 23 Novembre  1917. Sono visibili evidenti tracce di incendio sugli edifici e danni alle strutture murarie. La piazza è stata ripulita dal materiale bellico abbandonato dalle forze italiane in ritirata.</w:t>
                            </w:r>
                          </w:p>
                          <w:p w14:paraId="034EFD3A" w14:textId="77777777" w:rsidR="00405572" w:rsidRDefault="00405572" w:rsidP="006E70E9">
                            <w:pPr>
                              <w:pStyle w:val="Pardeliste"/>
                            </w:pPr>
                            <w:r>
                              <w:t>Al centro della piazza sono presenti due soldati.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234pt;margin-top:199.45pt;width:250.1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QRKEcDAAAuBwAADgAAAGRycy9lMm9Eb2MueG1srFXLbus2EN0X6D8Q3Ct6mJYsIcqFLVtFgfSB&#10;5hZd0yJlEZVIlaQj5xb99w6p+JGki6K3WggkZzg8c2Z4eP/pNPTomWsjlCxxfBdhxGWjmJCHEv/6&#10;uQ5WGBlLJaO9krzEL9zgTw/ffnM/jQVPVKd6xjWCINIU01jiztqxCEPTdHyg5k6NXIKxVXqgFqb6&#10;EDJNJ4g+9GESRWk4Kc1GrRpuDKxuZyN+8PHbljf2p7Y13KK+xIDN+r/2/737hw/3tDhoOnaieYVB&#10;/wOKgQoJh15Cbaml6KjFh1CDaLQyqrV3jRpC1bai4T4HyCaO3mXz1NGR+1yAHDNeaDL/X9jmx+ef&#10;NRKsxEmOkaQD1OgzP1m0USeUOHqm0RTg9TSCnz3BMpTZp2rGR9X8bpBUVUflga+1VlPHKQN4sdsZ&#10;3myd4xgXZD/9oBgcQ49W+UCnVg+OO2ADQXQo08ulNA5KA4uLOEuTDEwN2BZQeRL54oW0OG8ftbHf&#10;cTUgNyixhtr78PT50VgHhxZnF3eaVLXoe1//Xr5ZAMd5hfsGmnfTAqDA0Hk6UL64f+ZRvlvtViQg&#10;SboLSMRYsK4rEqR1nC23i21VbeO/HIqYFJ1gjEt36LnRYvLvCvna8nOLXFrNqF4wF85BMvqwr3qN&#10;nik0eu0/XwKwXN3CtzA8JZDLu5TihESbJA/qdJUFpCXLIM+iVRDF+SZPI5KTbf02pUch+denhKYS&#10;58tkOffWFfS73CL/fcyNFoOwICW9GEq8ujjRwnXkTjJfaEtFP49vqHDw/5mKdb2MMrJYBVm2XARk&#10;waNgs6qrYF3FaZrtNtVm9666O98x5uvZ8DU5t5+bqCNk99SxCe37o/6Fwo1NF0u4BIgJ1+5xlGXp&#10;ws1A3WJngQ8j2h9AlxurMdLK/iZs50XF3a8PbeO3zOu0Hzs6N5OPdOZ77jLP1gXQzN0V6w21r3Rc&#10;2YWrdb5GXh2cIMzSYE/7k9eh3J3llGOv2AvIBcD2mgCPDAw6pb9gNIFgl9j8caSaY9R/L0Fy8pgQ&#10;SNj6CVlmCUz0rWV/a6GygVAltkCRH1Z2fhWOoxaHzhHqCZJqDTLVCi8gV1SQkZuAKPvcXh8Qp/q3&#10;c+91feYe/gYAAP//AwBQSwMEFAAGAAgAAAAhALYTkfrgAAAACwEAAA8AAABkcnMvZG93bnJldi54&#10;bWxMj0FPg0AQhe8m/ofNmHgxdhENAWRp0MRbL1Z+wJSdAi27S9ilUH+940lvb/Je3nyv2K5mEBea&#10;fO+sgqdNBIJs43RvWwX118djCsIHtBoHZ0nBlTxsy9ubAnPtFvtJl31oBZdYn6OCLoQxl9I3HRn0&#10;GzeSZe/oJoOBz6mVesKFy80g4yhKpMHe8ocOR3rvqDnvZ6Ngh1V1fahP+ng6L2/jrp6r/puUur9b&#10;q1cQgdbwF4ZffEaHkpkObrbai0HBS5LylqDgOUszEJzIkjQGcWARxRnIspD/N5Q/AAAA//8DAFBL&#10;AQItABQABgAIAAAAIQDkmcPA+wAAAOEBAAATAAAAAAAAAAAAAAAAAAAAAABbQ29udGVudF9UeXBl&#10;c10ueG1sUEsBAi0AFAAGAAgAAAAhACOyauHXAAAAlAEAAAsAAAAAAAAAAAAAAAAALAEAAF9yZWxz&#10;Ly5yZWxzUEsBAi0AFAAGAAgAAAAhADgUEShHAwAALgcAAA4AAAAAAAAAAAAAAAAALAIAAGRycy9l&#10;Mm9Eb2MueG1sUEsBAi0AFAAGAAgAAAAhALYTkfrgAAAACwEAAA8AAAAAAAAAAAAAAAAAnwUAAGRy&#10;cy9kb3ducmV2LnhtbFBLBQYAAAAABAAEAPMAAACsBgAAAAA=&#10;" filled="f" stroked="f">
                <v:shadow opacity=".5" offset="-6pt,-6pt"/>
                <v:textbox>
                  <w:txbxContent>
                    <w:p w14:paraId="58E8D33A" w14:textId="77777777" w:rsidR="00405572" w:rsidRDefault="00405572" w:rsidP="006E70E9">
                      <w:pPr>
                        <w:pStyle w:val="Paragrafoelenco"/>
                        <w:numPr>
                          <w:ilvl w:val="0"/>
                          <w:numId w:val="15"/>
                        </w:numPr>
                      </w:pPr>
                      <w:r>
                        <w:t xml:space="preserve">Scorcio Piazza Vittorio Emanuele ( ora Piazza Grande )  tra Contrada </w:t>
                      </w:r>
                      <w:proofErr w:type="spellStart"/>
                      <w:r>
                        <w:t>Savorgnan</w:t>
                      </w:r>
                      <w:proofErr w:type="spellEnd"/>
                      <w:r>
                        <w:t xml:space="preserve"> e Borgo Udine.</w:t>
                      </w:r>
                    </w:p>
                    <w:p w14:paraId="76FC367A" w14:textId="77777777" w:rsidR="00405572" w:rsidRDefault="00405572" w:rsidP="006E70E9">
                      <w:pPr>
                        <w:pStyle w:val="Paragrafoelenco"/>
                        <w:numPr>
                          <w:ilvl w:val="0"/>
                          <w:numId w:val="15"/>
                        </w:numPr>
                      </w:pPr>
                      <w:r>
                        <w:t xml:space="preserve">La foto riporta il numero di catalogazione presso la  </w:t>
                      </w:r>
                      <w:proofErr w:type="spellStart"/>
                      <w:r>
                        <w:rPr>
                          <w:rFonts w:ascii="MS Mincho" w:eastAsia="MS Mincho" w:hAnsi="MS Mincho" w:cs="MS Mincho"/>
                        </w:rPr>
                        <w:t>Ö</w:t>
                      </w:r>
                      <w:r>
                        <w:t>sterreichische</w:t>
                      </w:r>
                      <w:proofErr w:type="spellEnd"/>
                      <w:r>
                        <w:t xml:space="preserve"> </w:t>
                      </w:r>
                      <w:proofErr w:type="spellStart"/>
                      <w:r>
                        <w:t>Nationalbibliothek</w:t>
                      </w:r>
                      <w:proofErr w:type="spellEnd"/>
                      <w:r>
                        <w:t xml:space="preserve"> –</w:t>
                      </w:r>
                      <w:proofErr w:type="spellStart"/>
                      <w:r>
                        <w:t>Austrian</w:t>
                      </w:r>
                      <w:proofErr w:type="spellEnd"/>
                      <w:r>
                        <w:t xml:space="preserve"> National Library di Venna.</w:t>
                      </w:r>
                    </w:p>
                    <w:p w14:paraId="44C2E16D" w14:textId="77777777" w:rsidR="00405572" w:rsidRDefault="00405572" w:rsidP="006E70E9">
                      <w:pPr>
                        <w:pStyle w:val="Paragrafoelenco"/>
                        <w:numPr>
                          <w:ilvl w:val="0"/>
                          <w:numId w:val="15"/>
                        </w:numPr>
                      </w:pPr>
                      <w:r>
                        <w:t>La fotografia è datata 23 Novembre  1917. Sono visibili evidenti tracce di incendio sugli edifici e danni alle strutture murarie. La piazza è stata ripulita dal materiale bellico abbandonato dalle forze italiane in ritirata.</w:t>
                      </w:r>
                    </w:p>
                    <w:p w14:paraId="034EFD3A" w14:textId="77777777" w:rsidR="00405572" w:rsidRDefault="00405572" w:rsidP="006E70E9">
                      <w:pPr>
                        <w:pStyle w:val="Paragrafoelenco"/>
                      </w:pPr>
                      <w:r>
                        <w:t>Al centro della piazza sono presenti due soldati.</w:t>
                      </w:r>
                    </w:p>
                  </w:txbxContent>
                </v:textbox>
                <w10:wrap type="square"/>
              </v:shape>
            </w:pict>
          </mc:Fallback>
        </mc:AlternateContent>
      </w:r>
      <w:r>
        <w:rPr>
          <w:rFonts w:asciiTheme="minorHAnsi" w:hAnsiTheme="minorHAnsi"/>
          <w:b/>
          <w:noProof/>
          <w:lang w:val="fr-FR" w:eastAsia="fr-FR"/>
        </w:rPr>
        <w:drawing>
          <wp:anchor distT="0" distB="0" distL="114300" distR="114300" simplePos="0" relativeHeight="251664896" behindDoc="1" locked="0" layoutInCell="1" allowOverlap="1" wp14:anchorId="0210452C" wp14:editId="7340F1C7">
            <wp:simplePos x="0" y="0"/>
            <wp:positionH relativeFrom="column">
              <wp:posOffset>3086100</wp:posOffset>
            </wp:positionH>
            <wp:positionV relativeFrom="paragraph">
              <wp:posOffset>400050</wp:posOffset>
            </wp:positionV>
            <wp:extent cx="2964815" cy="2018665"/>
            <wp:effectExtent l="0" t="0" r="6985" b="0"/>
            <wp:wrapSquare wrapText="bothSides"/>
            <wp:docPr id="14" name="Immagin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screen">
                      <a:extLst>
                        <a:ext uri="{28A0092B-C50C-407E-A947-70E740481C1C}">
                          <a14:useLocalDpi xmlns:a14="http://schemas.microsoft.com/office/drawing/2010/main"/>
                        </a:ext>
                      </a:extLst>
                    </a:blip>
                    <a:stretch>
                      <a:fillRect/>
                    </a:stretch>
                  </pic:blipFill>
                  <pic:spPr>
                    <a:xfrm>
                      <a:off x="0" y="0"/>
                      <a:ext cx="2964815" cy="20186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D21FBD">
        <w:rPr>
          <w:rFonts w:asciiTheme="minorHAnsi" w:hAnsiTheme="minorHAnsi"/>
          <w:b/>
        </w:rPr>
        <w:br w:type="page"/>
      </w:r>
    </w:p>
    <w:p w14:paraId="729C56AC" w14:textId="77777777" w:rsidR="00DE7F15" w:rsidRDefault="00DE7F15" w:rsidP="005F2432">
      <w:pPr>
        <w:spacing w:after="0" w:line="240" w:lineRule="auto"/>
        <w:jc w:val="both"/>
        <w:rPr>
          <w:rFonts w:asciiTheme="minorHAnsi" w:hAnsiTheme="minorHAnsi"/>
          <w:b/>
        </w:rPr>
      </w:pPr>
    </w:p>
    <w:p w14:paraId="72B60C67" w14:textId="77777777" w:rsidR="00512FF8" w:rsidRDefault="00570D48" w:rsidP="005F2432">
      <w:pPr>
        <w:spacing w:after="0" w:line="240" w:lineRule="auto"/>
        <w:jc w:val="both"/>
        <w:rPr>
          <w:rFonts w:asciiTheme="minorHAnsi" w:hAnsiTheme="minorHAnsi" w:cs="Times New Roman"/>
          <w:b/>
          <w:sz w:val="24"/>
          <w:szCs w:val="24"/>
        </w:rPr>
      </w:pPr>
      <w:r>
        <w:rPr>
          <w:rFonts w:asciiTheme="minorHAnsi" w:hAnsiTheme="minorHAnsi"/>
          <w:b/>
        </w:rPr>
        <w:t>A</w:t>
      </w:r>
      <w:r w:rsidR="005F2432" w:rsidRPr="005F2432">
        <w:rPr>
          <w:rFonts w:asciiTheme="minorHAnsi" w:hAnsiTheme="minorHAnsi"/>
          <w:b/>
        </w:rPr>
        <w:t xml:space="preserve">TTIVITA’ </w:t>
      </w:r>
      <w:r w:rsidR="005F2432">
        <w:rPr>
          <w:rFonts w:asciiTheme="minorHAnsi" w:hAnsiTheme="minorHAnsi"/>
          <w:b/>
        </w:rPr>
        <w:t xml:space="preserve"> 3 </w:t>
      </w:r>
      <w:r w:rsidR="006D6DAD">
        <w:rPr>
          <w:rFonts w:asciiTheme="minorHAnsi" w:hAnsiTheme="minorHAnsi"/>
          <w:b/>
        </w:rPr>
        <w:t>–</w:t>
      </w:r>
      <w:r w:rsidR="005F2432">
        <w:rPr>
          <w:rFonts w:asciiTheme="minorHAnsi" w:hAnsiTheme="minorHAnsi"/>
          <w:b/>
        </w:rPr>
        <w:t xml:space="preserve"> </w:t>
      </w:r>
      <w:r w:rsidR="00787B49">
        <w:rPr>
          <w:rFonts w:asciiTheme="minorHAnsi" w:hAnsiTheme="minorHAnsi"/>
          <w:b/>
        </w:rPr>
        <w:t>Le</w:t>
      </w:r>
      <w:r w:rsidR="006D6DAD">
        <w:rPr>
          <w:rFonts w:asciiTheme="minorHAnsi" w:hAnsiTheme="minorHAnsi"/>
          <w:b/>
        </w:rPr>
        <w:t xml:space="preserve"> </w:t>
      </w:r>
      <w:r w:rsidR="00787B49">
        <w:rPr>
          <w:rFonts w:asciiTheme="minorHAnsi" w:hAnsiTheme="minorHAnsi"/>
          <w:b/>
        </w:rPr>
        <w:t>t</w:t>
      </w:r>
      <w:r w:rsidR="00512FF8" w:rsidRPr="005F2432">
        <w:rPr>
          <w:rFonts w:asciiTheme="minorHAnsi" w:hAnsiTheme="minorHAnsi" w:cs="Times New Roman"/>
          <w:b/>
          <w:sz w:val="24"/>
          <w:szCs w:val="24"/>
        </w:rPr>
        <w:t xml:space="preserve">estimonianze </w:t>
      </w:r>
    </w:p>
    <w:p w14:paraId="4D06B870" w14:textId="77777777" w:rsidR="00A27EC1" w:rsidRDefault="00A27EC1" w:rsidP="005F2432">
      <w:pPr>
        <w:spacing w:after="0" w:line="240" w:lineRule="auto"/>
        <w:jc w:val="both"/>
        <w:rPr>
          <w:rFonts w:asciiTheme="minorHAnsi" w:hAnsiTheme="minorHAnsi" w:cs="Times New Roman"/>
          <w:b/>
          <w:sz w:val="24"/>
          <w:szCs w:val="24"/>
        </w:rPr>
      </w:pPr>
    </w:p>
    <w:p w14:paraId="15DE859E" w14:textId="77777777" w:rsidR="00A27EC1" w:rsidRDefault="00A27EC1" w:rsidP="00A27EC1">
      <w:pPr>
        <w:spacing w:after="0" w:line="240" w:lineRule="auto"/>
        <w:jc w:val="both"/>
        <w:rPr>
          <w:rFonts w:asciiTheme="minorHAnsi" w:hAnsiTheme="minorHAnsi" w:cs="Times New Roman"/>
          <w:sz w:val="24"/>
          <w:szCs w:val="24"/>
        </w:rPr>
      </w:pPr>
      <w:r>
        <w:rPr>
          <w:rFonts w:asciiTheme="minorHAnsi" w:hAnsiTheme="minorHAnsi" w:cs="Times New Roman"/>
          <w:sz w:val="24"/>
          <w:szCs w:val="24"/>
        </w:rPr>
        <w:t>&gt; R</w:t>
      </w:r>
      <w:r w:rsidRPr="00A27EC1">
        <w:rPr>
          <w:rFonts w:asciiTheme="minorHAnsi" w:hAnsiTheme="minorHAnsi" w:cs="Times New Roman"/>
          <w:sz w:val="24"/>
          <w:szCs w:val="24"/>
        </w:rPr>
        <w:t>icercare</w:t>
      </w:r>
      <w:r w:rsidRPr="00A27EC1">
        <w:rPr>
          <w:rFonts w:asciiTheme="minorHAnsi" w:hAnsiTheme="minorHAnsi" w:cs="Times New Roman"/>
          <w:b/>
          <w:sz w:val="24"/>
          <w:szCs w:val="24"/>
        </w:rPr>
        <w:t xml:space="preserve"> </w:t>
      </w:r>
      <w:r w:rsidRPr="00A27EC1">
        <w:rPr>
          <w:rFonts w:asciiTheme="minorHAnsi" w:hAnsiTheme="minorHAnsi" w:cs="Times New Roman"/>
          <w:sz w:val="24"/>
          <w:szCs w:val="24"/>
        </w:rPr>
        <w:t xml:space="preserve">fonti orali </w:t>
      </w:r>
      <w:r w:rsidR="006D6DAD">
        <w:rPr>
          <w:rFonts w:asciiTheme="minorHAnsi" w:hAnsiTheme="minorHAnsi" w:cs="Times New Roman"/>
          <w:sz w:val="24"/>
          <w:szCs w:val="24"/>
        </w:rPr>
        <w:t xml:space="preserve">e </w:t>
      </w:r>
      <w:r w:rsidR="00DE20CC">
        <w:rPr>
          <w:rFonts w:asciiTheme="minorHAnsi" w:hAnsiTheme="minorHAnsi" w:cs="Times New Roman"/>
          <w:sz w:val="24"/>
          <w:szCs w:val="24"/>
        </w:rPr>
        <w:t>scritte</w:t>
      </w:r>
    </w:p>
    <w:p w14:paraId="14B8CB94" w14:textId="77777777" w:rsidR="00A27EC1" w:rsidRPr="00A27EC1" w:rsidRDefault="00A27EC1" w:rsidP="00A27EC1">
      <w:p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&gt; </w:t>
      </w:r>
      <w:r w:rsidRPr="00A27EC1">
        <w:rPr>
          <w:rFonts w:asciiTheme="minorHAnsi" w:hAnsiTheme="minorHAnsi" w:cs="Times New Roman"/>
          <w:sz w:val="24"/>
          <w:szCs w:val="24"/>
        </w:rPr>
        <w:t>Lavorare sulle fonti storiografiche</w:t>
      </w:r>
    </w:p>
    <w:p w14:paraId="1066A3B1" w14:textId="77777777" w:rsidR="00A27EC1" w:rsidRPr="00A27EC1" w:rsidRDefault="00A27EC1" w:rsidP="00A27EC1">
      <w:pPr>
        <w:spacing w:after="0" w:line="240" w:lineRule="auto"/>
        <w:jc w:val="both"/>
        <w:rPr>
          <w:rFonts w:asciiTheme="minorHAnsi" w:hAnsiTheme="minorHAnsi" w:cs="Times New Roman"/>
          <w:sz w:val="24"/>
          <w:szCs w:val="24"/>
        </w:rPr>
      </w:pPr>
      <w:r>
        <w:rPr>
          <w:rFonts w:asciiTheme="minorHAnsi" w:hAnsiTheme="minorHAnsi"/>
        </w:rPr>
        <w:t>&gt; Competenze</w:t>
      </w:r>
    </w:p>
    <w:p w14:paraId="4CA2763F" w14:textId="77777777" w:rsidR="00A27EC1" w:rsidRDefault="00A27EC1" w:rsidP="00DE20CC">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 xml:space="preserve">Narrare </w:t>
      </w:r>
    </w:p>
    <w:p w14:paraId="0F9F2A87" w14:textId="77777777" w:rsidR="00DE20CC" w:rsidRPr="00DE20CC" w:rsidRDefault="00DE20CC" w:rsidP="00DE20CC">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analizzare</w:t>
      </w:r>
    </w:p>
    <w:p w14:paraId="682F3623" w14:textId="77777777" w:rsidR="00A27EC1" w:rsidRDefault="00DE20CC" w:rsidP="00A27EC1">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sintetizzare</w:t>
      </w:r>
    </w:p>
    <w:p w14:paraId="763CC649" w14:textId="77777777" w:rsidR="00A27EC1" w:rsidRPr="00A27EC1" w:rsidRDefault="00A27EC1" w:rsidP="00A27EC1">
      <w:pPr>
        <w:pStyle w:val="Pardeliste"/>
        <w:numPr>
          <w:ilvl w:val="0"/>
          <w:numId w:val="20"/>
        </w:numPr>
        <w:spacing w:after="0" w:line="240" w:lineRule="auto"/>
        <w:ind w:left="426" w:hanging="219"/>
        <w:jc w:val="both"/>
        <w:rPr>
          <w:rFonts w:asciiTheme="minorHAnsi" w:hAnsiTheme="minorHAnsi"/>
        </w:rPr>
      </w:pPr>
      <w:r w:rsidRPr="00A27EC1">
        <w:rPr>
          <w:rFonts w:asciiTheme="minorHAnsi" w:hAnsiTheme="minorHAnsi"/>
        </w:rPr>
        <w:t>Argomentare</w:t>
      </w:r>
    </w:p>
    <w:p w14:paraId="148FDC1A" w14:textId="77777777" w:rsidR="005F2432" w:rsidRDefault="005F2432" w:rsidP="00F41BD1">
      <w:pPr>
        <w:rPr>
          <w:rFonts w:asciiTheme="minorHAnsi" w:hAnsiTheme="minorHAnsi"/>
          <w:b/>
        </w:rPr>
      </w:pPr>
    </w:p>
    <w:p w14:paraId="6DFB9567" w14:textId="77777777" w:rsidR="00F41BD1" w:rsidRPr="00512FF8" w:rsidRDefault="00DE20CC" w:rsidP="00F41BD1">
      <w:pPr>
        <w:rPr>
          <w:rFonts w:asciiTheme="minorHAnsi" w:hAnsiTheme="minorHAnsi"/>
          <w:b/>
        </w:rPr>
      </w:pPr>
      <w:r>
        <w:rPr>
          <w:rFonts w:asciiTheme="minorHAnsi" w:hAnsiTheme="minorHAnsi"/>
          <w:b/>
        </w:rPr>
        <w:t xml:space="preserve">3.1 </w:t>
      </w:r>
      <w:r w:rsidR="00F41BD1" w:rsidRPr="00512FF8">
        <w:rPr>
          <w:rFonts w:asciiTheme="minorHAnsi" w:hAnsiTheme="minorHAnsi"/>
          <w:b/>
        </w:rPr>
        <w:t>Racconto di Franca Bertossi  riferito dalla zia Ester Sclauzero sull’esperienza della madre:</w:t>
      </w:r>
    </w:p>
    <w:p w14:paraId="679F86F4" w14:textId="77777777" w:rsidR="00F41BD1" w:rsidRPr="00150752" w:rsidRDefault="00F41BD1" w:rsidP="005B72DB">
      <w:pPr>
        <w:jc w:val="both"/>
        <w:rPr>
          <w:rFonts w:asciiTheme="minorHAnsi" w:hAnsiTheme="minorHAnsi"/>
          <w:i/>
        </w:rPr>
      </w:pPr>
      <w:r w:rsidRPr="00150752">
        <w:rPr>
          <w:rFonts w:asciiTheme="minorHAnsi" w:hAnsiTheme="minorHAnsi"/>
          <w:i/>
        </w:rPr>
        <w:t xml:space="preserve">“Già pochi giorni dopo il 24 </w:t>
      </w:r>
      <w:r w:rsidR="00E0205B">
        <w:rPr>
          <w:rFonts w:asciiTheme="minorHAnsi" w:hAnsiTheme="minorHAnsi"/>
          <w:i/>
        </w:rPr>
        <w:t>o</w:t>
      </w:r>
      <w:r w:rsidRPr="00150752">
        <w:rPr>
          <w:rFonts w:asciiTheme="minorHAnsi" w:hAnsiTheme="minorHAnsi"/>
          <w:i/>
        </w:rPr>
        <w:t>ttobre intere famiglie decisero di fuggire da Sevegliano per scampare all'occupazione austriaca, attrezzati con carri trainati da buoi. Il parroco del paese fermò però mia madre con la sua famiglia e li convinse a non andare visto che avevano un neonato con loro che durante la profuganza sarebbe potuto morire dal freddo. -In fin dei conti- aggiunse il parroco- anche gli austriaci sono uomini e cristiani.- Nei giorni seguenti passarono per il paese numerosi soldati italiani in ritirata dal fronte che si dirigevano verso ovest. Mia madre come molte altre donne, donò ad alcuni di loro del pane e del formaggio. La paura in quei mesi fu molta ma i soldati occupanti non si comportarono nei confronti della popolazione in maniera troppo prepotente e violenta, la maggior parte delle volte chiedevano solo viveri.”</w:t>
      </w:r>
    </w:p>
    <w:p w14:paraId="6E092644" w14:textId="77777777" w:rsidR="00F41BD1" w:rsidRPr="00512FF8" w:rsidRDefault="00DE20CC" w:rsidP="005B72DB">
      <w:pPr>
        <w:jc w:val="both"/>
        <w:rPr>
          <w:rFonts w:asciiTheme="minorHAnsi" w:hAnsiTheme="minorHAnsi"/>
          <w:b/>
        </w:rPr>
      </w:pPr>
      <w:r>
        <w:rPr>
          <w:rFonts w:asciiTheme="minorHAnsi" w:hAnsiTheme="minorHAnsi"/>
          <w:b/>
        </w:rPr>
        <w:t xml:space="preserve">3.1 </w:t>
      </w:r>
      <w:r w:rsidR="00F41BD1" w:rsidRPr="00512FF8">
        <w:rPr>
          <w:rFonts w:asciiTheme="minorHAnsi" w:hAnsiTheme="minorHAnsi"/>
          <w:b/>
        </w:rPr>
        <w:t>Racconto di Flavio D’Agostini su quanto gli è stato riferito dal padre Grato D’Agostini</w:t>
      </w:r>
    </w:p>
    <w:p w14:paraId="700DE08F" w14:textId="77777777" w:rsidR="00F41BD1" w:rsidRPr="00150752" w:rsidRDefault="00F41BD1" w:rsidP="005B72DB">
      <w:pPr>
        <w:jc w:val="both"/>
        <w:rPr>
          <w:rFonts w:asciiTheme="minorHAnsi" w:hAnsiTheme="minorHAnsi"/>
          <w:i/>
          <w:iCs/>
        </w:rPr>
      </w:pPr>
      <w:r w:rsidRPr="00150752">
        <w:rPr>
          <w:rFonts w:asciiTheme="minorHAnsi" w:hAnsiTheme="minorHAnsi"/>
          <w:i/>
        </w:rPr>
        <w:t xml:space="preserve">“La nostra famiglia abitava in una casa colonica in Comune di Campoformido, vicino ad Udine. Fin da subito, quando arrivarono, gli austriaci decisero </w:t>
      </w:r>
      <w:r w:rsidR="00FB3CB3">
        <w:rPr>
          <w:rFonts w:asciiTheme="minorHAnsi" w:hAnsiTheme="minorHAnsi"/>
          <w:i/>
        </w:rPr>
        <w:t>d</w:t>
      </w:r>
      <w:r w:rsidRPr="00150752">
        <w:rPr>
          <w:rFonts w:asciiTheme="minorHAnsi" w:hAnsiTheme="minorHAnsi"/>
          <w:i/>
        </w:rPr>
        <w:t>i mettere in chiaro la loro posizione di superiorità</w:t>
      </w:r>
      <w:r w:rsidRPr="00150752">
        <w:rPr>
          <w:rFonts w:asciiTheme="minorHAnsi" w:hAnsiTheme="minorHAnsi"/>
          <w:i/>
          <w:iCs/>
        </w:rPr>
        <w:t xml:space="preserve"> </w:t>
      </w:r>
      <w:r w:rsidRPr="00150752">
        <w:rPr>
          <w:rFonts w:asciiTheme="minorHAnsi" w:hAnsiTheme="minorHAnsi"/>
          <w:i/>
        </w:rPr>
        <w:t>nei confronti della popolazione: obbligarono le famiglie a portare tutti i viveri che possedevano, formaggi e salumi, nella piazza principale per poi impossessarsene. Molti erano ridotti alla fame così diverse famiglie mandarono i figli piccoli a rubacchiare o un pezzo di formaggio o un salame in piazza, sicuri che i soldati di guardia non avrebbero avuto il coraggio di sparare sui bambini.  Alcuni decisero di nascondere delle scorte in cantina per poi murarle. Qualcuno però fece la spia, forse per invidia o perché cercavano protezione. Arrivarono così le ispezioni degli austriaci che per capire se il muro era stato costruito da poco, lo colpirono con il calcio del fucile. Accortisi dell'inganno fecero abbattere il muro e si appropriarono dei viveri nascosti mentre i colpevoli passarono un brutto periodo</w:t>
      </w:r>
      <w:r w:rsidRPr="00150752">
        <w:rPr>
          <w:rFonts w:asciiTheme="minorHAnsi" w:hAnsiTheme="minorHAnsi"/>
          <w:i/>
          <w:iCs/>
        </w:rPr>
        <w:t>.”</w:t>
      </w:r>
    </w:p>
    <w:p w14:paraId="5F6CB07A" w14:textId="77777777" w:rsidR="00F41BD1" w:rsidRPr="00512FF8" w:rsidRDefault="00DE20CC" w:rsidP="005B72DB">
      <w:pPr>
        <w:jc w:val="both"/>
        <w:rPr>
          <w:rFonts w:asciiTheme="minorHAnsi" w:hAnsiTheme="minorHAnsi"/>
          <w:b/>
        </w:rPr>
      </w:pPr>
      <w:r>
        <w:rPr>
          <w:rFonts w:asciiTheme="minorHAnsi" w:hAnsiTheme="minorHAnsi"/>
          <w:b/>
        </w:rPr>
        <w:t xml:space="preserve">3.3 </w:t>
      </w:r>
      <w:r w:rsidR="00F41BD1" w:rsidRPr="00512FF8">
        <w:rPr>
          <w:rFonts w:asciiTheme="minorHAnsi" w:hAnsiTheme="minorHAnsi"/>
          <w:b/>
        </w:rPr>
        <w:t>Testimonianza di Paola Scattolini sulla profuganza dei suoi genitori nell’ultima fase della Grande Guerra:</w:t>
      </w:r>
    </w:p>
    <w:p w14:paraId="67BB3320" w14:textId="77777777" w:rsidR="00F41BD1" w:rsidRDefault="00F41BD1" w:rsidP="005B72DB">
      <w:pPr>
        <w:jc w:val="both"/>
        <w:rPr>
          <w:rFonts w:asciiTheme="minorHAnsi" w:hAnsiTheme="minorHAnsi"/>
          <w:i/>
        </w:rPr>
      </w:pPr>
      <w:r w:rsidRPr="00150752">
        <w:rPr>
          <w:rFonts w:asciiTheme="minorHAnsi" w:hAnsiTheme="minorHAnsi"/>
          <w:i/>
        </w:rPr>
        <w:t>“Nell’ultimo anno di guerra, quando Palmanova venne occupata dagli austriaci i miei genitori, che erano ancora bambini, scapparono insieme alle loro famiglie. Mia madre e la sua famiglia sfollarono a Roma da alcuni parenti; mentre mio padre sfollò a Milano.”</w:t>
      </w:r>
    </w:p>
    <w:p w14:paraId="13A547AB" w14:textId="77777777" w:rsidR="00512FF8" w:rsidRDefault="00512FF8" w:rsidP="005B72DB">
      <w:pPr>
        <w:pStyle w:val="Pardeliste"/>
        <w:ind w:left="0"/>
        <w:jc w:val="both"/>
        <w:rPr>
          <w:rFonts w:asciiTheme="minorHAnsi" w:hAnsiTheme="minorHAnsi"/>
          <w:color w:val="FF0000"/>
        </w:rPr>
      </w:pPr>
      <w:r>
        <w:rPr>
          <w:rFonts w:asciiTheme="minorHAnsi" w:hAnsiTheme="minorHAnsi" w:cs="Times New Roman"/>
        </w:rPr>
        <w:t>La p</w:t>
      </w:r>
      <w:r w:rsidRPr="00512FF8">
        <w:rPr>
          <w:rFonts w:asciiTheme="minorHAnsi" w:hAnsiTheme="minorHAnsi" w:cs="Times New Roman"/>
        </w:rPr>
        <w:t xml:space="preserve">rofuganza fu quel drammatico momento della Prima guerra mondiale che interessò le zone di confine tra paesi e nazionalità diverse. Molte persone abbandonarono le loro case perché cacciati dalle loro abitazioni dall’arrivo degli eserciti nemici o perché le condizioni di vita erano </w:t>
      </w:r>
      <w:r w:rsidRPr="00E11F57">
        <w:rPr>
          <w:rFonts w:asciiTheme="minorHAnsi" w:hAnsiTheme="minorHAnsi" w:cs="Times New Roman"/>
        </w:rPr>
        <w:t>divenute insostenibili.</w:t>
      </w:r>
      <w:r w:rsidRPr="00512FF8">
        <w:rPr>
          <w:rFonts w:asciiTheme="minorHAnsi" w:hAnsiTheme="minorHAnsi" w:cs="Times New Roman"/>
        </w:rPr>
        <w:t xml:space="preserve"> Lo spostamento delle popolazioni </w:t>
      </w:r>
      <w:r w:rsidR="00A72922">
        <w:rPr>
          <w:rFonts w:asciiTheme="minorHAnsi" w:hAnsiTheme="minorHAnsi" w:cs="Times New Roman"/>
        </w:rPr>
        <w:t>dei ter</w:t>
      </w:r>
      <w:r w:rsidR="00E11F57">
        <w:rPr>
          <w:rFonts w:asciiTheme="minorHAnsi" w:hAnsiTheme="minorHAnsi" w:cs="Times New Roman"/>
        </w:rPr>
        <w:t>r</w:t>
      </w:r>
      <w:r w:rsidR="00A72922">
        <w:rPr>
          <w:rFonts w:asciiTheme="minorHAnsi" w:hAnsiTheme="minorHAnsi" w:cs="Times New Roman"/>
        </w:rPr>
        <w:t xml:space="preserve">itori </w:t>
      </w:r>
      <w:r w:rsidRPr="00512FF8">
        <w:rPr>
          <w:rFonts w:asciiTheme="minorHAnsi" w:hAnsiTheme="minorHAnsi" w:cs="Times New Roman"/>
        </w:rPr>
        <w:t xml:space="preserve">del Confine Orientale italiano si diresse verso le altre regioni italiane, da est verso ovest.  </w:t>
      </w:r>
      <w:r w:rsidRPr="005B0758">
        <w:rPr>
          <w:rFonts w:asciiTheme="minorHAnsi" w:hAnsiTheme="minorHAnsi"/>
        </w:rPr>
        <w:t>Questo fenomeno si verificò anche nelle realtà di Palmanova, Chiopris, Viscone, Sevegliano e Campoformido.</w:t>
      </w:r>
    </w:p>
    <w:p w14:paraId="2A6ECB88" w14:textId="67701141" w:rsidR="00E71FFC" w:rsidRPr="00E77FB8" w:rsidRDefault="006D6DAD" w:rsidP="00532ABC">
      <w:pPr>
        <w:pStyle w:val="Pardeliste"/>
        <w:ind w:left="0"/>
        <w:jc w:val="both"/>
        <w:rPr>
          <w:rFonts w:asciiTheme="minorHAnsi" w:hAnsiTheme="minorHAnsi"/>
          <w:color w:val="FF0000"/>
        </w:rPr>
      </w:pPr>
      <w:r>
        <w:rPr>
          <w:rFonts w:asciiTheme="minorHAnsi" w:hAnsiTheme="minorHAnsi"/>
          <w:color w:val="FF0000"/>
        </w:rPr>
        <w:br w:type="page"/>
      </w:r>
      <w:r w:rsidR="00F5402C">
        <w:rPr>
          <w:rFonts w:asciiTheme="minorHAnsi" w:hAnsiTheme="minorHAnsi"/>
          <w:b/>
          <w:bCs/>
          <w:noProof/>
          <w:lang w:val="fr-FR" w:eastAsia="fr-FR"/>
        </w:rPr>
        <w:lastRenderedPageBreak/>
        <mc:AlternateContent>
          <mc:Choice Requires="wps">
            <w:drawing>
              <wp:anchor distT="0" distB="0" distL="114300" distR="114300" simplePos="0" relativeHeight="251656192" behindDoc="0" locked="0" layoutInCell="1" allowOverlap="1" wp14:anchorId="310AAC65" wp14:editId="4116F965">
                <wp:simplePos x="0" y="0"/>
                <wp:positionH relativeFrom="column">
                  <wp:posOffset>0</wp:posOffset>
                </wp:positionH>
                <wp:positionV relativeFrom="paragraph">
                  <wp:posOffset>2985770</wp:posOffset>
                </wp:positionV>
                <wp:extent cx="4338320" cy="343535"/>
                <wp:effectExtent l="0" t="0" r="30480" b="3746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343535"/>
                        </a:xfrm>
                        <a:prstGeom prst="rect">
                          <a:avLst/>
                        </a:prstGeom>
                        <a:solidFill>
                          <a:srgbClr val="FFFFFF"/>
                        </a:solidFill>
                        <a:ln w="9525">
                          <a:solidFill>
                            <a:schemeClr val="bg1">
                              <a:lumMod val="100000"/>
                              <a:lumOff val="0"/>
                            </a:schemeClr>
                          </a:solidFill>
                          <a:miter lim="800000"/>
                          <a:headEnd/>
                          <a:tailEnd/>
                        </a:ln>
                      </wps:spPr>
                      <wps:txbx>
                        <w:txbxContent>
                          <w:p w14:paraId="7BCE80EF" w14:textId="77777777" w:rsidR="00405572" w:rsidRPr="00B752C6" w:rsidRDefault="00405572" w:rsidP="00E71FFC">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0;margin-top:235.1pt;width:341.6pt;height:2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f8zEkCAACRBAAADgAAAGRycy9lMm9Eb2MueG1srFTbbtswDH0fsH8Q9L46zmVLgzhFl67DgO4C&#10;tPsAWZZtYZKoSUrs7OtHSWmabG/D/CCIFx2Sh6TXN6NWZC+cl2AqWl5NKBGGQyNNV9HvT/dvlpT4&#10;wEzDFBhR0YPw9Gbz+tV6sCsxhR5UIxxBEONXg61oH4JdFYXnvdDMX4EVBo0tOM0Ciq4rGscGRNeq&#10;mE4mb4sBXGMdcOE9au+ykW4SftsKHr62rReBqIpibiGdLp11PIvNmq06x2wv+TEN9g9ZaCYNBj1B&#10;3bHAyM7Jv6C05A48tOGKgy6gbSUXqQasppz8Uc1jz6xItSA53p5o8v8Pln/Zf3NENhWdzikxTGOP&#10;nsQYyHsYSVlGfgbrV+j2aNExjKjHPqdavX0A/sMTA9uemU7cOgdDL1iD+aWXxdnTjOMjSD18hgbj&#10;sF2ABDS2TkfykA6C6Ninw6k3MReOyvlstpxN0cTRNpvPFrNFTK5gq+fX1vnwUYAm8VJRh71P6Gz/&#10;4EN2fXaJwTwo2dxLpZLgunqrHNkznJP79B3RL9yUIUNFrxfTRSbgAiKOrDiB1F0mSe00VpuBy0n8&#10;8syhHicz65MKK0lTHyFSXReRtQy4J0rqii7PUCLbH0yTpjgwqfIdoZRBjEh/ZDxzH8Z6TJ0uU7xo&#10;rKE5YEMc5L3APcZLD+4XJQPuREX9zx1zghL1yWBTr8v5PC5REuaLd7Ed7txSn1uY4QhV0UBJvm5D&#10;XryddbLrMVJmyMAtDkIrU49esjrmj3Of2DjuaFysczl5vfxJNr8BAAD//wMAUEsDBBQABgAIAAAA&#10;IQDizExG3gAAAAgBAAAPAAAAZHJzL2Rvd25yZXYueG1sTI/BTsMwEETvSPyDtUjcqE0aQgnZVAhE&#10;b6gioMLRiZckIraj2G0DX89ygtusZjXzpljPdhAHmkLvHcLlQoEg13jTuxbh9eXxYgUiRO2MHrwj&#10;hC8KsC5PTwqdG390z3SoYis4xIVcI3QxjrmUoenI6rDwIzn2PvxkdeRzaqWZ9JHD7SATpTJpde+4&#10;odMj3XfUfFZ7ixAale22abV7q+WGvm+MeXjfPCGen813tyAizfHvGX7xGR1KZqr93pkgBgQeEhHS&#10;a5WAYDtbLVnUCFdJugRZFvL/gPIHAAD//wMAUEsBAi0AFAAGAAgAAAAhAOSZw8D7AAAA4QEAABMA&#10;AAAAAAAAAAAAAAAAAAAAAFtDb250ZW50X1R5cGVzXS54bWxQSwECLQAUAAYACAAAACEAI7Jq4dcA&#10;AACUAQAACwAAAAAAAAAAAAAAAAAsAQAAX3JlbHMvLnJlbHNQSwECLQAUAAYACAAAACEA98f8zEkC&#10;AACRBAAADgAAAAAAAAAAAAAAAAAsAgAAZHJzL2Uyb0RvYy54bWxQSwECLQAUAAYACAAAACEA4sxM&#10;Rt4AAAAIAQAADwAAAAAAAAAAAAAAAAChBAAAZHJzL2Rvd25yZXYueG1sUEsFBgAAAAAEAAQA8wAA&#10;AKwFAAAAAA==&#10;" strokecolor="white [3212]">
                <v:textbox>
                  <w:txbxContent>
                    <w:p w14:paraId="7BCE80EF" w14:textId="77777777" w:rsidR="00405572" w:rsidRPr="00B752C6" w:rsidRDefault="00405572" w:rsidP="00E71FFC">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r w:rsidR="00E71FFC">
        <w:rPr>
          <w:rFonts w:asciiTheme="minorHAnsi" w:hAnsiTheme="minorHAnsi"/>
          <w:noProof/>
          <w:color w:val="FF0000"/>
          <w:lang w:val="fr-FR" w:eastAsia="fr-FR"/>
        </w:rPr>
        <w:drawing>
          <wp:inline distT="0" distB="0" distL="0" distR="0" wp14:anchorId="018466DA" wp14:editId="4F6A6999">
            <wp:extent cx="4333494" cy="3250001"/>
            <wp:effectExtent l="19050" t="0" r="0" b="0"/>
            <wp:docPr id="9" name="Immagine 5" descr="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3.JPG"/>
                    <pic:cNvPicPr/>
                  </pic:nvPicPr>
                  <pic:blipFill>
                    <a:blip r:embed="rId12" cstate="screen">
                      <a:extLst>
                        <a:ext uri="{28A0092B-C50C-407E-A947-70E740481C1C}">
                          <a14:useLocalDpi xmlns:a14="http://schemas.microsoft.com/office/drawing/2010/main"/>
                        </a:ext>
                      </a:extLst>
                    </a:blip>
                    <a:stretch>
                      <a:fillRect/>
                    </a:stretch>
                  </pic:blipFill>
                  <pic:spPr>
                    <a:xfrm>
                      <a:off x="0" y="0"/>
                      <a:ext cx="4338259" cy="3253575"/>
                    </a:xfrm>
                    <a:prstGeom prst="rect">
                      <a:avLst/>
                    </a:prstGeom>
                  </pic:spPr>
                </pic:pic>
              </a:graphicData>
            </a:graphic>
          </wp:inline>
        </w:drawing>
      </w:r>
    </w:p>
    <w:p w14:paraId="7782DFCB" w14:textId="77777777" w:rsidR="00E77FB8" w:rsidRDefault="00E77FB8" w:rsidP="005B72DB">
      <w:pPr>
        <w:jc w:val="both"/>
        <w:rPr>
          <w:rFonts w:asciiTheme="minorHAnsi" w:hAnsiTheme="minorHAnsi"/>
          <w:b/>
          <w:bCs/>
        </w:rPr>
      </w:pPr>
    </w:p>
    <w:p w14:paraId="72D06235" w14:textId="77777777" w:rsidR="00F41BD1" w:rsidRPr="00512FF8" w:rsidRDefault="001A2B7E" w:rsidP="005B72DB">
      <w:pPr>
        <w:jc w:val="both"/>
        <w:rPr>
          <w:rFonts w:asciiTheme="minorHAnsi" w:hAnsiTheme="minorHAnsi"/>
          <w:color w:val="FF0000"/>
        </w:rPr>
      </w:pPr>
      <w:r>
        <w:rPr>
          <w:rFonts w:asciiTheme="minorHAnsi" w:hAnsiTheme="minorHAnsi"/>
          <w:b/>
          <w:bCs/>
        </w:rPr>
        <w:t xml:space="preserve">3.4 </w:t>
      </w:r>
      <w:r w:rsidR="003514F4" w:rsidRPr="00150752">
        <w:rPr>
          <w:rFonts w:asciiTheme="minorHAnsi" w:hAnsiTheme="minorHAnsi"/>
          <w:b/>
          <w:bCs/>
        </w:rPr>
        <w:t xml:space="preserve">Dalla </w:t>
      </w:r>
      <w:r w:rsidR="00DE20CC">
        <w:rPr>
          <w:rFonts w:asciiTheme="minorHAnsi" w:hAnsiTheme="minorHAnsi"/>
          <w:b/>
          <w:bCs/>
        </w:rPr>
        <w:t>t</w:t>
      </w:r>
      <w:r w:rsidR="00F41BD1" w:rsidRPr="00150752">
        <w:rPr>
          <w:rFonts w:asciiTheme="minorHAnsi" w:hAnsiTheme="minorHAnsi"/>
          <w:b/>
          <w:bCs/>
        </w:rPr>
        <w:t>estimonianza del casaro di Muzzana, Egidio Rosso</w:t>
      </w:r>
    </w:p>
    <w:p w14:paraId="3F548803" w14:textId="77777777" w:rsidR="00F41BD1" w:rsidRPr="00150752" w:rsidRDefault="00F41BD1" w:rsidP="005B72DB">
      <w:pPr>
        <w:jc w:val="both"/>
        <w:rPr>
          <w:rFonts w:asciiTheme="minorHAnsi" w:hAnsiTheme="minorHAnsi"/>
        </w:rPr>
      </w:pPr>
      <w:r w:rsidRPr="00150752">
        <w:rPr>
          <w:rFonts w:asciiTheme="minorHAnsi" w:hAnsiTheme="minorHAnsi"/>
        </w:rPr>
        <w:t xml:space="preserve">Egidio Rosso è nato a Precenicco nel 1913 ma ha vissuto a Muzzana del Turgnano un paese nella bassa friulana. Egidio era il casaro del paese. </w:t>
      </w:r>
      <w:r w:rsidR="003514F4" w:rsidRPr="00150752">
        <w:rPr>
          <w:rFonts w:asciiTheme="minorHAnsi" w:hAnsiTheme="minorHAnsi"/>
        </w:rPr>
        <w:t xml:space="preserve"> </w:t>
      </w:r>
      <w:r w:rsidRPr="00150752">
        <w:rPr>
          <w:rFonts w:asciiTheme="minorHAnsi" w:hAnsiTheme="minorHAnsi"/>
        </w:rPr>
        <w:t>Nel 1915, con l’entrata in guerra dell’Italia, il padre di Egidio entrò a far parte del I Reggimento Granatieri. L’azienda di famiglia ospitò dall’inizio della guerra le truppe italiane, mandate li per riposare.</w:t>
      </w:r>
    </w:p>
    <w:p w14:paraId="28F29F34" w14:textId="77777777" w:rsidR="00F41BD1" w:rsidRPr="00150752" w:rsidRDefault="00F41BD1" w:rsidP="005B72DB">
      <w:pPr>
        <w:jc w:val="both"/>
        <w:rPr>
          <w:rFonts w:asciiTheme="minorHAnsi" w:hAnsiTheme="minorHAnsi"/>
        </w:rPr>
      </w:pPr>
      <w:r w:rsidRPr="00150752">
        <w:rPr>
          <w:rFonts w:asciiTheme="minorHAnsi" w:hAnsiTheme="minorHAnsi"/>
        </w:rPr>
        <w:t xml:space="preserve">Con la ritirata di Caporetto nel 1917 l’esercito italiano fuggì verso il Piave e l’azienda venne occupata dall’esercito austro-ungarico. </w:t>
      </w:r>
      <w:r w:rsidR="003514F4" w:rsidRPr="00150752">
        <w:rPr>
          <w:rFonts w:asciiTheme="minorHAnsi" w:hAnsiTheme="minorHAnsi"/>
        </w:rPr>
        <w:t xml:space="preserve">In quel </w:t>
      </w:r>
      <w:r w:rsidRPr="00150752">
        <w:rPr>
          <w:rFonts w:asciiTheme="minorHAnsi" w:hAnsiTheme="minorHAnsi"/>
        </w:rPr>
        <w:t xml:space="preserve">periodo la vita era difficile perché solo il nonno e la madre di Egidio lavoravano nei campi. Erano inoltre terrorizzati dalle incursioni aeree nemiche a bassa quota. </w:t>
      </w:r>
    </w:p>
    <w:p w14:paraId="7ED245A2" w14:textId="77777777" w:rsidR="00F41BD1" w:rsidRPr="00150752" w:rsidRDefault="00F41BD1" w:rsidP="005B72DB">
      <w:pPr>
        <w:jc w:val="both"/>
        <w:rPr>
          <w:rFonts w:asciiTheme="minorHAnsi" w:hAnsiTheme="minorHAnsi"/>
        </w:rPr>
      </w:pPr>
      <w:r w:rsidRPr="00150752">
        <w:rPr>
          <w:rFonts w:asciiTheme="minorHAnsi" w:hAnsiTheme="minorHAnsi"/>
        </w:rPr>
        <w:t>Alla fine del ‘17 la f</w:t>
      </w:r>
      <w:r w:rsidR="003514F4" w:rsidRPr="00150752">
        <w:rPr>
          <w:rFonts w:asciiTheme="minorHAnsi" w:hAnsiTheme="minorHAnsi"/>
        </w:rPr>
        <w:t xml:space="preserve">amiglia si trasferì a Malisana dove </w:t>
      </w:r>
      <w:r w:rsidRPr="00150752">
        <w:rPr>
          <w:rFonts w:asciiTheme="minorHAnsi" w:hAnsiTheme="minorHAnsi"/>
        </w:rPr>
        <w:t>vennero ospitati nel granaio di un’altra famiglia, anche se le condizioni erano disagevoli</w:t>
      </w:r>
      <w:r w:rsidR="003514F4" w:rsidRPr="00150752">
        <w:rPr>
          <w:rFonts w:asciiTheme="minorHAnsi" w:hAnsiTheme="minorHAnsi"/>
        </w:rPr>
        <w:t>.</w:t>
      </w:r>
    </w:p>
    <w:p w14:paraId="63C65D72" w14:textId="77777777" w:rsidR="00F41BD1" w:rsidRPr="00150752" w:rsidRDefault="00F41BD1" w:rsidP="005B72DB">
      <w:pPr>
        <w:jc w:val="both"/>
        <w:rPr>
          <w:rFonts w:asciiTheme="minorHAnsi" w:hAnsiTheme="minorHAnsi"/>
        </w:rPr>
      </w:pPr>
      <w:r w:rsidRPr="00150752">
        <w:rPr>
          <w:rFonts w:asciiTheme="minorHAnsi" w:hAnsiTheme="minorHAnsi"/>
        </w:rPr>
        <w:t>La loro vita proseguì in questo modo fino alla ritirata degli austriaci dopo la firma dell’armistizio di Villafranca nel novembre del 1918. Tornati a casa, nella loro azienda di Muzzana, trovarono tutto depredato eccetto Gino, un cavallo ritenuto evidentemente troppo magro.</w:t>
      </w:r>
    </w:p>
    <w:p w14:paraId="4BFBD985" w14:textId="77777777" w:rsidR="00F41BD1" w:rsidRPr="00150752" w:rsidRDefault="00F41BD1" w:rsidP="005B72DB">
      <w:pPr>
        <w:jc w:val="both"/>
        <w:rPr>
          <w:rFonts w:asciiTheme="minorHAnsi" w:hAnsiTheme="minorHAnsi"/>
        </w:rPr>
      </w:pPr>
      <w:r w:rsidRPr="00150752">
        <w:rPr>
          <w:rFonts w:asciiTheme="minorHAnsi" w:hAnsiTheme="minorHAnsi"/>
        </w:rPr>
        <w:t>Un fatto gli è rimasto impresso nella memoria:</w:t>
      </w:r>
      <w:r w:rsidR="003514F4" w:rsidRPr="00150752">
        <w:rPr>
          <w:rFonts w:asciiTheme="minorHAnsi" w:hAnsiTheme="minorHAnsi"/>
        </w:rPr>
        <w:t xml:space="preserve"> u</w:t>
      </w:r>
      <w:r w:rsidRPr="00150752">
        <w:rPr>
          <w:rFonts w:asciiTheme="minorHAnsi" w:hAnsiTheme="minorHAnsi"/>
        </w:rPr>
        <w:t xml:space="preserve">n maialino che avevano allevato prima di essere macellato scappò. Venne cosi inseguito da tutta la famiglia di Egidio. Improvvisamente dei soldati austriaci che stavano passando li vicino iniziarono a rincorrere anch’essi il maialino. La famiglia pensava che li volessero aiutare, invece gli austriaci lo presero, lo caricarono sul carro e lo portarono via con loro. </w:t>
      </w:r>
    </w:p>
    <w:p w14:paraId="17D4ADDE" w14:textId="66C0D51F" w:rsidR="00F41BD1" w:rsidRPr="00150752" w:rsidRDefault="003514F4" w:rsidP="005F2432">
      <w:pPr>
        <w:rPr>
          <w:rFonts w:asciiTheme="minorHAnsi" w:hAnsiTheme="minorHAnsi"/>
          <w:i/>
          <w:iCs/>
        </w:rPr>
      </w:pPr>
      <w:r w:rsidRPr="00150752">
        <w:rPr>
          <w:rFonts w:asciiTheme="minorHAnsi" w:hAnsiTheme="minorHAnsi"/>
        </w:rPr>
        <w:t xml:space="preserve">Le sue parole: </w:t>
      </w:r>
      <w:r w:rsidRPr="00150752">
        <w:rPr>
          <w:rFonts w:asciiTheme="minorHAnsi" w:hAnsiTheme="minorHAnsi"/>
          <w:i/>
          <w:iCs/>
        </w:rPr>
        <w:t>“Il nonno allora ci prendeva in braccio, ci portava nei campi e ci nascondeva nei covoni del granoturco”[…]“lungo la strada: armi, carriaggi, viveri e altro, tutto abbandonato nei fossi dall’esercito italiano in fuga”</w:t>
      </w:r>
      <w:r w:rsidRPr="00150752">
        <w:rPr>
          <w:rFonts w:asciiTheme="minorHAnsi" w:hAnsiTheme="minorHAnsi"/>
        </w:rPr>
        <w:t>.</w:t>
      </w:r>
      <w:r w:rsidR="00875011">
        <w:rPr>
          <w:rStyle w:val="Appelnotedebasdep"/>
          <w:rFonts w:asciiTheme="minorHAnsi" w:hAnsiTheme="minorHAnsi"/>
        </w:rPr>
        <w:footnoteReference w:id="1"/>
      </w:r>
    </w:p>
    <w:p w14:paraId="551EDC5D" w14:textId="77777777" w:rsidR="00150752" w:rsidRPr="00150752" w:rsidRDefault="00150752" w:rsidP="005F2432">
      <w:pPr>
        <w:rPr>
          <w:rFonts w:asciiTheme="minorHAnsi" w:hAnsiTheme="minorHAnsi"/>
          <w:b/>
          <w:bCs/>
        </w:rPr>
      </w:pPr>
    </w:p>
    <w:p w14:paraId="1BF8B6E7" w14:textId="77777777" w:rsidR="00EB4824" w:rsidRPr="00150752" w:rsidRDefault="001A2B7E" w:rsidP="005F2432">
      <w:pPr>
        <w:rPr>
          <w:rFonts w:asciiTheme="minorHAnsi" w:hAnsiTheme="minorHAnsi"/>
          <w:b/>
          <w:bCs/>
        </w:rPr>
      </w:pPr>
      <w:r>
        <w:rPr>
          <w:rFonts w:asciiTheme="minorHAnsi" w:hAnsiTheme="minorHAnsi"/>
          <w:b/>
          <w:bCs/>
        </w:rPr>
        <w:lastRenderedPageBreak/>
        <w:t xml:space="preserve">3.5 </w:t>
      </w:r>
      <w:r w:rsidR="00EB4824" w:rsidRPr="00150752">
        <w:rPr>
          <w:rFonts w:asciiTheme="minorHAnsi" w:hAnsiTheme="minorHAnsi"/>
          <w:b/>
          <w:bCs/>
        </w:rPr>
        <w:t>Dal Diario del soldato sacerdote Gaetano Mauro, parroco decano di  Viscone</w:t>
      </w:r>
    </w:p>
    <w:p w14:paraId="2F8D6A9A" w14:textId="77777777" w:rsidR="00F41BD1" w:rsidRPr="00150752" w:rsidRDefault="00F41BD1" w:rsidP="005F2432">
      <w:pPr>
        <w:jc w:val="both"/>
        <w:rPr>
          <w:rFonts w:asciiTheme="minorHAnsi" w:hAnsiTheme="minorHAnsi"/>
        </w:rPr>
      </w:pPr>
      <w:r w:rsidRPr="00150752">
        <w:rPr>
          <w:rFonts w:asciiTheme="minorHAnsi" w:hAnsiTheme="minorHAnsi"/>
        </w:rPr>
        <w:t>Don Gaetano Mauro nacque a Rognano. Venne richiamato nel 1915 come cappellano militare e fu inviato nella retrovia del Friuli Venezia Giulia, dove rimase sino al novembre del 1917, momento in cui subì l’internamento in Austria (Katzenau), dove rimase per un anno. Qui riportiamo le sue testimonianze.</w:t>
      </w:r>
    </w:p>
    <w:p w14:paraId="5F3F4FA3" w14:textId="77777777" w:rsidR="00F41BD1" w:rsidRPr="00150752" w:rsidRDefault="00F41BD1" w:rsidP="005F2432">
      <w:pPr>
        <w:jc w:val="both"/>
        <w:rPr>
          <w:rFonts w:asciiTheme="minorHAnsi" w:hAnsiTheme="minorHAnsi"/>
          <w:b/>
          <w:bCs/>
          <w:i/>
        </w:rPr>
      </w:pPr>
      <w:r w:rsidRPr="00150752">
        <w:rPr>
          <w:rFonts w:asciiTheme="minorHAnsi" w:hAnsiTheme="minorHAnsi"/>
          <w:b/>
          <w:bCs/>
          <w:i/>
        </w:rPr>
        <w:t>Viscone, 28 ottobre 1917</w:t>
      </w:r>
    </w:p>
    <w:p w14:paraId="1ADF1B2D" w14:textId="77777777" w:rsidR="00F41BD1" w:rsidRPr="00150752" w:rsidRDefault="00F41BD1" w:rsidP="005F2432">
      <w:pPr>
        <w:jc w:val="both"/>
        <w:rPr>
          <w:rFonts w:asciiTheme="minorHAnsi" w:hAnsiTheme="minorHAnsi"/>
        </w:rPr>
      </w:pPr>
      <w:r w:rsidRPr="00150752">
        <w:rPr>
          <w:rFonts w:asciiTheme="minorHAnsi" w:hAnsiTheme="minorHAnsi"/>
        </w:rPr>
        <w:t>In seguito alla rotta di Caporetto molti “</w:t>
      </w:r>
      <w:r w:rsidRPr="00150752">
        <w:rPr>
          <w:rFonts w:asciiTheme="minorHAnsi" w:hAnsiTheme="minorHAnsi"/>
          <w:i/>
          <w:iCs/>
        </w:rPr>
        <w:t>borghesi</w:t>
      </w:r>
      <w:r w:rsidRPr="00150752">
        <w:rPr>
          <w:rFonts w:asciiTheme="minorHAnsi" w:hAnsiTheme="minorHAnsi"/>
        </w:rPr>
        <w:t xml:space="preserve">” </w:t>
      </w:r>
      <w:r w:rsidR="00EB4824" w:rsidRPr="00150752">
        <w:rPr>
          <w:rFonts w:asciiTheme="minorHAnsi" w:hAnsiTheme="minorHAnsi"/>
        </w:rPr>
        <w:t>fuggirono</w:t>
      </w:r>
      <w:r w:rsidRPr="00150752">
        <w:rPr>
          <w:rFonts w:asciiTheme="minorHAnsi" w:hAnsiTheme="minorHAnsi"/>
        </w:rPr>
        <w:t xml:space="preserve"> dal paese, </w:t>
      </w:r>
      <w:r w:rsidR="003514F4" w:rsidRPr="00150752">
        <w:rPr>
          <w:rFonts w:asciiTheme="minorHAnsi" w:hAnsiTheme="minorHAnsi"/>
        </w:rPr>
        <w:t>mo</w:t>
      </w:r>
      <w:r w:rsidR="00EB4824" w:rsidRPr="00150752">
        <w:rPr>
          <w:rFonts w:asciiTheme="minorHAnsi" w:hAnsiTheme="minorHAnsi"/>
        </w:rPr>
        <w:t>l</w:t>
      </w:r>
      <w:r w:rsidR="003514F4" w:rsidRPr="00150752">
        <w:rPr>
          <w:rFonts w:asciiTheme="minorHAnsi" w:hAnsiTheme="minorHAnsi"/>
        </w:rPr>
        <w:t xml:space="preserve">ta gente </w:t>
      </w:r>
      <w:r w:rsidR="00EB4824" w:rsidRPr="00150752">
        <w:rPr>
          <w:rFonts w:asciiTheme="minorHAnsi" w:hAnsiTheme="minorHAnsi"/>
        </w:rPr>
        <w:t>era</w:t>
      </w:r>
      <w:r w:rsidR="003514F4" w:rsidRPr="00150752">
        <w:rPr>
          <w:rFonts w:asciiTheme="minorHAnsi" w:hAnsiTheme="minorHAnsi"/>
        </w:rPr>
        <w:t xml:space="preserve"> presa dal panico . Il paese si trovava in pericolo e</w:t>
      </w:r>
      <w:r w:rsidR="00EB4824" w:rsidRPr="00150752">
        <w:rPr>
          <w:rFonts w:asciiTheme="minorHAnsi" w:hAnsiTheme="minorHAnsi"/>
        </w:rPr>
        <w:t>,</w:t>
      </w:r>
      <w:r w:rsidR="003514F4" w:rsidRPr="00150752">
        <w:rPr>
          <w:rFonts w:asciiTheme="minorHAnsi" w:hAnsiTheme="minorHAnsi"/>
        </w:rPr>
        <w:t xml:space="preserve"> mentre</w:t>
      </w:r>
      <w:r w:rsidRPr="00150752">
        <w:rPr>
          <w:rFonts w:asciiTheme="minorHAnsi" w:hAnsiTheme="minorHAnsi"/>
        </w:rPr>
        <w:t xml:space="preserve"> sul ponte del Torre incombeva la battaglia</w:t>
      </w:r>
      <w:r w:rsidR="00EB4824" w:rsidRPr="00150752">
        <w:rPr>
          <w:rFonts w:asciiTheme="minorHAnsi" w:hAnsiTheme="minorHAnsi"/>
        </w:rPr>
        <w:t>,</w:t>
      </w:r>
      <w:r w:rsidR="003514F4" w:rsidRPr="00150752">
        <w:rPr>
          <w:rFonts w:asciiTheme="minorHAnsi" w:hAnsiTheme="minorHAnsi"/>
        </w:rPr>
        <w:t xml:space="preserve"> </w:t>
      </w:r>
      <w:r w:rsidRPr="00150752">
        <w:rPr>
          <w:rFonts w:asciiTheme="minorHAnsi" w:hAnsiTheme="minorHAnsi"/>
        </w:rPr>
        <w:t xml:space="preserve">Don Mauro decise di riunire la </w:t>
      </w:r>
      <w:r w:rsidR="00EB4824" w:rsidRPr="00150752">
        <w:rPr>
          <w:rFonts w:asciiTheme="minorHAnsi" w:hAnsiTheme="minorHAnsi"/>
        </w:rPr>
        <w:t>popolazione in una casa lontana dal paese</w:t>
      </w:r>
      <w:r w:rsidRPr="00150752">
        <w:rPr>
          <w:rFonts w:asciiTheme="minorHAnsi" w:hAnsiTheme="minorHAnsi"/>
        </w:rPr>
        <w:t xml:space="preserve"> al fine di proteggerla. </w:t>
      </w:r>
      <w:r w:rsidR="00EB4824" w:rsidRPr="00150752">
        <w:rPr>
          <w:rFonts w:asciiTheme="minorHAnsi" w:hAnsiTheme="minorHAnsi"/>
        </w:rPr>
        <w:t>Una mitragliatrice scagliò</w:t>
      </w:r>
      <w:r w:rsidRPr="00150752">
        <w:rPr>
          <w:rFonts w:asciiTheme="minorHAnsi" w:hAnsiTheme="minorHAnsi"/>
        </w:rPr>
        <w:t xml:space="preserve"> i </w:t>
      </w:r>
      <w:r w:rsidR="00EB4824" w:rsidRPr="00150752">
        <w:rPr>
          <w:rFonts w:asciiTheme="minorHAnsi" w:hAnsiTheme="minorHAnsi"/>
        </w:rPr>
        <w:t>suoi</w:t>
      </w:r>
      <w:r w:rsidRPr="00150752">
        <w:rPr>
          <w:rFonts w:asciiTheme="minorHAnsi" w:hAnsiTheme="minorHAnsi"/>
        </w:rPr>
        <w:t xml:space="preserve"> proiettili proprio accanto all’abitazione. Tra il terrore generale un ufficiale intimò di sgombrare</w:t>
      </w:r>
      <w:r w:rsidR="00EB4824" w:rsidRPr="00150752">
        <w:rPr>
          <w:rFonts w:asciiTheme="minorHAnsi" w:hAnsiTheme="minorHAnsi"/>
        </w:rPr>
        <w:t xml:space="preserve"> l’area per motivi di sicurezza</w:t>
      </w:r>
      <w:r w:rsidRPr="00150752">
        <w:rPr>
          <w:rFonts w:asciiTheme="minorHAnsi" w:hAnsiTheme="minorHAnsi"/>
        </w:rPr>
        <w:t xml:space="preserve"> e i civili scapparono spaventati.</w:t>
      </w:r>
    </w:p>
    <w:p w14:paraId="7C224398" w14:textId="77777777" w:rsidR="00F41BD1" w:rsidRPr="00150752" w:rsidRDefault="00F41BD1" w:rsidP="005F2432">
      <w:pPr>
        <w:jc w:val="both"/>
        <w:rPr>
          <w:rFonts w:asciiTheme="minorHAnsi" w:hAnsiTheme="minorHAnsi"/>
        </w:rPr>
      </w:pPr>
      <w:r w:rsidRPr="00150752">
        <w:rPr>
          <w:rFonts w:asciiTheme="minorHAnsi" w:hAnsiTheme="minorHAnsi"/>
        </w:rPr>
        <w:t>Il paese intanto era invaso dalle truppe</w:t>
      </w:r>
      <w:r w:rsidR="00EB4824" w:rsidRPr="00150752">
        <w:rPr>
          <w:rFonts w:asciiTheme="minorHAnsi" w:hAnsiTheme="minorHAnsi"/>
        </w:rPr>
        <w:t xml:space="preserve"> </w:t>
      </w:r>
      <w:r w:rsidR="00EB4824" w:rsidRPr="00E11F57">
        <w:rPr>
          <w:rFonts w:asciiTheme="minorHAnsi" w:hAnsiTheme="minorHAnsi"/>
        </w:rPr>
        <w:t>austriache</w:t>
      </w:r>
      <w:r w:rsidRPr="00E11F57">
        <w:rPr>
          <w:rFonts w:asciiTheme="minorHAnsi" w:hAnsiTheme="minorHAnsi"/>
        </w:rPr>
        <w:t xml:space="preserve"> e</w:t>
      </w:r>
      <w:r w:rsidRPr="00150752">
        <w:rPr>
          <w:rFonts w:asciiTheme="minorHAnsi" w:hAnsiTheme="minorHAnsi"/>
        </w:rPr>
        <w:t xml:space="preserve"> Don Gaetano decise di fuggire su un’ambulanza della Sezione di Sanità diretta a Palmanova; qui egli salì su un carro e verso mezzanotte raggiunse San Giorgio di Nogaro, dove trascorse la notte.</w:t>
      </w:r>
    </w:p>
    <w:p w14:paraId="49880B8A" w14:textId="77777777" w:rsidR="003514F4" w:rsidRPr="00150752" w:rsidRDefault="003514F4" w:rsidP="005F2432">
      <w:pPr>
        <w:jc w:val="both"/>
        <w:rPr>
          <w:rFonts w:asciiTheme="minorHAnsi" w:hAnsiTheme="minorHAnsi"/>
        </w:rPr>
      </w:pPr>
      <w:r w:rsidRPr="00150752">
        <w:rPr>
          <w:rFonts w:asciiTheme="minorHAnsi" w:hAnsiTheme="minorHAnsi"/>
        </w:rPr>
        <w:t>“</w:t>
      </w:r>
      <w:r w:rsidRPr="00150752">
        <w:rPr>
          <w:rFonts w:asciiTheme="minorHAnsi" w:hAnsiTheme="minorHAnsi"/>
          <w:i/>
          <w:iCs/>
        </w:rPr>
        <w:t>tra lo scoppio orribile delle munizioni, tutto il popolo si riunisce in chiesa,</w:t>
      </w:r>
      <w:r w:rsidRPr="00150752">
        <w:rPr>
          <w:rFonts w:asciiTheme="minorHAnsi" w:hAnsiTheme="minorHAnsi"/>
        </w:rPr>
        <w:t xml:space="preserve"> […] </w:t>
      </w:r>
      <w:r w:rsidRPr="00150752">
        <w:rPr>
          <w:rFonts w:asciiTheme="minorHAnsi" w:hAnsiTheme="minorHAnsi"/>
          <w:i/>
          <w:iCs/>
        </w:rPr>
        <w:t>tra le grida di spavento delle donne e dei fanciulli</w:t>
      </w:r>
      <w:r w:rsidRPr="00150752">
        <w:rPr>
          <w:rFonts w:asciiTheme="minorHAnsi" w:hAnsiTheme="minorHAnsi"/>
        </w:rPr>
        <w:t>”.[…]  “</w:t>
      </w:r>
      <w:r w:rsidRPr="00150752">
        <w:rPr>
          <w:rFonts w:asciiTheme="minorHAnsi" w:hAnsiTheme="minorHAnsi"/>
          <w:i/>
          <w:iCs/>
        </w:rPr>
        <w:t>Tutto intorno era fumo e fiamme e si udivano orribili detonazioni</w:t>
      </w:r>
      <w:r w:rsidRPr="00150752">
        <w:rPr>
          <w:rFonts w:asciiTheme="minorHAnsi" w:hAnsiTheme="minorHAnsi"/>
        </w:rPr>
        <w:t>”.</w:t>
      </w:r>
    </w:p>
    <w:p w14:paraId="032F8793" w14:textId="5CC28EB1" w:rsidR="003514F4" w:rsidRPr="00150752" w:rsidRDefault="003514F4" w:rsidP="005F2432">
      <w:pPr>
        <w:jc w:val="both"/>
        <w:rPr>
          <w:rFonts w:asciiTheme="minorHAnsi" w:hAnsiTheme="minorHAnsi"/>
        </w:rPr>
      </w:pPr>
      <w:r w:rsidRPr="00150752">
        <w:rPr>
          <w:rFonts w:asciiTheme="minorHAnsi" w:hAnsiTheme="minorHAnsi"/>
        </w:rPr>
        <w:t>… “</w:t>
      </w:r>
      <w:r w:rsidRPr="00150752">
        <w:rPr>
          <w:rFonts w:asciiTheme="minorHAnsi" w:hAnsiTheme="minorHAnsi"/>
          <w:i/>
          <w:iCs/>
        </w:rPr>
        <w:t>portavano via ogni cosa</w:t>
      </w:r>
      <w:r w:rsidRPr="00150752">
        <w:rPr>
          <w:rFonts w:asciiTheme="minorHAnsi" w:hAnsiTheme="minorHAnsi"/>
        </w:rPr>
        <w:t>”</w:t>
      </w:r>
      <w:r w:rsidR="00875011">
        <w:rPr>
          <w:rFonts w:asciiTheme="minorHAnsi" w:hAnsiTheme="minorHAnsi"/>
        </w:rPr>
        <w:t xml:space="preserve"> </w:t>
      </w:r>
      <w:r w:rsidR="00875011">
        <w:rPr>
          <w:rStyle w:val="Appelnotedebasdep"/>
          <w:rFonts w:asciiTheme="minorHAnsi" w:hAnsiTheme="minorHAnsi"/>
        </w:rPr>
        <w:footnoteReference w:id="2"/>
      </w:r>
    </w:p>
    <w:p w14:paraId="5170CF18" w14:textId="77777777" w:rsidR="00F41BD1" w:rsidRPr="00150752" w:rsidRDefault="00F41BD1" w:rsidP="005F2432">
      <w:pPr>
        <w:jc w:val="both"/>
        <w:rPr>
          <w:rFonts w:asciiTheme="minorHAnsi" w:hAnsiTheme="minorHAnsi"/>
          <w:b/>
          <w:bCs/>
          <w:i/>
        </w:rPr>
      </w:pPr>
      <w:r w:rsidRPr="00150752">
        <w:rPr>
          <w:rFonts w:asciiTheme="minorHAnsi" w:hAnsiTheme="minorHAnsi"/>
          <w:b/>
          <w:bCs/>
          <w:i/>
        </w:rPr>
        <w:t>29,30,31 ottobre 1917</w:t>
      </w:r>
      <w:r w:rsidR="00150752" w:rsidRPr="00150752">
        <w:rPr>
          <w:rFonts w:asciiTheme="minorHAnsi" w:hAnsiTheme="minorHAnsi"/>
          <w:b/>
          <w:bCs/>
          <w:i/>
        </w:rPr>
        <w:t>, ritirata verso il Tagliamento</w:t>
      </w:r>
    </w:p>
    <w:p w14:paraId="6FC5AA81" w14:textId="77777777" w:rsidR="00F41BD1" w:rsidRPr="00150752" w:rsidRDefault="00F41BD1" w:rsidP="005F2432">
      <w:pPr>
        <w:jc w:val="both"/>
        <w:rPr>
          <w:rFonts w:asciiTheme="minorHAnsi" w:hAnsiTheme="minorHAnsi"/>
          <w:b/>
          <w:bCs/>
        </w:rPr>
      </w:pPr>
      <w:r w:rsidRPr="00150752">
        <w:rPr>
          <w:rFonts w:asciiTheme="minorHAnsi" w:hAnsiTheme="minorHAnsi"/>
        </w:rPr>
        <w:t xml:space="preserve">Lo scenario </w:t>
      </w:r>
      <w:r w:rsidR="003514F4" w:rsidRPr="00150752">
        <w:rPr>
          <w:rFonts w:asciiTheme="minorHAnsi" w:hAnsiTheme="minorHAnsi"/>
        </w:rPr>
        <w:t>d</w:t>
      </w:r>
      <w:r w:rsidRPr="00150752">
        <w:rPr>
          <w:rFonts w:asciiTheme="minorHAnsi" w:hAnsiTheme="minorHAnsi"/>
        </w:rPr>
        <w:t xml:space="preserve">ella ritirata è tragico: la piazza di San Giorgio si trova traboccante di autocarri, trattrici di cannoni, carri, carrette, soldati ecc., allo sbocco di una strada secondaria Don Gaetano </w:t>
      </w:r>
      <w:r w:rsidR="00EB4824" w:rsidRPr="00150752">
        <w:rPr>
          <w:rFonts w:asciiTheme="minorHAnsi" w:hAnsiTheme="minorHAnsi"/>
        </w:rPr>
        <w:t xml:space="preserve">vide la gente fuggire </w:t>
      </w:r>
      <w:r w:rsidRPr="00150752">
        <w:rPr>
          <w:rFonts w:asciiTheme="minorHAnsi" w:hAnsiTheme="minorHAnsi"/>
        </w:rPr>
        <w:t>dai loro paesi</w:t>
      </w:r>
      <w:r w:rsidRPr="00150752">
        <w:rPr>
          <w:rFonts w:asciiTheme="minorHAnsi" w:hAnsiTheme="minorHAnsi"/>
          <w:i/>
          <w:iCs/>
        </w:rPr>
        <w:t xml:space="preserve">. </w:t>
      </w:r>
    </w:p>
    <w:p w14:paraId="0D2AFF18" w14:textId="77777777" w:rsidR="003514F4" w:rsidRPr="00150752" w:rsidRDefault="00F41BD1" w:rsidP="005F2432">
      <w:pPr>
        <w:jc w:val="both"/>
        <w:rPr>
          <w:rFonts w:asciiTheme="minorHAnsi" w:hAnsiTheme="minorHAnsi"/>
        </w:rPr>
      </w:pPr>
      <w:r w:rsidRPr="00150752">
        <w:rPr>
          <w:rFonts w:asciiTheme="minorHAnsi" w:hAnsiTheme="minorHAnsi"/>
        </w:rPr>
        <w:t xml:space="preserve">Arrivato a Muzzana, </w:t>
      </w:r>
      <w:r w:rsidR="003514F4" w:rsidRPr="00150752">
        <w:rPr>
          <w:rFonts w:asciiTheme="minorHAnsi" w:hAnsiTheme="minorHAnsi"/>
        </w:rPr>
        <w:t>iniziò un’incursione aerea e lo sgancio di molte bombe. I</w:t>
      </w:r>
      <w:r w:rsidRPr="00150752">
        <w:rPr>
          <w:rFonts w:asciiTheme="minorHAnsi" w:hAnsiTheme="minorHAnsi"/>
        </w:rPr>
        <w:t xml:space="preserve">l parroco di Muzzana </w:t>
      </w:r>
      <w:r w:rsidR="003514F4" w:rsidRPr="00150752">
        <w:rPr>
          <w:rFonts w:asciiTheme="minorHAnsi" w:hAnsiTheme="minorHAnsi"/>
        </w:rPr>
        <w:t xml:space="preserve">allora decise </w:t>
      </w:r>
      <w:r w:rsidRPr="00150752">
        <w:rPr>
          <w:rFonts w:asciiTheme="minorHAnsi" w:hAnsiTheme="minorHAnsi"/>
        </w:rPr>
        <w:t>d</w:t>
      </w:r>
      <w:r w:rsidR="003514F4" w:rsidRPr="00150752">
        <w:rPr>
          <w:rFonts w:asciiTheme="minorHAnsi" w:hAnsiTheme="minorHAnsi"/>
        </w:rPr>
        <w:t>i passare la notte a S. Gervaso, ma</w:t>
      </w:r>
      <w:r w:rsidRPr="00150752">
        <w:rPr>
          <w:rFonts w:asciiTheme="minorHAnsi" w:hAnsiTheme="minorHAnsi"/>
        </w:rPr>
        <w:t xml:space="preserve"> anche </w:t>
      </w:r>
      <w:r w:rsidR="003514F4" w:rsidRPr="00150752">
        <w:rPr>
          <w:rFonts w:asciiTheme="minorHAnsi" w:hAnsiTheme="minorHAnsi"/>
        </w:rPr>
        <w:t xml:space="preserve">lì proseguì il bombardamento aereo estendendo l’area dell’attacco: egli si trovò </w:t>
      </w:r>
      <w:r w:rsidRPr="00150752">
        <w:rPr>
          <w:rFonts w:asciiTheme="minorHAnsi" w:hAnsiTheme="minorHAnsi"/>
        </w:rPr>
        <w:t xml:space="preserve">quindi proprio in mezzo alla battaglia. A questo punto era per lui impossibile trovare rifugio poiché si trovava in aperta campagna </w:t>
      </w:r>
    </w:p>
    <w:p w14:paraId="4588E24F" w14:textId="77777777" w:rsidR="003514F4" w:rsidRPr="00150752" w:rsidRDefault="003514F4" w:rsidP="005F2432">
      <w:pPr>
        <w:jc w:val="both"/>
        <w:rPr>
          <w:rFonts w:asciiTheme="minorHAnsi" w:hAnsiTheme="minorHAnsi"/>
          <w:b/>
          <w:bCs/>
        </w:rPr>
      </w:pPr>
      <w:r w:rsidRPr="00150752">
        <w:rPr>
          <w:rFonts w:asciiTheme="minorHAnsi" w:hAnsiTheme="minorHAnsi"/>
          <w:i/>
          <w:iCs/>
        </w:rPr>
        <w:t>“Si vedono i carri agricoli dei poveri contadini friulani carichi di un po’ di roba che si è potuta salvare – sul carro si vedono povere madri che si stringono attorno ai loro figlioletti pallidi e smarriti</w:t>
      </w:r>
      <w:r w:rsidRPr="00150752">
        <w:rPr>
          <w:rFonts w:asciiTheme="minorHAnsi" w:hAnsiTheme="minorHAnsi"/>
        </w:rPr>
        <w:t>.”</w:t>
      </w:r>
    </w:p>
    <w:p w14:paraId="2F5EB915" w14:textId="77777777" w:rsidR="003514F4" w:rsidRPr="00150752" w:rsidRDefault="003514F4" w:rsidP="005F2432">
      <w:pPr>
        <w:jc w:val="both"/>
        <w:rPr>
          <w:rFonts w:asciiTheme="minorHAnsi" w:hAnsiTheme="minorHAnsi"/>
        </w:rPr>
      </w:pPr>
      <w:r w:rsidRPr="00150752">
        <w:rPr>
          <w:rFonts w:asciiTheme="minorHAnsi" w:hAnsiTheme="minorHAnsi"/>
        </w:rPr>
        <w:t>“</w:t>
      </w:r>
      <w:r w:rsidRPr="00150752">
        <w:rPr>
          <w:rFonts w:asciiTheme="minorHAnsi" w:hAnsiTheme="minorHAnsi"/>
          <w:i/>
          <w:iCs/>
        </w:rPr>
        <w:t>apparvero circa 15 aeroplani nemici che si misero a mitragliare un Battaglione di bersaglieri</w:t>
      </w:r>
      <w:r w:rsidRPr="00150752">
        <w:rPr>
          <w:rFonts w:asciiTheme="minorHAnsi" w:hAnsiTheme="minorHAnsi"/>
        </w:rPr>
        <w:t>”</w:t>
      </w:r>
    </w:p>
    <w:p w14:paraId="5FEF1FF0" w14:textId="34D21895" w:rsidR="003514F4" w:rsidRPr="00150752" w:rsidRDefault="003514F4" w:rsidP="005F2432">
      <w:pPr>
        <w:jc w:val="both"/>
        <w:rPr>
          <w:rFonts w:asciiTheme="minorHAnsi" w:hAnsiTheme="minorHAnsi"/>
        </w:rPr>
      </w:pPr>
      <w:r w:rsidRPr="00150752">
        <w:rPr>
          <w:rFonts w:asciiTheme="minorHAnsi" w:hAnsiTheme="minorHAnsi"/>
        </w:rPr>
        <w:t>“</w:t>
      </w:r>
      <w:r w:rsidRPr="00150752">
        <w:rPr>
          <w:rFonts w:asciiTheme="minorHAnsi" w:hAnsiTheme="minorHAnsi"/>
          <w:i/>
          <w:iCs/>
        </w:rPr>
        <w:t>Durante tutta la guerra mi son trovato più volte in pericolo di vita, ma mai ho visto ed ho temuto prossima la morte come in quel momento</w:t>
      </w:r>
      <w:r w:rsidRPr="00150752">
        <w:rPr>
          <w:rFonts w:asciiTheme="minorHAnsi" w:hAnsiTheme="minorHAnsi"/>
        </w:rPr>
        <w:t xml:space="preserve">”. </w:t>
      </w:r>
      <w:r w:rsidR="00875011">
        <w:rPr>
          <w:rStyle w:val="Appelnotedebasdep"/>
          <w:rFonts w:asciiTheme="minorHAnsi" w:hAnsiTheme="minorHAnsi"/>
        </w:rPr>
        <w:footnoteReference w:id="3"/>
      </w:r>
    </w:p>
    <w:p w14:paraId="73A914B3" w14:textId="77777777" w:rsidR="00F41BD1" w:rsidRPr="00150752" w:rsidRDefault="00F41BD1" w:rsidP="005F2432">
      <w:pPr>
        <w:jc w:val="both"/>
        <w:rPr>
          <w:rFonts w:asciiTheme="minorHAnsi" w:hAnsiTheme="minorHAnsi"/>
          <w:b/>
          <w:bCs/>
          <w:i/>
        </w:rPr>
      </w:pPr>
      <w:r w:rsidRPr="00150752">
        <w:rPr>
          <w:rFonts w:asciiTheme="minorHAnsi" w:hAnsiTheme="minorHAnsi"/>
          <w:b/>
          <w:bCs/>
          <w:i/>
        </w:rPr>
        <w:t xml:space="preserve">novembre 1917 </w:t>
      </w:r>
    </w:p>
    <w:p w14:paraId="388C010D" w14:textId="77777777" w:rsidR="00F41BD1" w:rsidRPr="00150752" w:rsidRDefault="003514F4" w:rsidP="005F2432">
      <w:pPr>
        <w:spacing w:after="0"/>
        <w:jc w:val="both"/>
        <w:rPr>
          <w:rFonts w:asciiTheme="minorHAnsi" w:hAnsiTheme="minorHAnsi"/>
        </w:rPr>
      </w:pPr>
      <w:r w:rsidRPr="00150752">
        <w:rPr>
          <w:rFonts w:asciiTheme="minorHAnsi" w:hAnsiTheme="minorHAnsi"/>
        </w:rPr>
        <w:t xml:space="preserve">Quando </w:t>
      </w:r>
      <w:r w:rsidR="00F41BD1" w:rsidRPr="00150752">
        <w:rPr>
          <w:rFonts w:asciiTheme="minorHAnsi" w:hAnsiTheme="minorHAnsi"/>
        </w:rPr>
        <w:t xml:space="preserve">Don Gaetano </w:t>
      </w:r>
      <w:r w:rsidRPr="00150752">
        <w:rPr>
          <w:rFonts w:asciiTheme="minorHAnsi" w:hAnsiTheme="minorHAnsi"/>
        </w:rPr>
        <w:t>ritornò</w:t>
      </w:r>
      <w:r w:rsidR="00F41BD1" w:rsidRPr="00150752">
        <w:rPr>
          <w:rFonts w:asciiTheme="minorHAnsi" w:hAnsiTheme="minorHAnsi"/>
        </w:rPr>
        <w:t xml:space="preserve"> a Viscone, due giorni dopo venne chiamato dal Sindaco e dal nuovo Comandante di Presidio Austriaco, i quali lo imprigionarono e lo mandarono al Comando del 1° Reggimento Fanteria a Romans.</w:t>
      </w:r>
    </w:p>
    <w:p w14:paraId="6E112A75" w14:textId="77777777" w:rsidR="00F41BD1" w:rsidRPr="00150752" w:rsidRDefault="00F41BD1" w:rsidP="005F2432">
      <w:pPr>
        <w:spacing w:after="0"/>
        <w:jc w:val="both"/>
        <w:rPr>
          <w:rFonts w:asciiTheme="minorHAnsi" w:hAnsiTheme="minorHAnsi"/>
        </w:rPr>
      </w:pPr>
    </w:p>
    <w:p w14:paraId="2396C96F" w14:textId="77777777" w:rsidR="00F41BD1" w:rsidRDefault="00F41BD1" w:rsidP="005F2432">
      <w:pPr>
        <w:spacing w:after="0"/>
        <w:jc w:val="both"/>
        <w:rPr>
          <w:rFonts w:asciiTheme="minorHAnsi" w:hAnsiTheme="minorHAnsi"/>
        </w:rPr>
      </w:pPr>
      <w:r w:rsidRPr="00150752">
        <w:rPr>
          <w:rFonts w:asciiTheme="minorHAnsi" w:hAnsiTheme="minorHAnsi"/>
        </w:rPr>
        <w:lastRenderedPageBreak/>
        <w:t xml:space="preserve">Qui venne rinchiuso </w:t>
      </w:r>
      <w:r w:rsidR="003514F4" w:rsidRPr="00150752">
        <w:rPr>
          <w:rFonts w:asciiTheme="minorHAnsi" w:hAnsiTheme="minorHAnsi"/>
        </w:rPr>
        <w:t xml:space="preserve">e </w:t>
      </w:r>
      <w:r w:rsidRPr="00150752">
        <w:rPr>
          <w:rFonts w:asciiTheme="minorHAnsi" w:hAnsiTheme="minorHAnsi"/>
        </w:rPr>
        <w:t>dopo d</w:t>
      </w:r>
      <w:r w:rsidR="003514F4" w:rsidRPr="00150752">
        <w:rPr>
          <w:rFonts w:asciiTheme="minorHAnsi" w:hAnsiTheme="minorHAnsi"/>
        </w:rPr>
        <w:t xml:space="preserve">ue giorni </w:t>
      </w:r>
      <w:r w:rsidRPr="00150752">
        <w:rPr>
          <w:rFonts w:asciiTheme="minorHAnsi" w:hAnsiTheme="minorHAnsi"/>
        </w:rPr>
        <w:t>venne trasportato presso il campo di prigionia di Sigmundsterberg dove rimase 12 giorni. L’8 febbraio 1918 venne trasferito al Campo di Marktrench, e poi al Campo di Katzenau, dove rimase per un anno.</w:t>
      </w:r>
    </w:p>
    <w:p w14:paraId="6ABA75C6" w14:textId="77777777" w:rsidR="00D07868" w:rsidRPr="00150752" w:rsidRDefault="00D07868" w:rsidP="005F2432">
      <w:pPr>
        <w:spacing w:after="0"/>
        <w:jc w:val="both"/>
        <w:rPr>
          <w:rFonts w:asciiTheme="minorHAnsi" w:hAnsiTheme="minorHAnsi"/>
        </w:rPr>
      </w:pPr>
    </w:p>
    <w:p w14:paraId="0E450D97" w14:textId="54F34149" w:rsidR="00317E7C" w:rsidRDefault="00D07868" w:rsidP="005F2432">
      <w:pPr>
        <w:rPr>
          <w:rFonts w:asciiTheme="minorHAnsi" w:hAnsiTheme="minorHAnsi"/>
          <w:b/>
          <w:bCs/>
        </w:rPr>
      </w:pPr>
      <w:r>
        <w:rPr>
          <w:rFonts w:asciiTheme="minorHAnsi" w:hAnsiTheme="minorHAnsi"/>
          <w:b/>
          <w:bCs/>
        </w:rPr>
        <w:t xml:space="preserve">3.6  </w:t>
      </w:r>
      <w:r w:rsidR="00A3317E">
        <w:rPr>
          <w:rFonts w:asciiTheme="minorHAnsi" w:hAnsiTheme="minorHAnsi"/>
          <w:b/>
          <w:bCs/>
        </w:rPr>
        <w:t>A</w:t>
      </w:r>
      <w:r>
        <w:rPr>
          <w:rFonts w:asciiTheme="minorHAnsi" w:hAnsiTheme="minorHAnsi"/>
          <w:b/>
          <w:bCs/>
        </w:rPr>
        <w:t xml:space="preserve">rchivio storico, comune Palmanova, documento datato 7.3.1922 </w:t>
      </w:r>
      <w:r w:rsidR="005B0758">
        <w:rPr>
          <w:rFonts w:asciiTheme="minorHAnsi" w:hAnsiTheme="minorHAnsi"/>
          <w:b/>
          <w:bCs/>
        </w:rPr>
        <w:t>in A.Prelli, op.cit. p.117</w:t>
      </w:r>
    </w:p>
    <w:p w14:paraId="0A271979" w14:textId="77777777" w:rsidR="00EA3979" w:rsidRPr="00EA3979" w:rsidRDefault="00EA3979" w:rsidP="005B72DB">
      <w:pPr>
        <w:jc w:val="both"/>
        <w:rPr>
          <w:rFonts w:asciiTheme="minorHAnsi" w:hAnsiTheme="minorHAnsi"/>
        </w:rPr>
      </w:pPr>
      <w:r w:rsidRPr="00EA3979">
        <w:rPr>
          <w:rFonts w:asciiTheme="minorHAnsi" w:hAnsiTheme="minorHAnsi"/>
          <w:bCs/>
        </w:rPr>
        <w:t>Alcuni cittadini rimasti in fortezza parlarono di “continue sistematiche spoliazioni ed asportazioni” da parte dell’esercito invasore.</w:t>
      </w:r>
      <w:r>
        <w:rPr>
          <w:rFonts w:asciiTheme="minorHAnsi" w:hAnsiTheme="minorHAnsi"/>
          <w:bCs/>
        </w:rPr>
        <w:t xml:space="preserve"> “</w:t>
      </w:r>
      <w:r w:rsidRPr="00C4363F">
        <w:rPr>
          <w:rFonts w:asciiTheme="minorHAnsi" w:hAnsiTheme="minorHAnsi"/>
          <w:bCs/>
          <w:i/>
        </w:rPr>
        <w:t xml:space="preserve">Constatarono </w:t>
      </w:r>
      <w:r w:rsidR="00C4363F" w:rsidRPr="00C4363F">
        <w:rPr>
          <w:rFonts w:asciiTheme="minorHAnsi" w:hAnsiTheme="minorHAnsi"/>
          <w:bCs/>
          <w:i/>
        </w:rPr>
        <w:t>che gli austriaci avevano accatast</w:t>
      </w:r>
      <w:r w:rsidR="00E40B44">
        <w:rPr>
          <w:rFonts w:asciiTheme="minorHAnsi" w:hAnsiTheme="minorHAnsi"/>
          <w:bCs/>
          <w:i/>
        </w:rPr>
        <w:t>at</w:t>
      </w:r>
      <w:r w:rsidR="00C4363F" w:rsidRPr="00C4363F">
        <w:rPr>
          <w:rFonts w:asciiTheme="minorHAnsi" w:hAnsiTheme="minorHAnsi"/>
          <w:bCs/>
          <w:i/>
        </w:rPr>
        <w:t>o in diversi locali. Soprattutto nel grande maneggio coperto nelle case del Dr. Trevisan, in quella del Dr. Comessatti, ecc. quanto di meglio era stato abbandonato […] Videro continuamente form</w:t>
      </w:r>
      <w:r w:rsidR="00E40B44">
        <w:rPr>
          <w:rFonts w:asciiTheme="minorHAnsi" w:hAnsiTheme="minorHAnsi"/>
          <w:bCs/>
          <w:i/>
        </w:rPr>
        <w:t>arsi convogli di carri e camion</w:t>
      </w:r>
      <w:r w:rsidR="00C4363F" w:rsidRPr="00C4363F">
        <w:rPr>
          <w:rFonts w:asciiTheme="minorHAnsi" w:hAnsiTheme="minorHAnsi"/>
          <w:bCs/>
          <w:i/>
        </w:rPr>
        <w:t xml:space="preserve"> per asportare il materiale anzidetto. Queste rapine erano dirette anche da ufficiali austriaci che poi ne approfittavano per proprio conto. Fra costoro i testi [ricordavano] il capitano austriaco conte Riccardo Strassoldo, residente in Strassoldo e certo capitano Del Monaco abitante in Trieste</w:t>
      </w:r>
      <w:r w:rsidR="00C4363F">
        <w:rPr>
          <w:rFonts w:asciiTheme="minorHAnsi" w:hAnsiTheme="minorHAnsi"/>
          <w:bCs/>
        </w:rPr>
        <w:t>”.</w:t>
      </w:r>
    </w:p>
    <w:p w14:paraId="1908F29A" w14:textId="7C3ABD9A" w:rsidR="00EB4824" w:rsidRDefault="005F576E" w:rsidP="005B72DB">
      <w:pPr>
        <w:jc w:val="both"/>
        <w:rPr>
          <w:rFonts w:asciiTheme="minorHAnsi" w:hAnsiTheme="minorHAnsi" w:cs="Times New Roman"/>
          <w:b/>
        </w:rPr>
      </w:pPr>
      <w:r>
        <w:rPr>
          <w:rFonts w:asciiTheme="minorHAnsi" w:hAnsiTheme="minorHAnsi" w:cs="Times New Roman"/>
          <w:b/>
        </w:rPr>
        <w:t xml:space="preserve">3.7 La fine dell’occupazione </w:t>
      </w:r>
      <w:r w:rsidR="005B0758">
        <w:rPr>
          <w:rFonts w:asciiTheme="minorHAnsi" w:hAnsiTheme="minorHAnsi" w:cs="Times New Roman"/>
          <w:b/>
        </w:rPr>
        <w:t xml:space="preserve">in </w:t>
      </w:r>
      <w:r w:rsidR="005B0758">
        <w:rPr>
          <w:rFonts w:asciiTheme="minorHAnsi" w:hAnsiTheme="minorHAnsi"/>
          <w:b/>
          <w:bCs/>
        </w:rPr>
        <w:t>A.Prelli, op.cit. p.123</w:t>
      </w:r>
    </w:p>
    <w:p w14:paraId="074FC7E7" w14:textId="77777777" w:rsidR="005F576E" w:rsidRDefault="005F576E" w:rsidP="005B72DB">
      <w:pPr>
        <w:jc w:val="both"/>
        <w:rPr>
          <w:rFonts w:asciiTheme="minorHAnsi" w:hAnsiTheme="minorHAnsi" w:cs="Times New Roman"/>
        </w:rPr>
      </w:pPr>
      <w:r w:rsidRPr="005F576E">
        <w:rPr>
          <w:rFonts w:asciiTheme="minorHAnsi" w:hAnsiTheme="minorHAnsi" w:cs="Times New Roman"/>
        </w:rPr>
        <w:t>Alle ore 15 del 4 novembre 1918</w:t>
      </w:r>
      <w:r>
        <w:rPr>
          <w:rFonts w:asciiTheme="minorHAnsi" w:hAnsiTheme="minorHAnsi" w:cs="Times New Roman"/>
        </w:rPr>
        <w:t xml:space="preserve"> “</w:t>
      </w:r>
      <w:r w:rsidRPr="005F576E">
        <w:rPr>
          <w:rFonts w:asciiTheme="minorHAnsi" w:hAnsiTheme="minorHAnsi" w:cs="Times New Roman"/>
          <w:i/>
        </w:rPr>
        <w:t xml:space="preserve"> echeggiò uno strano suono di tromba: era il segnale austriaco dell’armistizio. Un nostro velivolo col tricolore fluente dalla carlinga sbucò dalla nebbia e con un lungo suono di sirena annunciò la fine della guerra</w:t>
      </w:r>
      <w:r>
        <w:rPr>
          <w:rFonts w:asciiTheme="minorHAnsi" w:hAnsiTheme="minorHAnsi" w:cs="Times New Roman"/>
        </w:rPr>
        <w:t xml:space="preserve">”. </w:t>
      </w:r>
    </w:p>
    <w:p w14:paraId="1AB4A71C" w14:textId="77777777" w:rsidR="00E77FB8" w:rsidRDefault="00E77FB8" w:rsidP="005B72DB">
      <w:pPr>
        <w:jc w:val="both"/>
        <w:rPr>
          <w:rFonts w:asciiTheme="minorHAnsi" w:hAnsiTheme="minorHAnsi" w:cs="Times New Roman"/>
        </w:rPr>
      </w:pPr>
    </w:p>
    <w:p w14:paraId="1F7BADDF" w14:textId="77777777" w:rsidR="000C0BAE" w:rsidRPr="00DE20CC" w:rsidRDefault="000C0BAE" w:rsidP="00DE20CC">
      <w:pPr>
        <w:pStyle w:val="Pardeliste"/>
        <w:numPr>
          <w:ilvl w:val="0"/>
          <w:numId w:val="7"/>
        </w:numPr>
        <w:ind w:left="426"/>
        <w:jc w:val="both"/>
        <w:rPr>
          <w:rFonts w:asciiTheme="minorHAnsi" w:hAnsiTheme="minorHAnsi"/>
          <w:b/>
        </w:rPr>
      </w:pPr>
      <w:r w:rsidRPr="00DE20CC">
        <w:rPr>
          <w:rFonts w:asciiTheme="minorHAnsi" w:hAnsiTheme="minorHAnsi"/>
          <w:b/>
        </w:rPr>
        <w:t>Quali erano le più frequenti reazioni della popolazione locale di fronte all’occupazione straniera?</w:t>
      </w:r>
    </w:p>
    <w:p w14:paraId="66CA0F8A" w14:textId="77777777" w:rsidR="000C0BAE" w:rsidRPr="00DE20CC" w:rsidRDefault="000C0BAE" w:rsidP="00DE20CC">
      <w:pPr>
        <w:pStyle w:val="Pardeliste"/>
        <w:numPr>
          <w:ilvl w:val="0"/>
          <w:numId w:val="7"/>
        </w:numPr>
        <w:ind w:left="426"/>
        <w:jc w:val="both"/>
        <w:rPr>
          <w:rFonts w:asciiTheme="minorHAnsi" w:hAnsiTheme="minorHAnsi"/>
          <w:b/>
        </w:rPr>
      </w:pPr>
      <w:r w:rsidRPr="00DE20CC">
        <w:rPr>
          <w:rFonts w:asciiTheme="minorHAnsi" w:hAnsiTheme="minorHAnsi"/>
          <w:b/>
        </w:rPr>
        <w:t>Come era la situazione alimentare tra la popolazione civile?</w:t>
      </w:r>
    </w:p>
    <w:p w14:paraId="70C2FE91" w14:textId="77777777" w:rsidR="000C0BAE" w:rsidRPr="00DE20CC" w:rsidRDefault="000C0BAE" w:rsidP="00DE20CC">
      <w:pPr>
        <w:pStyle w:val="Pardeliste"/>
        <w:numPr>
          <w:ilvl w:val="0"/>
          <w:numId w:val="7"/>
        </w:numPr>
        <w:ind w:left="426"/>
        <w:jc w:val="both"/>
        <w:rPr>
          <w:rFonts w:asciiTheme="minorHAnsi" w:hAnsiTheme="minorHAnsi"/>
          <w:b/>
        </w:rPr>
      </w:pPr>
      <w:r w:rsidRPr="00DE20CC">
        <w:rPr>
          <w:rFonts w:asciiTheme="minorHAnsi" w:hAnsiTheme="minorHAnsi"/>
          <w:b/>
        </w:rPr>
        <w:t>Come si comportavano i soldati (italiani e stranieri) con la popolazione civile?</w:t>
      </w:r>
    </w:p>
    <w:p w14:paraId="03ACEDED" w14:textId="77777777" w:rsidR="000C0BAE" w:rsidRPr="00DE20CC" w:rsidRDefault="000C0BAE" w:rsidP="00DE20CC">
      <w:pPr>
        <w:pStyle w:val="Pardeliste"/>
        <w:numPr>
          <w:ilvl w:val="0"/>
          <w:numId w:val="7"/>
        </w:numPr>
        <w:ind w:left="426"/>
        <w:jc w:val="both"/>
        <w:rPr>
          <w:rFonts w:asciiTheme="minorHAnsi" w:hAnsiTheme="minorHAnsi"/>
          <w:b/>
        </w:rPr>
      </w:pPr>
      <w:r w:rsidRPr="00DE20CC">
        <w:rPr>
          <w:rFonts w:asciiTheme="minorHAnsi" w:hAnsiTheme="minorHAnsi"/>
          <w:b/>
        </w:rPr>
        <w:t>Tra i civili vi era sempre solidarietà? Spiega.</w:t>
      </w:r>
    </w:p>
    <w:p w14:paraId="1C304A48" w14:textId="77777777" w:rsidR="000C0BAE" w:rsidRPr="00DE20CC" w:rsidRDefault="000C0BAE" w:rsidP="00DE20CC">
      <w:pPr>
        <w:pStyle w:val="Pardeliste"/>
        <w:numPr>
          <w:ilvl w:val="0"/>
          <w:numId w:val="7"/>
        </w:numPr>
        <w:ind w:left="426"/>
        <w:jc w:val="both"/>
        <w:rPr>
          <w:rFonts w:asciiTheme="minorHAnsi" w:hAnsiTheme="minorHAnsi"/>
          <w:b/>
        </w:rPr>
      </w:pPr>
      <w:r w:rsidRPr="00DE20CC">
        <w:rPr>
          <w:rFonts w:asciiTheme="minorHAnsi" w:hAnsiTheme="minorHAnsi"/>
          <w:b/>
        </w:rPr>
        <w:t>Quale episodio è rimasto impresso nella mente di Egidio bambino.</w:t>
      </w:r>
    </w:p>
    <w:p w14:paraId="039E73F1" w14:textId="77777777" w:rsidR="00787B49" w:rsidRDefault="00787B49" w:rsidP="002A6C7B">
      <w:pPr>
        <w:pStyle w:val="Pardeliste"/>
        <w:ind w:left="1069"/>
        <w:rPr>
          <w:rFonts w:asciiTheme="minorHAnsi" w:hAnsiTheme="minorHAnsi"/>
        </w:rPr>
      </w:pPr>
    </w:p>
    <w:p w14:paraId="70D29879" w14:textId="77777777" w:rsidR="00787B49" w:rsidRDefault="00787B49" w:rsidP="002A6C7B">
      <w:pPr>
        <w:pStyle w:val="Pardeliste"/>
        <w:ind w:left="1069"/>
        <w:rPr>
          <w:rFonts w:asciiTheme="minorHAnsi" w:hAnsiTheme="minorHAnsi"/>
        </w:rPr>
      </w:pPr>
      <w:r>
        <w:rPr>
          <w:rFonts w:asciiTheme="minorHAnsi" w:hAnsiTheme="minorHAnsi"/>
        </w:rPr>
        <w:br w:type="page"/>
      </w:r>
    </w:p>
    <w:p w14:paraId="5A305570" w14:textId="77777777" w:rsidR="00787B49" w:rsidRDefault="00787B49" w:rsidP="00787B49">
      <w:pPr>
        <w:spacing w:after="0" w:line="240" w:lineRule="auto"/>
        <w:jc w:val="both"/>
        <w:rPr>
          <w:rFonts w:asciiTheme="minorHAnsi" w:hAnsiTheme="minorHAnsi" w:cs="Times New Roman"/>
          <w:b/>
          <w:sz w:val="24"/>
          <w:szCs w:val="24"/>
        </w:rPr>
      </w:pPr>
      <w:r w:rsidRPr="005F2432">
        <w:rPr>
          <w:rFonts w:asciiTheme="minorHAnsi" w:hAnsiTheme="minorHAnsi"/>
          <w:b/>
        </w:rPr>
        <w:lastRenderedPageBreak/>
        <w:t xml:space="preserve">ATTIVITA’ </w:t>
      </w:r>
      <w:r>
        <w:rPr>
          <w:rFonts w:asciiTheme="minorHAnsi" w:hAnsiTheme="minorHAnsi"/>
          <w:b/>
        </w:rPr>
        <w:t xml:space="preserve"> </w:t>
      </w:r>
      <w:r w:rsidR="002F6A49">
        <w:rPr>
          <w:rFonts w:asciiTheme="minorHAnsi" w:hAnsiTheme="minorHAnsi"/>
          <w:b/>
        </w:rPr>
        <w:t xml:space="preserve">4 </w:t>
      </w:r>
      <w:r>
        <w:rPr>
          <w:rFonts w:asciiTheme="minorHAnsi" w:hAnsiTheme="minorHAnsi"/>
          <w:b/>
        </w:rPr>
        <w:t xml:space="preserve"> – </w:t>
      </w:r>
      <w:r w:rsidR="00E77FB8">
        <w:rPr>
          <w:rFonts w:asciiTheme="minorHAnsi" w:hAnsiTheme="minorHAnsi"/>
          <w:b/>
        </w:rPr>
        <w:t xml:space="preserve"> </w:t>
      </w:r>
      <w:r>
        <w:rPr>
          <w:rFonts w:asciiTheme="minorHAnsi" w:hAnsiTheme="minorHAnsi"/>
          <w:b/>
        </w:rPr>
        <w:t xml:space="preserve">FONTI SCRITTE </w:t>
      </w:r>
    </w:p>
    <w:p w14:paraId="0B4A90B8" w14:textId="77777777" w:rsidR="00787B49" w:rsidRDefault="00787B49" w:rsidP="00787B49">
      <w:pPr>
        <w:spacing w:after="0" w:line="240" w:lineRule="auto"/>
        <w:jc w:val="both"/>
        <w:rPr>
          <w:rFonts w:asciiTheme="minorHAnsi" w:hAnsiTheme="minorHAnsi" w:cs="Times New Roman"/>
          <w:b/>
          <w:sz w:val="24"/>
          <w:szCs w:val="24"/>
        </w:rPr>
      </w:pPr>
    </w:p>
    <w:p w14:paraId="469E8CF4" w14:textId="77777777" w:rsidR="00787B49" w:rsidRDefault="00787B49" w:rsidP="00787B49">
      <w:pPr>
        <w:spacing w:after="0" w:line="240" w:lineRule="auto"/>
        <w:jc w:val="both"/>
        <w:rPr>
          <w:rFonts w:asciiTheme="minorHAnsi" w:hAnsiTheme="minorHAnsi" w:cs="Times New Roman"/>
          <w:sz w:val="24"/>
          <w:szCs w:val="24"/>
        </w:rPr>
      </w:pPr>
      <w:r>
        <w:rPr>
          <w:rFonts w:asciiTheme="minorHAnsi" w:hAnsiTheme="minorHAnsi" w:cs="Times New Roman"/>
          <w:sz w:val="24"/>
          <w:szCs w:val="24"/>
        </w:rPr>
        <w:t>&gt; R</w:t>
      </w:r>
      <w:r w:rsidRPr="00A27EC1">
        <w:rPr>
          <w:rFonts w:asciiTheme="minorHAnsi" w:hAnsiTheme="minorHAnsi" w:cs="Times New Roman"/>
          <w:sz w:val="24"/>
          <w:szCs w:val="24"/>
        </w:rPr>
        <w:t>icercare</w:t>
      </w:r>
      <w:r w:rsidRPr="00A27EC1">
        <w:rPr>
          <w:rFonts w:asciiTheme="minorHAnsi" w:hAnsiTheme="minorHAnsi" w:cs="Times New Roman"/>
          <w:b/>
          <w:sz w:val="24"/>
          <w:szCs w:val="24"/>
        </w:rPr>
        <w:t xml:space="preserve"> </w:t>
      </w:r>
      <w:r>
        <w:rPr>
          <w:rFonts w:asciiTheme="minorHAnsi" w:hAnsiTheme="minorHAnsi" w:cs="Times New Roman"/>
          <w:sz w:val="24"/>
          <w:szCs w:val="24"/>
        </w:rPr>
        <w:t>e lavorare sulle fonti scritte</w:t>
      </w:r>
    </w:p>
    <w:p w14:paraId="4B9249A0" w14:textId="77777777" w:rsidR="00787B49" w:rsidRPr="00A27EC1" w:rsidRDefault="00787B49" w:rsidP="00787B49">
      <w:pPr>
        <w:spacing w:after="0" w:line="240" w:lineRule="auto"/>
        <w:jc w:val="both"/>
        <w:rPr>
          <w:rFonts w:asciiTheme="minorHAnsi" w:hAnsiTheme="minorHAnsi" w:cs="Times New Roman"/>
          <w:sz w:val="24"/>
          <w:szCs w:val="24"/>
        </w:rPr>
      </w:pPr>
      <w:r>
        <w:rPr>
          <w:rFonts w:asciiTheme="minorHAnsi" w:hAnsiTheme="minorHAnsi"/>
        </w:rPr>
        <w:t>&gt; Competenze</w:t>
      </w:r>
    </w:p>
    <w:p w14:paraId="461F68EC" w14:textId="77777777" w:rsidR="00787B49" w:rsidRPr="00DE20CC" w:rsidRDefault="00570D48" w:rsidP="00787B49">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A</w:t>
      </w:r>
      <w:r w:rsidR="00787B49">
        <w:rPr>
          <w:rFonts w:asciiTheme="minorHAnsi" w:hAnsiTheme="minorHAnsi"/>
        </w:rPr>
        <w:t>nalizzare</w:t>
      </w:r>
      <w:r>
        <w:rPr>
          <w:rFonts w:asciiTheme="minorHAnsi" w:hAnsiTheme="minorHAnsi"/>
        </w:rPr>
        <w:t xml:space="preserve"> ed interpretare</w:t>
      </w:r>
    </w:p>
    <w:p w14:paraId="3E0911DB" w14:textId="77777777" w:rsidR="00787B49" w:rsidRDefault="00787B49" w:rsidP="00787B49">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sintetizzare</w:t>
      </w:r>
    </w:p>
    <w:p w14:paraId="7CFEDC84" w14:textId="77777777" w:rsidR="00570D48" w:rsidRDefault="00570D48" w:rsidP="00787B49">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 xml:space="preserve">Dedurre </w:t>
      </w:r>
    </w:p>
    <w:p w14:paraId="585EAB9D" w14:textId="77777777" w:rsidR="00570D48" w:rsidRDefault="00570D48" w:rsidP="00787B49">
      <w:pPr>
        <w:pStyle w:val="Pardeliste"/>
        <w:numPr>
          <w:ilvl w:val="0"/>
          <w:numId w:val="20"/>
        </w:numPr>
        <w:spacing w:after="0" w:line="240" w:lineRule="auto"/>
        <w:ind w:left="426" w:hanging="219"/>
        <w:jc w:val="both"/>
        <w:rPr>
          <w:rFonts w:asciiTheme="minorHAnsi" w:hAnsiTheme="minorHAnsi"/>
        </w:rPr>
      </w:pPr>
      <w:r>
        <w:rPr>
          <w:rFonts w:asciiTheme="minorHAnsi" w:hAnsiTheme="minorHAnsi"/>
        </w:rPr>
        <w:t>Rappresentare</w:t>
      </w:r>
    </w:p>
    <w:p w14:paraId="42EA8305" w14:textId="77777777" w:rsidR="00787B49" w:rsidRDefault="00787B49" w:rsidP="00787B49">
      <w:pPr>
        <w:pStyle w:val="Pardeliste"/>
        <w:numPr>
          <w:ilvl w:val="0"/>
          <w:numId w:val="20"/>
        </w:numPr>
        <w:spacing w:after="0" w:line="240" w:lineRule="auto"/>
        <w:ind w:left="426" w:hanging="219"/>
        <w:jc w:val="both"/>
        <w:rPr>
          <w:rFonts w:asciiTheme="minorHAnsi" w:hAnsiTheme="minorHAnsi"/>
        </w:rPr>
      </w:pPr>
      <w:r w:rsidRPr="00A27EC1">
        <w:rPr>
          <w:rFonts w:asciiTheme="minorHAnsi" w:hAnsiTheme="minorHAnsi"/>
        </w:rPr>
        <w:t>Argomentare</w:t>
      </w:r>
    </w:p>
    <w:p w14:paraId="39B1409E" w14:textId="77777777" w:rsidR="00DB7A69" w:rsidRDefault="00DB7A69" w:rsidP="00DB7A69">
      <w:pPr>
        <w:pStyle w:val="Pardeliste"/>
        <w:spacing w:after="0" w:line="240" w:lineRule="auto"/>
        <w:ind w:left="426"/>
        <w:jc w:val="both"/>
        <w:rPr>
          <w:rFonts w:asciiTheme="minorHAnsi" w:hAnsiTheme="minorHAnsi"/>
        </w:rPr>
      </w:pPr>
    </w:p>
    <w:p w14:paraId="6008B328" w14:textId="77777777" w:rsidR="002F6A49" w:rsidRPr="002F6A49" w:rsidRDefault="002F6A49" w:rsidP="00DB7A69">
      <w:pPr>
        <w:pStyle w:val="Pardeliste"/>
        <w:spacing w:after="0" w:line="240" w:lineRule="auto"/>
        <w:ind w:left="426"/>
        <w:jc w:val="both"/>
        <w:rPr>
          <w:rFonts w:asciiTheme="minorHAnsi" w:hAnsiTheme="minorHAnsi"/>
          <w:b/>
        </w:rPr>
      </w:pPr>
      <w:r w:rsidRPr="002F6A49">
        <w:rPr>
          <w:rFonts w:asciiTheme="minorHAnsi" w:hAnsiTheme="minorHAnsi"/>
          <w:b/>
        </w:rPr>
        <w:t>DOCUMENTO</w:t>
      </w:r>
      <w:r>
        <w:rPr>
          <w:rFonts w:asciiTheme="minorHAnsi" w:hAnsiTheme="minorHAnsi"/>
          <w:b/>
        </w:rPr>
        <w:t xml:space="preserve">  4</w:t>
      </w:r>
    </w:p>
    <w:p w14:paraId="48CDE37E" w14:textId="77777777" w:rsidR="00DB7A69" w:rsidRDefault="00DB7A69" w:rsidP="00DB7A69">
      <w:pPr>
        <w:pStyle w:val="Pardeliste"/>
        <w:spacing w:after="0" w:line="240" w:lineRule="auto"/>
        <w:ind w:left="426"/>
        <w:jc w:val="both"/>
        <w:rPr>
          <w:rFonts w:asciiTheme="minorHAnsi" w:hAnsiTheme="minorHAnsi"/>
        </w:rPr>
      </w:pPr>
    </w:p>
    <w:p w14:paraId="1D9D2A13" w14:textId="77777777" w:rsidR="00DB7A69" w:rsidRPr="00A27EC1" w:rsidRDefault="00DB7A69" w:rsidP="00DB7A69">
      <w:pPr>
        <w:pStyle w:val="Pardeliste"/>
        <w:spacing w:after="0" w:line="240" w:lineRule="auto"/>
        <w:ind w:left="426"/>
        <w:jc w:val="both"/>
        <w:rPr>
          <w:rFonts w:asciiTheme="minorHAnsi" w:hAnsiTheme="minorHAnsi"/>
        </w:rPr>
      </w:pPr>
    </w:p>
    <w:p w14:paraId="3163D174" w14:textId="0E3EC4D0" w:rsidR="009863FE" w:rsidRDefault="00F5402C" w:rsidP="00CD07E3">
      <w:pPr>
        <w:rPr>
          <w:rFonts w:asciiTheme="minorHAnsi" w:hAnsiTheme="minorHAnsi"/>
        </w:rPr>
      </w:pPr>
      <w:r>
        <w:rPr>
          <w:rFonts w:asciiTheme="minorHAnsi" w:hAnsiTheme="minorHAnsi"/>
          <w:noProof/>
          <w:lang w:val="fr-FR" w:eastAsia="fr-FR"/>
        </w:rPr>
        <mc:AlternateContent>
          <mc:Choice Requires="wps">
            <w:drawing>
              <wp:anchor distT="0" distB="0" distL="114300" distR="114300" simplePos="0" relativeHeight="251652096" behindDoc="0" locked="0" layoutInCell="1" allowOverlap="1" wp14:anchorId="4061F976" wp14:editId="7C135F5F">
                <wp:simplePos x="0" y="0"/>
                <wp:positionH relativeFrom="column">
                  <wp:posOffset>2971800</wp:posOffset>
                </wp:positionH>
                <wp:positionV relativeFrom="paragraph">
                  <wp:posOffset>65405</wp:posOffset>
                </wp:positionV>
                <wp:extent cx="2799715" cy="3065145"/>
                <wp:effectExtent l="0" t="0" r="19685" b="3365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3065145"/>
                        </a:xfrm>
                        <a:prstGeom prst="rect">
                          <a:avLst/>
                        </a:prstGeom>
                        <a:solidFill>
                          <a:srgbClr val="FFFFFF"/>
                        </a:solidFill>
                        <a:ln w="9525">
                          <a:solidFill>
                            <a:schemeClr val="bg1">
                              <a:lumMod val="100000"/>
                              <a:lumOff val="0"/>
                            </a:schemeClr>
                          </a:solidFill>
                          <a:miter lim="800000"/>
                          <a:headEnd/>
                          <a:tailEnd/>
                        </a:ln>
                      </wps:spPr>
                      <wps:txbx>
                        <w:txbxContent>
                          <w:p w14:paraId="64C5A776" w14:textId="77777777" w:rsidR="00405572" w:rsidRPr="00787B49" w:rsidRDefault="00405572" w:rsidP="00634A74">
                            <w:pPr>
                              <w:pStyle w:val="Normalweb"/>
                              <w:spacing w:after="0"/>
                              <w:jc w:val="center"/>
                              <w:rPr>
                                <w:rFonts w:asciiTheme="minorHAnsi" w:hAnsiTheme="minorHAnsi"/>
                                <w:i/>
                                <w:sz w:val="22"/>
                                <w:szCs w:val="22"/>
                                <w:lang w:val="it-IT"/>
                              </w:rPr>
                            </w:pPr>
                            <w:r w:rsidRPr="00787B49">
                              <w:rPr>
                                <w:rFonts w:asciiTheme="minorHAnsi" w:hAnsiTheme="minorHAnsi"/>
                                <w:i/>
                                <w:sz w:val="22"/>
                                <w:szCs w:val="22"/>
                                <w:lang w:val="it-IT"/>
                              </w:rPr>
                              <w:t>l</w:t>
                            </w:r>
                            <w:r>
                              <w:rPr>
                                <w:rFonts w:asciiTheme="minorHAnsi" w:hAnsiTheme="minorHAnsi"/>
                                <w:i/>
                                <w:sz w:val="22"/>
                                <w:szCs w:val="22"/>
                                <w:lang w:val="it-IT"/>
                              </w:rPr>
                              <w:t>ì</w:t>
                            </w:r>
                            <w:r w:rsidRPr="00787B49">
                              <w:rPr>
                                <w:rFonts w:asciiTheme="minorHAnsi" w:hAnsiTheme="minorHAnsi"/>
                                <w:i/>
                                <w:sz w:val="22"/>
                                <w:szCs w:val="22"/>
                                <w:lang w:val="it-IT"/>
                              </w:rPr>
                              <w:t xml:space="preserve"> 9 giugno 1918</w:t>
                            </w:r>
                          </w:p>
                          <w:p w14:paraId="0DB65534" w14:textId="77777777" w:rsidR="00405572" w:rsidRPr="00787B49" w:rsidRDefault="00405572" w:rsidP="00634A74">
                            <w:pPr>
                              <w:pStyle w:val="Normalweb"/>
                              <w:spacing w:after="0"/>
                              <w:jc w:val="right"/>
                              <w:rPr>
                                <w:rFonts w:asciiTheme="minorHAnsi" w:hAnsiTheme="minorHAnsi"/>
                                <w:i/>
                                <w:sz w:val="22"/>
                                <w:szCs w:val="22"/>
                                <w:lang w:val="it-IT"/>
                              </w:rPr>
                            </w:pPr>
                            <w:r w:rsidRPr="00787B49">
                              <w:rPr>
                                <w:rFonts w:asciiTheme="minorHAnsi" w:hAnsiTheme="minorHAnsi"/>
                                <w:i/>
                                <w:sz w:val="22"/>
                                <w:szCs w:val="22"/>
                                <w:lang w:val="it-IT"/>
                              </w:rPr>
                              <w:t>Prego la Signoria Vostra</w:t>
                            </w:r>
                          </w:p>
                          <w:p w14:paraId="26EF5E9E" w14:textId="77777777" w:rsidR="00405572" w:rsidRPr="00787B49" w:rsidRDefault="00405572" w:rsidP="00634A74">
                            <w:pPr>
                              <w:pStyle w:val="Normalweb"/>
                              <w:spacing w:after="0"/>
                              <w:rPr>
                                <w:rFonts w:asciiTheme="minorHAnsi" w:hAnsiTheme="minorHAnsi"/>
                                <w:i/>
                                <w:sz w:val="22"/>
                                <w:szCs w:val="22"/>
                                <w:lang w:val="it-IT"/>
                              </w:rPr>
                            </w:pPr>
                            <w:r w:rsidRPr="00787B49">
                              <w:rPr>
                                <w:rFonts w:asciiTheme="minorHAnsi" w:hAnsiTheme="minorHAnsi"/>
                                <w:i/>
                                <w:sz w:val="22"/>
                                <w:szCs w:val="22"/>
                                <w:lang w:val="it-IT"/>
                              </w:rPr>
                              <w:t>Da sette mesi che io mi trovo prigioniero di guerra in Germania e ancora non ho avuta relazione della propria famiglia. Prego la sua volenza a darmi informazione della famiglia Pinatto Antoni: Comune di Carlino, Provincia di Udine essendo il proprio figlio Aldo.</w:t>
                            </w:r>
                          </w:p>
                          <w:p w14:paraId="480DAC1D" w14:textId="77777777" w:rsidR="00405572" w:rsidRPr="00787B49" w:rsidRDefault="00405572" w:rsidP="00634A74">
                            <w:pPr>
                              <w:pStyle w:val="Normalweb"/>
                              <w:spacing w:after="0"/>
                              <w:rPr>
                                <w:rFonts w:asciiTheme="minorHAnsi" w:hAnsiTheme="minorHAnsi"/>
                                <w:i/>
                                <w:sz w:val="22"/>
                                <w:szCs w:val="22"/>
                              </w:rPr>
                            </w:pPr>
                            <w:r w:rsidRPr="00787B49">
                              <w:rPr>
                                <w:rFonts w:asciiTheme="minorHAnsi" w:hAnsiTheme="minorHAnsi"/>
                                <w:i/>
                                <w:sz w:val="22"/>
                                <w:szCs w:val="22"/>
                                <w:lang w:val="it-IT"/>
                              </w:rPr>
                              <w:t xml:space="preserve">Ringrazio anticipatamente. Spero che la sua volenza abbia da provedere al più presto già possibile. </w:t>
                            </w:r>
                            <w:r w:rsidRPr="00787B49">
                              <w:rPr>
                                <w:rFonts w:asciiTheme="minorHAnsi" w:hAnsiTheme="minorHAnsi"/>
                                <w:i/>
                                <w:sz w:val="22"/>
                                <w:szCs w:val="22"/>
                              </w:rPr>
                              <w:t>Invio i miei saluti, mi firmo il sottoscritto</w:t>
                            </w:r>
                          </w:p>
                          <w:p w14:paraId="4F90B0C5" w14:textId="77777777" w:rsidR="00405572" w:rsidRPr="00787B49" w:rsidRDefault="00405572" w:rsidP="00634A74">
                            <w:pPr>
                              <w:pStyle w:val="Normalweb"/>
                              <w:spacing w:after="0"/>
                              <w:jc w:val="right"/>
                              <w:rPr>
                                <w:rFonts w:asciiTheme="minorHAnsi" w:hAnsiTheme="minorHAnsi"/>
                                <w:i/>
                                <w:sz w:val="22"/>
                                <w:szCs w:val="22"/>
                              </w:rPr>
                            </w:pPr>
                            <w:r w:rsidRPr="00787B49">
                              <w:rPr>
                                <w:rFonts w:asciiTheme="minorHAnsi" w:hAnsiTheme="minorHAnsi"/>
                                <w:i/>
                                <w:sz w:val="22"/>
                                <w:szCs w:val="22"/>
                              </w:rPr>
                              <w:t>Pinatto Aldo</w:t>
                            </w:r>
                          </w:p>
                          <w:p w14:paraId="7CDA6668" w14:textId="77777777" w:rsidR="00405572" w:rsidRPr="009862E0" w:rsidRDefault="00405572" w:rsidP="00634A74">
                            <w:pPr>
                              <w:pStyle w:val="Normalweb"/>
                              <w:spacing w:after="0"/>
                              <w:jc w:val="right"/>
                              <w:rPr>
                                <w:rFonts w:asciiTheme="minorHAnsi" w:hAnsiTheme="minorHAnsi"/>
                                <w:i/>
                                <w:sz w:val="18"/>
                                <w:szCs w:val="18"/>
                              </w:rPr>
                            </w:pPr>
                          </w:p>
                          <w:p w14:paraId="619792C0" w14:textId="77777777" w:rsidR="00405572" w:rsidRPr="00634A74" w:rsidRDefault="00405572" w:rsidP="00634A7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234pt;margin-top:5.15pt;width:220.45pt;height:24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DwYkwCAACRBAAADgAAAGRycy9lMm9Eb2MueG1srFTbbtswDH0fsH8Q9L469pKmMeIUXboOA7oL&#10;0O4DZFm2hUmiJimxu68vJadpsr0N84MgUtIheQ7p9fWoFdkL5yWYiuYXM0qE4dBI01X0x+PduytK&#10;fGCmYQqMqOiT8PR68/bNerClKKAH1QhHEMT4crAV7UOwZZZ53gvN/AVYYfCwBadZQNN1WePYgOha&#10;ZcVsdpkN4BrrgAvv0Xs7HdJNwm9bwcO3tvUiEFVRzC2k1aW1jmu2WbOyc8z2kh/SYP+QhWbSYNAj&#10;1C0LjOyc/AtKS+7AQxsuOOgM2lZykWrAavLZH9U89MyKVAuS4+2RJv//YPnX/XdHZFPRoqDEMI0a&#10;PYoxkA8wkmWkZ7C+xFsPFu+FEd0ocyrV23vgPz0xsO2Z6cSNczD0gjWYXh5fZidPJxwfQerhCzQY&#10;hu0CJKCxdTpyh2wQREeZno7SxFQ4OovlarXMF5RwPHs/u1zk80WKwcqX59b58EmAJnFTUYfaJ3i2&#10;v/chpsPKlysxmgclmzupVDJcV2+VI3uGfXKXvgP62TVlyFDR1aJYTAycQcSWFUeQuptYUjuN5U7A&#10;+Sx+EZiV6MfOnPzJhemlro8QKdmzyFoGnBMldUWvTlAi3R9NkxADk2raI5QyB/4j5RP5YazHpHSe&#10;1Ini1NA8oSIOprnAOcZND+43JQPOREX9rx1zghL12aCqq3w+j0OUjPliWaDhTk/q0xNmOEJVNFAy&#10;bbdhGryddbLrMdLEkIEb7IRWJo1eszrkj32f2DjMaBysUzvdev2TbJ4BAAD//wMAUEsDBBQABgAI&#10;AAAAIQDRiscm3gAAAAoBAAAPAAAAZHJzL2Rvd25yZXYueG1sTI/BTsMwEETvSPyDtUjcqA2toiSN&#10;UyEQvSFEQKVHJ16SiHgdxW4b+HqWUzmu3mj2TbGZ3SCOOIXek4bbhQKB1HjbU6vh/e3pJgURoiFr&#10;Bk+o4RsDbMrLi8Lk1p/oFY9VbAWXUMiNhi7GMZcyNB06ExZ+RGL26SdnIp9TK+1kTlzuBnmnVCKd&#10;6Yk/dGbEhw6br+rgNIRGJbuXVbX7qOUWfzJrH/fbZ62vr+b7NYiIczyH4U+f1aFkp9ofyAYxaFgl&#10;KW+JDNQSBAcylWYgaibZUoEsC/l/QvkLAAD//wMAUEsBAi0AFAAGAAgAAAAhAOSZw8D7AAAA4QEA&#10;ABMAAAAAAAAAAAAAAAAAAAAAAFtDb250ZW50X1R5cGVzXS54bWxQSwECLQAUAAYACAAAACEAI7Jq&#10;4dcAAACUAQAACwAAAAAAAAAAAAAAAAAsAQAAX3JlbHMvLnJlbHNQSwECLQAUAAYACAAAACEA6iDw&#10;YkwCAACRBAAADgAAAAAAAAAAAAAAAAAsAgAAZHJzL2Uyb0RvYy54bWxQSwECLQAUAAYACAAAACEA&#10;0YrHJt4AAAAKAQAADwAAAAAAAAAAAAAAAACkBAAAZHJzL2Rvd25yZXYueG1sUEsFBgAAAAAEAAQA&#10;8wAAAK8FAAAAAA==&#10;" strokecolor="white [3212]">
                <v:textbox>
                  <w:txbxContent>
                    <w:p w14:paraId="64C5A776" w14:textId="77777777" w:rsidR="00405572" w:rsidRPr="00787B49" w:rsidRDefault="00405572" w:rsidP="00634A74">
                      <w:pPr>
                        <w:pStyle w:val="NormaleWeb"/>
                        <w:spacing w:after="0"/>
                        <w:jc w:val="center"/>
                        <w:rPr>
                          <w:rFonts w:asciiTheme="minorHAnsi" w:hAnsiTheme="minorHAnsi"/>
                          <w:i/>
                          <w:sz w:val="22"/>
                          <w:szCs w:val="22"/>
                          <w:lang w:val="it-IT"/>
                        </w:rPr>
                      </w:pPr>
                      <w:r w:rsidRPr="00787B49">
                        <w:rPr>
                          <w:rFonts w:asciiTheme="minorHAnsi" w:hAnsiTheme="minorHAnsi"/>
                          <w:i/>
                          <w:sz w:val="22"/>
                          <w:szCs w:val="22"/>
                          <w:lang w:val="it-IT"/>
                        </w:rPr>
                        <w:t>l</w:t>
                      </w:r>
                      <w:r>
                        <w:rPr>
                          <w:rFonts w:asciiTheme="minorHAnsi" w:hAnsiTheme="minorHAnsi"/>
                          <w:i/>
                          <w:sz w:val="22"/>
                          <w:szCs w:val="22"/>
                          <w:lang w:val="it-IT"/>
                        </w:rPr>
                        <w:t>ì</w:t>
                      </w:r>
                      <w:r w:rsidRPr="00787B49">
                        <w:rPr>
                          <w:rFonts w:asciiTheme="minorHAnsi" w:hAnsiTheme="minorHAnsi"/>
                          <w:i/>
                          <w:sz w:val="22"/>
                          <w:szCs w:val="22"/>
                          <w:lang w:val="it-IT"/>
                        </w:rPr>
                        <w:t xml:space="preserve"> 9 giugno 1918</w:t>
                      </w:r>
                    </w:p>
                    <w:p w14:paraId="0DB65534" w14:textId="77777777" w:rsidR="00405572" w:rsidRPr="00787B49" w:rsidRDefault="00405572" w:rsidP="00634A74">
                      <w:pPr>
                        <w:pStyle w:val="NormaleWeb"/>
                        <w:spacing w:after="0"/>
                        <w:jc w:val="right"/>
                        <w:rPr>
                          <w:rFonts w:asciiTheme="minorHAnsi" w:hAnsiTheme="minorHAnsi"/>
                          <w:i/>
                          <w:sz w:val="22"/>
                          <w:szCs w:val="22"/>
                          <w:lang w:val="it-IT"/>
                        </w:rPr>
                      </w:pPr>
                      <w:r w:rsidRPr="00787B49">
                        <w:rPr>
                          <w:rFonts w:asciiTheme="minorHAnsi" w:hAnsiTheme="minorHAnsi"/>
                          <w:i/>
                          <w:sz w:val="22"/>
                          <w:szCs w:val="22"/>
                          <w:lang w:val="it-IT"/>
                        </w:rPr>
                        <w:t>Prego la Signoria Vostra</w:t>
                      </w:r>
                    </w:p>
                    <w:p w14:paraId="26EF5E9E" w14:textId="77777777" w:rsidR="00405572" w:rsidRPr="00787B49" w:rsidRDefault="00405572" w:rsidP="00634A74">
                      <w:pPr>
                        <w:pStyle w:val="NormaleWeb"/>
                        <w:spacing w:after="0"/>
                        <w:rPr>
                          <w:rFonts w:asciiTheme="minorHAnsi" w:hAnsiTheme="minorHAnsi"/>
                          <w:i/>
                          <w:sz w:val="22"/>
                          <w:szCs w:val="22"/>
                          <w:lang w:val="it-IT"/>
                        </w:rPr>
                      </w:pPr>
                      <w:r w:rsidRPr="00787B49">
                        <w:rPr>
                          <w:rFonts w:asciiTheme="minorHAnsi" w:hAnsiTheme="minorHAnsi"/>
                          <w:i/>
                          <w:sz w:val="22"/>
                          <w:szCs w:val="22"/>
                          <w:lang w:val="it-IT"/>
                        </w:rPr>
                        <w:t xml:space="preserve">Da sette mesi che io mi trovo prigioniero di guerra in Germania e ancora non ho avuta relazione della propria famiglia. Prego la sua volenza a darmi informazione della famiglia </w:t>
                      </w:r>
                      <w:proofErr w:type="spellStart"/>
                      <w:r w:rsidRPr="00787B49">
                        <w:rPr>
                          <w:rFonts w:asciiTheme="minorHAnsi" w:hAnsiTheme="minorHAnsi"/>
                          <w:i/>
                          <w:sz w:val="22"/>
                          <w:szCs w:val="22"/>
                          <w:lang w:val="it-IT"/>
                        </w:rPr>
                        <w:t>Pinatto</w:t>
                      </w:r>
                      <w:proofErr w:type="spellEnd"/>
                      <w:r w:rsidRPr="00787B49">
                        <w:rPr>
                          <w:rFonts w:asciiTheme="minorHAnsi" w:hAnsiTheme="minorHAnsi"/>
                          <w:i/>
                          <w:sz w:val="22"/>
                          <w:szCs w:val="22"/>
                          <w:lang w:val="it-IT"/>
                        </w:rPr>
                        <w:t xml:space="preserve"> Antoni: Comune di Carlino, Provincia di Udine essendo il proprio figlio Aldo.</w:t>
                      </w:r>
                    </w:p>
                    <w:p w14:paraId="480DAC1D" w14:textId="77777777" w:rsidR="00405572" w:rsidRPr="00787B49" w:rsidRDefault="00405572" w:rsidP="00634A74">
                      <w:pPr>
                        <w:pStyle w:val="NormaleWeb"/>
                        <w:spacing w:after="0"/>
                        <w:rPr>
                          <w:rFonts w:asciiTheme="minorHAnsi" w:hAnsiTheme="minorHAnsi"/>
                          <w:i/>
                          <w:sz w:val="22"/>
                          <w:szCs w:val="22"/>
                        </w:rPr>
                      </w:pPr>
                      <w:r w:rsidRPr="00787B49">
                        <w:rPr>
                          <w:rFonts w:asciiTheme="minorHAnsi" w:hAnsiTheme="minorHAnsi"/>
                          <w:i/>
                          <w:sz w:val="22"/>
                          <w:szCs w:val="22"/>
                          <w:lang w:val="it-IT"/>
                        </w:rPr>
                        <w:t xml:space="preserve">Ringrazio anticipatamente. Spero che la sua volenza abbia da </w:t>
                      </w:r>
                      <w:proofErr w:type="spellStart"/>
                      <w:r w:rsidRPr="00787B49">
                        <w:rPr>
                          <w:rFonts w:asciiTheme="minorHAnsi" w:hAnsiTheme="minorHAnsi"/>
                          <w:i/>
                          <w:sz w:val="22"/>
                          <w:szCs w:val="22"/>
                          <w:lang w:val="it-IT"/>
                        </w:rPr>
                        <w:t>provedere</w:t>
                      </w:r>
                      <w:proofErr w:type="spellEnd"/>
                      <w:r w:rsidRPr="00787B49">
                        <w:rPr>
                          <w:rFonts w:asciiTheme="minorHAnsi" w:hAnsiTheme="minorHAnsi"/>
                          <w:i/>
                          <w:sz w:val="22"/>
                          <w:szCs w:val="22"/>
                          <w:lang w:val="it-IT"/>
                        </w:rPr>
                        <w:t xml:space="preserve"> al più presto già possibile. </w:t>
                      </w:r>
                      <w:proofErr w:type="spellStart"/>
                      <w:r w:rsidRPr="00787B49">
                        <w:rPr>
                          <w:rFonts w:asciiTheme="minorHAnsi" w:hAnsiTheme="minorHAnsi"/>
                          <w:i/>
                          <w:sz w:val="22"/>
                          <w:szCs w:val="22"/>
                        </w:rPr>
                        <w:t>Invio</w:t>
                      </w:r>
                      <w:proofErr w:type="spellEnd"/>
                      <w:r w:rsidRPr="00787B49">
                        <w:rPr>
                          <w:rFonts w:asciiTheme="minorHAnsi" w:hAnsiTheme="minorHAnsi"/>
                          <w:i/>
                          <w:sz w:val="22"/>
                          <w:szCs w:val="22"/>
                        </w:rPr>
                        <w:t xml:space="preserve"> </w:t>
                      </w:r>
                      <w:proofErr w:type="spellStart"/>
                      <w:r w:rsidRPr="00787B49">
                        <w:rPr>
                          <w:rFonts w:asciiTheme="minorHAnsi" w:hAnsiTheme="minorHAnsi"/>
                          <w:i/>
                          <w:sz w:val="22"/>
                          <w:szCs w:val="22"/>
                        </w:rPr>
                        <w:t>i</w:t>
                      </w:r>
                      <w:proofErr w:type="spellEnd"/>
                      <w:r w:rsidRPr="00787B49">
                        <w:rPr>
                          <w:rFonts w:asciiTheme="minorHAnsi" w:hAnsiTheme="minorHAnsi"/>
                          <w:i/>
                          <w:sz w:val="22"/>
                          <w:szCs w:val="22"/>
                        </w:rPr>
                        <w:t xml:space="preserve"> </w:t>
                      </w:r>
                      <w:proofErr w:type="spellStart"/>
                      <w:r w:rsidRPr="00787B49">
                        <w:rPr>
                          <w:rFonts w:asciiTheme="minorHAnsi" w:hAnsiTheme="minorHAnsi"/>
                          <w:i/>
                          <w:sz w:val="22"/>
                          <w:szCs w:val="22"/>
                        </w:rPr>
                        <w:t>miei</w:t>
                      </w:r>
                      <w:proofErr w:type="spellEnd"/>
                      <w:r w:rsidRPr="00787B49">
                        <w:rPr>
                          <w:rFonts w:asciiTheme="minorHAnsi" w:hAnsiTheme="minorHAnsi"/>
                          <w:i/>
                          <w:sz w:val="22"/>
                          <w:szCs w:val="22"/>
                        </w:rPr>
                        <w:t xml:space="preserve"> </w:t>
                      </w:r>
                      <w:proofErr w:type="spellStart"/>
                      <w:r w:rsidRPr="00787B49">
                        <w:rPr>
                          <w:rFonts w:asciiTheme="minorHAnsi" w:hAnsiTheme="minorHAnsi"/>
                          <w:i/>
                          <w:sz w:val="22"/>
                          <w:szCs w:val="22"/>
                        </w:rPr>
                        <w:t>saluti</w:t>
                      </w:r>
                      <w:proofErr w:type="spellEnd"/>
                      <w:r w:rsidRPr="00787B49">
                        <w:rPr>
                          <w:rFonts w:asciiTheme="minorHAnsi" w:hAnsiTheme="minorHAnsi"/>
                          <w:i/>
                          <w:sz w:val="22"/>
                          <w:szCs w:val="22"/>
                        </w:rPr>
                        <w:t xml:space="preserve">, mi </w:t>
                      </w:r>
                      <w:proofErr w:type="spellStart"/>
                      <w:r w:rsidRPr="00787B49">
                        <w:rPr>
                          <w:rFonts w:asciiTheme="minorHAnsi" w:hAnsiTheme="minorHAnsi"/>
                          <w:i/>
                          <w:sz w:val="22"/>
                          <w:szCs w:val="22"/>
                        </w:rPr>
                        <w:t>firmo</w:t>
                      </w:r>
                      <w:proofErr w:type="spellEnd"/>
                      <w:r w:rsidRPr="00787B49">
                        <w:rPr>
                          <w:rFonts w:asciiTheme="minorHAnsi" w:hAnsiTheme="minorHAnsi"/>
                          <w:i/>
                          <w:sz w:val="22"/>
                          <w:szCs w:val="22"/>
                        </w:rPr>
                        <w:t xml:space="preserve"> </w:t>
                      </w:r>
                      <w:proofErr w:type="spellStart"/>
                      <w:proofErr w:type="gramStart"/>
                      <w:r w:rsidRPr="00787B49">
                        <w:rPr>
                          <w:rFonts w:asciiTheme="minorHAnsi" w:hAnsiTheme="minorHAnsi"/>
                          <w:i/>
                          <w:sz w:val="22"/>
                          <w:szCs w:val="22"/>
                        </w:rPr>
                        <w:t>il</w:t>
                      </w:r>
                      <w:proofErr w:type="spellEnd"/>
                      <w:proofErr w:type="gramEnd"/>
                      <w:r w:rsidRPr="00787B49">
                        <w:rPr>
                          <w:rFonts w:asciiTheme="minorHAnsi" w:hAnsiTheme="minorHAnsi"/>
                          <w:i/>
                          <w:sz w:val="22"/>
                          <w:szCs w:val="22"/>
                        </w:rPr>
                        <w:t xml:space="preserve"> </w:t>
                      </w:r>
                      <w:proofErr w:type="spellStart"/>
                      <w:r w:rsidRPr="00787B49">
                        <w:rPr>
                          <w:rFonts w:asciiTheme="minorHAnsi" w:hAnsiTheme="minorHAnsi"/>
                          <w:i/>
                          <w:sz w:val="22"/>
                          <w:szCs w:val="22"/>
                        </w:rPr>
                        <w:t>sottoscritto</w:t>
                      </w:r>
                      <w:proofErr w:type="spellEnd"/>
                    </w:p>
                    <w:p w14:paraId="4F90B0C5" w14:textId="77777777" w:rsidR="00405572" w:rsidRPr="00787B49" w:rsidRDefault="00405572" w:rsidP="00634A74">
                      <w:pPr>
                        <w:pStyle w:val="NormaleWeb"/>
                        <w:spacing w:after="0"/>
                        <w:jc w:val="right"/>
                        <w:rPr>
                          <w:rFonts w:asciiTheme="minorHAnsi" w:hAnsiTheme="minorHAnsi"/>
                          <w:i/>
                          <w:sz w:val="22"/>
                          <w:szCs w:val="22"/>
                        </w:rPr>
                      </w:pPr>
                      <w:proofErr w:type="spellStart"/>
                      <w:r w:rsidRPr="00787B49">
                        <w:rPr>
                          <w:rFonts w:asciiTheme="minorHAnsi" w:hAnsiTheme="minorHAnsi"/>
                          <w:i/>
                          <w:sz w:val="22"/>
                          <w:szCs w:val="22"/>
                        </w:rPr>
                        <w:t>Pinatto</w:t>
                      </w:r>
                      <w:proofErr w:type="spellEnd"/>
                      <w:r w:rsidRPr="00787B49">
                        <w:rPr>
                          <w:rFonts w:asciiTheme="minorHAnsi" w:hAnsiTheme="minorHAnsi"/>
                          <w:i/>
                          <w:sz w:val="22"/>
                          <w:szCs w:val="22"/>
                        </w:rPr>
                        <w:t xml:space="preserve"> Aldo</w:t>
                      </w:r>
                    </w:p>
                    <w:p w14:paraId="7CDA6668" w14:textId="77777777" w:rsidR="00405572" w:rsidRPr="009862E0" w:rsidRDefault="00405572" w:rsidP="00634A74">
                      <w:pPr>
                        <w:pStyle w:val="NormaleWeb"/>
                        <w:spacing w:after="0"/>
                        <w:jc w:val="right"/>
                        <w:rPr>
                          <w:rFonts w:asciiTheme="minorHAnsi" w:hAnsiTheme="minorHAnsi"/>
                          <w:i/>
                          <w:sz w:val="18"/>
                          <w:szCs w:val="18"/>
                        </w:rPr>
                      </w:pPr>
                    </w:p>
                    <w:p w14:paraId="619792C0" w14:textId="77777777" w:rsidR="00405572" w:rsidRPr="00634A74" w:rsidRDefault="00405572" w:rsidP="00634A74">
                      <w:pPr>
                        <w:rPr>
                          <w:sz w:val="18"/>
                          <w:szCs w:val="18"/>
                        </w:rPr>
                      </w:pPr>
                    </w:p>
                  </w:txbxContent>
                </v:textbox>
              </v:shape>
            </w:pict>
          </mc:Fallback>
        </mc:AlternateContent>
      </w:r>
      <w:r w:rsidR="00E77FB8">
        <w:rPr>
          <w:rFonts w:asciiTheme="minorHAnsi" w:hAnsiTheme="minorHAnsi"/>
          <w:noProof/>
          <w:color w:val="FF0000"/>
          <w:lang w:val="fr-FR" w:eastAsia="fr-FR"/>
        </w:rPr>
        <w:drawing>
          <wp:anchor distT="0" distB="0" distL="114300" distR="114300" simplePos="0" relativeHeight="251640832" behindDoc="0" locked="0" layoutInCell="1" allowOverlap="1" wp14:anchorId="09ABF1DF" wp14:editId="246AAEDC">
            <wp:simplePos x="0" y="0"/>
            <wp:positionH relativeFrom="column">
              <wp:posOffset>342900</wp:posOffset>
            </wp:positionH>
            <wp:positionV relativeFrom="paragraph">
              <wp:posOffset>60960</wp:posOffset>
            </wp:positionV>
            <wp:extent cx="2293620" cy="3056890"/>
            <wp:effectExtent l="0" t="0" r="0" b="0"/>
            <wp:wrapSquare wrapText="bothSides"/>
            <wp:docPr id="4" name="Immagine 3" descr="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5.JPG"/>
                    <pic:cNvPicPr/>
                  </pic:nvPicPr>
                  <pic:blipFill>
                    <a:blip r:embed="rId13" cstate="screen">
                      <a:extLst>
                        <a:ext uri="{28A0092B-C50C-407E-A947-70E740481C1C}">
                          <a14:useLocalDpi xmlns:a14="http://schemas.microsoft.com/office/drawing/2010/main"/>
                        </a:ext>
                      </a:extLst>
                    </a:blip>
                    <a:stretch>
                      <a:fillRect/>
                    </a:stretch>
                  </pic:blipFill>
                  <pic:spPr>
                    <a:xfrm>
                      <a:off x="0" y="0"/>
                      <a:ext cx="2293620" cy="3056890"/>
                    </a:xfrm>
                    <a:prstGeom prst="rect">
                      <a:avLst/>
                    </a:prstGeom>
                  </pic:spPr>
                </pic:pic>
              </a:graphicData>
            </a:graphic>
          </wp:anchor>
        </w:drawing>
      </w:r>
    </w:p>
    <w:p w14:paraId="5D670B9B" w14:textId="77777777" w:rsidR="00D7460B" w:rsidRDefault="00D7460B" w:rsidP="009D5D58">
      <w:pPr>
        <w:ind w:left="709"/>
        <w:rPr>
          <w:rFonts w:asciiTheme="minorHAnsi" w:hAnsiTheme="minorHAnsi"/>
          <w:color w:val="FF0000"/>
        </w:rPr>
      </w:pPr>
    </w:p>
    <w:p w14:paraId="5535298D" w14:textId="77777777" w:rsidR="00634A74" w:rsidRDefault="00634A74" w:rsidP="009D5D58">
      <w:pPr>
        <w:ind w:left="709"/>
        <w:rPr>
          <w:rFonts w:asciiTheme="minorHAnsi" w:hAnsiTheme="minorHAnsi"/>
          <w:color w:val="FF0000"/>
        </w:rPr>
      </w:pPr>
    </w:p>
    <w:p w14:paraId="7387E3CE" w14:textId="77777777" w:rsidR="00634A74" w:rsidRDefault="00634A74" w:rsidP="009D5D58">
      <w:pPr>
        <w:ind w:left="709"/>
        <w:rPr>
          <w:rFonts w:asciiTheme="minorHAnsi" w:hAnsiTheme="minorHAnsi"/>
          <w:color w:val="FF0000"/>
        </w:rPr>
      </w:pPr>
    </w:p>
    <w:p w14:paraId="3F3B5105" w14:textId="77777777" w:rsidR="00634A74" w:rsidRDefault="00634A74" w:rsidP="009D5D58">
      <w:pPr>
        <w:ind w:left="709"/>
        <w:rPr>
          <w:rFonts w:asciiTheme="minorHAnsi" w:hAnsiTheme="minorHAnsi"/>
          <w:color w:val="FF0000"/>
        </w:rPr>
      </w:pPr>
    </w:p>
    <w:p w14:paraId="619FF7F8" w14:textId="77777777" w:rsidR="00634A74" w:rsidRDefault="00634A74" w:rsidP="009D5D58">
      <w:pPr>
        <w:ind w:left="709"/>
        <w:rPr>
          <w:rFonts w:asciiTheme="minorHAnsi" w:hAnsiTheme="minorHAnsi"/>
          <w:color w:val="FF0000"/>
        </w:rPr>
      </w:pPr>
    </w:p>
    <w:p w14:paraId="50F8C60D" w14:textId="77777777" w:rsidR="00634A74" w:rsidRDefault="00634A74" w:rsidP="009D5D58">
      <w:pPr>
        <w:ind w:left="709"/>
        <w:rPr>
          <w:rFonts w:asciiTheme="minorHAnsi" w:hAnsiTheme="minorHAnsi"/>
          <w:color w:val="FF0000"/>
        </w:rPr>
      </w:pPr>
    </w:p>
    <w:p w14:paraId="72D2BC35" w14:textId="77777777" w:rsidR="00634A74" w:rsidRDefault="00634A74" w:rsidP="009D5D58">
      <w:pPr>
        <w:ind w:left="709"/>
        <w:rPr>
          <w:rFonts w:asciiTheme="minorHAnsi" w:hAnsiTheme="minorHAnsi"/>
          <w:color w:val="FF0000"/>
        </w:rPr>
      </w:pPr>
    </w:p>
    <w:p w14:paraId="198B3524" w14:textId="77777777" w:rsidR="00634A74" w:rsidRDefault="00634A74" w:rsidP="009D5D58">
      <w:pPr>
        <w:ind w:left="709"/>
        <w:rPr>
          <w:rFonts w:asciiTheme="minorHAnsi" w:hAnsiTheme="minorHAnsi"/>
          <w:color w:val="FF0000"/>
        </w:rPr>
      </w:pPr>
    </w:p>
    <w:p w14:paraId="0C827189" w14:textId="77777777" w:rsidR="00634A74" w:rsidRDefault="00634A74" w:rsidP="009D5D58">
      <w:pPr>
        <w:ind w:left="709"/>
        <w:rPr>
          <w:rFonts w:asciiTheme="minorHAnsi" w:hAnsiTheme="minorHAnsi"/>
          <w:color w:val="FF0000"/>
        </w:rPr>
      </w:pPr>
    </w:p>
    <w:p w14:paraId="034A44E1" w14:textId="1DE011BC" w:rsidR="00634A74" w:rsidRPr="00D7460B" w:rsidRDefault="00F5402C" w:rsidP="009D5D58">
      <w:pPr>
        <w:ind w:left="709"/>
        <w:rPr>
          <w:rFonts w:asciiTheme="minorHAnsi" w:hAnsiTheme="minorHAnsi"/>
          <w:color w:val="FF0000"/>
        </w:rPr>
      </w:pPr>
      <w:r>
        <w:rPr>
          <w:rFonts w:asciiTheme="minorHAnsi" w:hAnsiTheme="minorHAnsi"/>
          <w:noProof/>
          <w:color w:val="FF0000"/>
          <w:lang w:val="fr-FR" w:eastAsia="fr-FR"/>
        </w:rPr>
        <mc:AlternateContent>
          <mc:Choice Requires="wps">
            <w:drawing>
              <wp:anchor distT="0" distB="0" distL="114300" distR="114300" simplePos="0" relativeHeight="251655168" behindDoc="0" locked="0" layoutInCell="1" allowOverlap="1" wp14:anchorId="2BC30644" wp14:editId="7340F410">
                <wp:simplePos x="0" y="0"/>
                <wp:positionH relativeFrom="column">
                  <wp:posOffset>291465</wp:posOffset>
                </wp:positionH>
                <wp:positionV relativeFrom="paragraph">
                  <wp:posOffset>30480</wp:posOffset>
                </wp:positionV>
                <wp:extent cx="3159760" cy="234315"/>
                <wp:effectExtent l="0" t="0" r="15240" b="1968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34315"/>
                        </a:xfrm>
                        <a:prstGeom prst="rect">
                          <a:avLst/>
                        </a:prstGeom>
                        <a:solidFill>
                          <a:srgbClr val="FFFFFF"/>
                        </a:solidFill>
                        <a:ln w="9525">
                          <a:solidFill>
                            <a:schemeClr val="bg1">
                              <a:lumMod val="100000"/>
                              <a:lumOff val="0"/>
                            </a:schemeClr>
                          </a:solidFill>
                          <a:miter lim="800000"/>
                          <a:headEnd/>
                          <a:tailEnd/>
                        </a:ln>
                      </wps:spPr>
                      <wps:txbx>
                        <w:txbxContent>
                          <w:p w14:paraId="1BB916C1" w14:textId="77777777" w:rsidR="00405572" w:rsidRPr="00B752C6" w:rsidRDefault="00405572" w:rsidP="00B752C6">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22.95pt;margin-top:2.4pt;width:248.8pt;height:1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dvEkCAACRBAAADgAAAGRycy9lMm9Eb2MueG1srFTbbtswDH0fsH8Q9L44TpO2MeoUXboOA7oL&#10;0O4DZFm2hUmiJimxu68fJaVpur0N84MgXnRIHpK+up60InvhvART03I2p0QYDq00fU2/P969u6TE&#10;B2ZapsCImj4JT683b99cjbYSCxhAtcIRBDG+Gm1NhxBsVRSeD0IzPwMrDBo7cJoFFF1ftI6NiK5V&#10;sZjPz4sRXGsdcOE9am+zkW4SftcJHr52nReBqJpibiGdLp1NPIvNFat6x+wg+SEN9g9ZaCYNBj1C&#10;3bLAyM7Jv6C05A48dGHGQRfQdZKLVANWU87/qOZhYFakWpAcb480+f8Hy7/svzkiW+zdmhLDNPbo&#10;UUyBvIeJlImf0foK3R4sOoYJ9eibavX2HvgPTwxsB2Z6ceMcjINgLeZXRmaLk6exI77yEaQZP0OL&#10;cdguQAKaOqcjeUgHQXTs09OxNzEXjsqzcrW+OEcTR9vibIlyCsGq59fW+fBRgCbxUlOHvU/obH/v&#10;Q8yGVc8uMZgHJds7qVQSXN9slSN7hnNyl74D+is3ZchY0/VqscoEvIKIIyuOIE2fSVI7jdVm4HIe&#10;vzxzqMfJzPqkwvTS1EeIlOyryFoG3BMldU0vT1Ai2x9Mm6Y4MKnyHaGUOdAfGc/ch6mZcqcXMYXY&#10;jgbaJ2yIg7wXuMd4GcD9omTEnaip/7ljTlCiPhls6rpcLuMSJWG5ulig4E4tzamFGY5QNQ2U5Os2&#10;5MXbWSf7ASNlhgzc4CB0MvXoJatD/jj3iY3DjsbFOpWT18ufZPMbAAD//wMAUEsDBBQABgAIAAAA&#10;IQDppkYg3gAAAAcBAAAPAAAAZHJzL2Rvd25yZXYueG1sTI/BTsMwEETvSPyDtZW4UaeQtDTEqRCI&#10;3lBFWhWOTrxNIuJ1FLtt4OtZTvS0Gs1o9k22Gm0nTjj41pGC2TQCgVQ501KtYLd9vX0A4YMmoztH&#10;qOAbPazy66tMp8ad6R1PRagFl5BPtYImhD6V0lcNWu2nrkdi7+AGqwPLoZZm0Gcut528i6K5tLol&#10;/tDoHp8brL6Ko1Xgq2i+38TF/qOUa/xZGvPyuX5T6mYyPj2CCDiG/zD84TM65MxUuiMZLzoFcbLk&#10;JF8ewHYS3ycgStazBcg8k5f8+S8AAAD//wMAUEsBAi0AFAAGAAgAAAAhAOSZw8D7AAAA4QEAABMA&#10;AAAAAAAAAAAAAAAAAAAAAFtDb250ZW50X1R5cGVzXS54bWxQSwECLQAUAAYACAAAACEAI7Jq4dcA&#10;AACUAQAACwAAAAAAAAAAAAAAAAAsAQAAX3JlbHMvLnJlbHNQSwECLQAUAAYACAAAACEAYZfdvEkC&#10;AACRBAAADgAAAAAAAAAAAAAAAAAsAgAAZHJzL2Uyb0RvYy54bWxQSwECLQAUAAYACAAAACEA6aZG&#10;IN4AAAAHAQAADwAAAAAAAAAAAAAAAAChBAAAZHJzL2Rvd25yZXYueG1sUEsFBgAAAAAEAAQA8wAA&#10;AKwFAAAAAA==&#10;" strokecolor="white [3212]">
                <v:textbox>
                  <w:txbxContent>
                    <w:p w14:paraId="1BB916C1" w14:textId="77777777" w:rsidR="00405572" w:rsidRPr="00B752C6" w:rsidRDefault="00405572" w:rsidP="00B752C6">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p>
    <w:p w14:paraId="53411061" w14:textId="7B2051BA" w:rsidR="007C75D7" w:rsidRDefault="00F5402C" w:rsidP="00F61795">
      <w:pPr>
        <w:ind w:left="426"/>
        <w:rPr>
          <w:rFonts w:asciiTheme="minorHAnsi" w:hAnsiTheme="minorHAnsi"/>
          <w:b/>
        </w:rPr>
      </w:pPr>
      <w:r>
        <w:rPr>
          <w:rFonts w:asciiTheme="minorHAnsi" w:hAnsiTheme="minorHAnsi"/>
          <w:noProof/>
          <w:color w:val="FF0000"/>
          <w:lang w:val="fr-FR" w:eastAsia="fr-FR"/>
        </w:rPr>
        <mc:AlternateContent>
          <mc:Choice Requires="wps">
            <w:drawing>
              <wp:anchor distT="0" distB="0" distL="114300" distR="114300" simplePos="0" relativeHeight="251654144" behindDoc="0" locked="0" layoutInCell="1" allowOverlap="1" wp14:anchorId="73D41818" wp14:editId="4AA01A5D">
                <wp:simplePos x="0" y="0"/>
                <wp:positionH relativeFrom="column">
                  <wp:posOffset>288290</wp:posOffset>
                </wp:positionH>
                <wp:positionV relativeFrom="paragraph">
                  <wp:posOffset>2450465</wp:posOffset>
                </wp:positionV>
                <wp:extent cx="3159760" cy="234315"/>
                <wp:effectExtent l="0" t="0" r="15240" b="1968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34315"/>
                        </a:xfrm>
                        <a:prstGeom prst="rect">
                          <a:avLst/>
                        </a:prstGeom>
                        <a:solidFill>
                          <a:srgbClr val="FFFFFF"/>
                        </a:solidFill>
                        <a:ln w="9525">
                          <a:solidFill>
                            <a:schemeClr val="bg1">
                              <a:lumMod val="100000"/>
                              <a:lumOff val="0"/>
                            </a:schemeClr>
                          </a:solidFill>
                          <a:miter lim="800000"/>
                          <a:headEnd/>
                          <a:tailEnd/>
                        </a:ln>
                      </wps:spPr>
                      <wps:txbx>
                        <w:txbxContent>
                          <w:p w14:paraId="7C6664C3" w14:textId="77777777" w:rsidR="00405572" w:rsidRPr="00B752C6" w:rsidRDefault="00405572">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left:0;text-align:left;margin-left:22.7pt;margin-top:192.95pt;width:248.8pt;height:1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QzR0gCAACQBAAADgAAAGRycy9lMm9Eb2MueG1srFTbbtswDH0fsH8Q9L44TpO2MeoUXbsMA7oL&#10;0O4DZFm2hUmiJimxu68fJaVpur0N84MgXnRIHpK+up60InvhvART03I2p0QYDq00fU2/P27fXVLi&#10;AzMtU2BETZ+Ep9ebt2+uRluJBQygWuEIghhfjbamQwi2KgrPB6GZn4EVBo0dOM0Ciq4vWsdGRNeq&#10;WMzn58UIrrUOuPAetXfZSDcJv+sED1+7zotAVE0xt5BOl84mnsXmilW9Y3aQ/JAG+4csNJMGgx6h&#10;7lhgZOfkX1BacgceujDjoAvoOslFqgGrKed/VPMwMCtSLUiOt0ea/P+D5V/23xyRLfYOO2WYxh49&#10;iimQ9zCRdaRntL5CrweLfmFCNbqmUr29B/7DEwO3AzO9uHEOxkGwFtMr48vi5GnG8RGkGT9Di2HY&#10;LkACmjqnI3fIBkF0bNPTsTUxFY7Ks3K1vjhHE0fb4myJcgrBqufX1vnwUYAm8VJTh61P6Gx/70PM&#10;hlXPLjGYByXbrVQqCa5vbpUje4Zjsk3fAf2VmzJkrOl6tVhlAl5BxIkVR5CmzySpncZqM3A5j18E&#10;ZhXqcTCzPqkwvTT0ESIl+yqylgHXREld08sTlMj2B9MmxMCkyneEUuZAf2Q8cx+mZsqNPospxN40&#10;0D5hQxzktcA1xssA7hclI65ETf3PHXOCEvXJYFPX5XIZdygJy9XFAgV3amlOLcxwhKppoCRfb0Pe&#10;u511sh8wUmbIwA0OQidTj16yOuSPY5/YOKxo3KtTOXm9/Eg2vwEAAP//AwBQSwMEFAAGAAgAAAAh&#10;AFmQm5rfAAAACgEAAA8AAABkcnMvZG93bnJldi54bWxMj0FPg0AQhe8m/ofNmHizixQaSlkao7E3&#10;Y0RTe1zYEYjsLGG3LfrrHU96nLwvb75XbGc7iBNOvnek4HYRgUBqnOmpVfD2+niTgfBBk9GDI1Tw&#10;hR625eVFoXPjzvSCpyq0gkvI51pBF8KYS+mbDq32CzcicfbhJqsDn1MrzaTPXG4HGUfRSlrdE3/o&#10;9Ij3HTaf1dEq8E202j8n1f69ljv8XhvzcNg9KXV9Nd9tQAScwx8Mv/qsDiU71e5IxotBQZImTCpY&#10;ZukaBANpsuRxNSdxnIEsC/l/QvkDAAD//wMAUEsBAi0AFAAGAAgAAAAhAOSZw8D7AAAA4QEAABMA&#10;AAAAAAAAAAAAAAAAAAAAAFtDb250ZW50X1R5cGVzXS54bWxQSwECLQAUAAYACAAAACEAI7Jq4dcA&#10;AACUAQAACwAAAAAAAAAAAAAAAAAsAQAAX3JlbHMvLnJlbHNQSwECLQAUAAYACAAAACEAm8QzR0gC&#10;AACQBAAADgAAAAAAAAAAAAAAAAAsAgAAZHJzL2Uyb0RvYy54bWxQSwECLQAUAAYACAAAACEAWZCb&#10;mt8AAAAKAQAADwAAAAAAAAAAAAAAAACgBAAAZHJzL2Rvd25yZXYueG1sUEsFBgAAAAAEAAQA8wAA&#10;AKwFAAAAAA==&#10;" strokecolor="white [3212]">
                <v:textbox>
                  <w:txbxContent>
                    <w:p w14:paraId="7C6664C3" w14:textId="77777777" w:rsidR="00405572" w:rsidRPr="00B752C6" w:rsidRDefault="00405572">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r>
        <w:rPr>
          <w:rFonts w:asciiTheme="minorHAnsi" w:hAnsiTheme="minorHAnsi"/>
          <w:noProof/>
          <w:color w:val="FF0000"/>
          <w:lang w:val="fr-FR" w:eastAsia="fr-FR"/>
        </w:rPr>
        <mc:AlternateContent>
          <mc:Choice Requires="wps">
            <w:drawing>
              <wp:anchor distT="0" distB="0" distL="114300" distR="114300" simplePos="0" relativeHeight="251653120" behindDoc="0" locked="0" layoutInCell="1" allowOverlap="1" wp14:anchorId="2AAD562B" wp14:editId="2898395F">
                <wp:simplePos x="0" y="0"/>
                <wp:positionH relativeFrom="column">
                  <wp:posOffset>3740785</wp:posOffset>
                </wp:positionH>
                <wp:positionV relativeFrom="paragraph">
                  <wp:posOffset>59055</wp:posOffset>
                </wp:positionV>
                <wp:extent cx="2437130" cy="1864995"/>
                <wp:effectExtent l="0" t="0" r="15240" b="146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864995"/>
                        </a:xfrm>
                        <a:prstGeom prst="rect">
                          <a:avLst/>
                        </a:prstGeom>
                        <a:solidFill>
                          <a:srgbClr val="FFFFFF"/>
                        </a:solidFill>
                        <a:ln w="9525">
                          <a:solidFill>
                            <a:schemeClr val="bg1">
                              <a:lumMod val="100000"/>
                              <a:lumOff val="0"/>
                            </a:schemeClr>
                          </a:solidFill>
                          <a:miter lim="800000"/>
                          <a:headEnd/>
                          <a:tailEnd/>
                        </a:ln>
                      </wps:spPr>
                      <wps:txbx>
                        <w:txbxContent>
                          <w:p w14:paraId="1E8C6B50" w14:textId="77777777" w:rsidR="00405572" w:rsidRPr="00787B49" w:rsidRDefault="00405572" w:rsidP="00787B49">
                            <w:pPr>
                              <w:pStyle w:val="Pardeliste"/>
                              <w:numPr>
                                <w:ilvl w:val="0"/>
                                <w:numId w:val="12"/>
                              </w:numPr>
                              <w:spacing w:after="0"/>
                              <w:ind w:left="284" w:hanging="218"/>
                              <w:rPr>
                                <w:b/>
                              </w:rPr>
                            </w:pPr>
                            <w:r w:rsidRPr="00787B49">
                              <w:rPr>
                                <w:b/>
                              </w:rPr>
                              <w:t>Chi ha scritto la cartolina?</w:t>
                            </w:r>
                          </w:p>
                          <w:p w14:paraId="0BFDA8DE" w14:textId="77777777" w:rsidR="00405572" w:rsidRPr="00787B49" w:rsidRDefault="00405572" w:rsidP="00787B49">
                            <w:pPr>
                              <w:pStyle w:val="Pardeliste"/>
                              <w:numPr>
                                <w:ilvl w:val="0"/>
                                <w:numId w:val="12"/>
                              </w:numPr>
                              <w:ind w:left="284" w:hanging="218"/>
                              <w:rPr>
                                <w:b/>
                              </w:rPr>
                            </w:pPr>
                            <w:r w:rsidRPr="00787B49">
                              <w:rPr>
                                <w:b/>
                              </w:rPr>
                              <w:t>A chi è intestata?</w:t>
                            </w:r>
                          </w:p>
                          <w:p w14:paraId="1D440718" w14:textId="77777777" w:rsidR="00405572" w:rsidRPr="00787B49" w:rsidRDefault="00405572" w:rsidP="00787B49">
                            <w:pPr>
                              <w:pStyle w:val="Pardeliste"/>
                              <w:numPr>
                                <w:ilvl w:val="0"/>
                                <w:numId w:val="12"/>
                              </w:numPr>
                              <w:ind w:left="284" w:hanging="218"/>
                              <w:rPr>
                                <w:b/>
                              </w:rPr>
                            </w:pPr>
                            <w:r w:rsidRPr="00787B49">
                              <w:rPr>
                                <w:b/>
                              </w:rPr>
                              <w:t>Quali informazioni vengono richieste?</w:t>
                            </w:r>
                          </w:p>
                          <w:p w14:paraId="55D0F145" w14:textId="77777777" w:rsidR="00405572" w:rsidRPr="00787B49" w:rsidRDefault="00405572" w:rsidP="00787B49">
                            <w:pPr>
                              <w:pStyle w:val="Pardeliste"/>
                              <w:numPr>
                                <w:ilvl w:val="0"/>
                                <w:numId w:val="12"/>
                              </w:numPr>
                              <w:ind w:left="284" w:hanging="218"/>
                              <w:rPr>
                                <w:b/>
                              </w:rPr>
                            </w:pPr>
                            <w:r w:rsidRPr="00787B49">
                              <w:rPr>
                                <w:b/>
                              </w:rPr>
                              <w:t>Qual è il luogo dove viene scritta la cartolina?</w:t>
                            </w:r>
                          </w:p>
                          <w:p w14:paraId="4BC4BDD5" w14:textId="77777777" w:rsidR="00405572" w:rsidRDefault="0040557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40" type="#_x0000_t202" style="position:absolute;left:0;text-align:left;margin-left:294.55pt;margin-top:4.65pt;width:191.9pt;height:146.85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9p+EoCAACRBAAADgAAAGRycy9lMm9Eb2MueG1srFTbbtswDH0fsH8Q9L46TpM2MeoUXbsOA7oL&#10;0O4DZFm2hUmiJimxu68fJaVpsr0N84MgXnRIHpK+up60IjvhvART0/JsRokwHFpp+pp+f7p/t6LE&#10;B2ZapsCImj4LT683b99cjbYScxhAtcIRBDG+Gm1NhxBsVRSeD0IzfwZWGDR24DQLKLq+aB0bEV2r&#10;Yj6bXRQjuNY64MJ71N5lI90k/K4TPHztOi8CUTXF3EI6XTqbeBabK1b1jtlB8n0a7B+y0EwaDHqA&#10;umOBka2Tf0FpyR146MIZB11A10kuUg1YTTn7o5rHgVmRakFyvD3Q5P8fLP+y++aIbLF3F5QYprFH&#10;T2IK5D1MZBXpGa2v0OvRol+YUI2uqVRvH4D/8MTA7cBML26cg3EQrMX0yviyOHqacXwEacbP0GIY&#10;tg2QgKbO6cgdskEQHdv0fGhNTIWjcr44vyzP0cTRVq4uFuv1MsVg1ctz63z4KECTeKmpw94neLZ7&#10;8CGmw6oXlxjNg5LtvVQqCa5vbpUjO4Zzcp++PfqJmzJkrOl6OV9mBk4g4siKA0jTZ5bUVmO5Gbic&#10;xS8Cswr1OJlZn1SYXpr6CJGSPYmsZcA9UVLXdHWEEun+YNqEGJhU+Y5Qyuz5j5Rn8sPUTLnTi5hC&#10;bE4D7TN2xEHeC9xjvAzgflEy4k7U1P/cMicoUZ8MdnVdLhZxiZKwWF7OUXDHlubYwgxHqJoGSvL1&#10;NuTF21on+wEjZYYM3OAkdDL16DWrff4494mN/Y7GxTqWk9frn2TzGwAA//8DAFBLAwQUAAYACAAA&#10;ACEALClyCeAAAAAJAQAADwAAAGRycy9kb3ducmV2LnhtbEyPzU7DMBCE70i8g7VI3KjdhJ8kZFMB&#10;UnugB0Thws2Nt0kgXkexm4a3x5zgOJrRzDflara9mGj0nWOE5UKBIK6d6bhBeH9bX2UgfNBsdO+Y&#10;EL7Jw6o6Pyt1YdyJX2nahUbEEvaFRmhDGAopfd2S1X7hBuLoHdxodYhybKQZ9SmW214mSt1KqzuO&#10;C60e6Kml+mt3tAj+oB4/s/WHdJts3D7P15sXMyWIlxfzwz2IQHP4C8MvfkSHKjLt3ZGNFz3CTZYv&#10;YxQhT0FEP79LchB7hFSlCmRVyv8Pqh8AAAD//wMAUEsBAi0AFAAGAAgAAAAhAOSZw8D7AAAA4QEA&#10;ABMAAAAAAAAAAAAAAAAAAAAAAFtDb250ZW50X1R5cGVzXS54bWxQSwECLQAUAAYACAAAACEAI7Jq&#10;4dcAAACUAQAACwAAAAAAAAAAAAAAAAAsAQAAX3JlbHMvLnJlbHNQSwECLQAUAAYACAAAACEAlL9p&#10;+EoCAACRBAAADgAAAAAAAAAAAAAAAAAsAgAAZHJzL2Uyb0RvYy54bWxQSwECLQAUAAYACAAAACEA&#10;LClyCeAAAAAJAQAADwAAAAAAAAAAAAAAAACiBAAAZHJzL2Rvd25yZXYueG1sUEsFBgAAAAAEAAQA&#10;8wAAAK8FAAAAAA==&#10;" strokecolor="white [3212]">
                <v:textbox>
                  <w:txbxContent>
                    <w:p w14:paraId="1E8C6B50" w14:textId="77777777" w:rsidR="00405572" w:rsidRPr="00787B49" w:rsidRDefault="00405572" w:rsidP="00787B49">
                      <w:pPr>
                        <w:pStyle w:val="Paragrafoelenco"/>
                        <w:numPr>
                          <w:ilvl w:val="0"/>
                          <w:numId w:val="12"/>
                        </w:numPr>
                        <w:spacing w:after="0"/>
                        <w:ind w:left="284" w:hanging="218"/>
                        <w:rPr>
                          <w:b/>
                        </w:rPr>
                      </w:pPr>
                      <w:r w:rsidRPr="00787B49">
                        <w:rPr>
                          <w:b/>
                        </w:rPr>
                        <w:t>Chi ha scritto la cartolina?</w:t>
                      </w:r>
                    </w:p>
                    <w:p w14:paraId="0BFDA8DE" w14:textId="77777777" w:rsidR="00405572" w:rsidRPr="00787B49" w:rsidRDefault="00405572" w:rsidP="00787B49">
                      <w:pPr>
                        <w:pStyle w:val="Paragrafoelenco"/>
                        <w:numPr>
                          <w:ilvl w:val="0"/>
                          <w:numId w:val="12"/>
                        </w:numPr>
                        <w:ind w:left="284" w:hanging="218"/>
                        <w:rPr>
                          <w:b/>
                        </w:rPr>
                      </w:pPr>
                      <w:r w:rsidRPr="00787B49">
                        <w:rPr>
                          <w:b/>
                        </w:rPr>
                        <w:t>A chi è intestata?</w:t>
                      </w:r>
                    </w:p>
                    <w:p w14:paraId="1D440718" w14:textId="77777777" w:rsidR="00405572" w:rsidRPr="00787B49" w:rsidRDefault="00405572" w:rsidP="00787B49">
                      <w:pPr>
                        <w:pStyle w:val="Paragrafoelenco"/>
                        <w:numPr>
                          <w:ilvl w:val="0"/>
                          <w:numId w:val="12"/>
                        </w:numPr>
                        <w:ind w:left="284" w:hanging="218"/>
                        <w:rPr>
                          <w:b/>
                        </w:rPr>
                      </w:pPr>
                      <w:r w:rsidRPr="00787B49">
                        <w:rPr>
                          <w:b/>
                        </w:rPr>
                        <w:t>Quali informazioni vengono richieste?</w:t>
                      </w:r>
                    </w:p>
                    <w:p w14:paraId="55D0F145" w14:textId="77777777" w:rsidR="00405572" w:rsidRPr="00787B49" w:rsidRDefault="00405572" w:rsidP="00787B49">
                      <w:pPr>
                        <w:pStyle w:val="Paragrafoelenco"/>
                        <w:numPr>
                          <w:ilvl w:val="0"/>
                          <w:numId w:val="12"/>
                        </w:numPr>
                        <w:ind w:left="284" w:hanging="218"/>
                        <w:rPr>
                          <w:b/>
                        </w:rPr>
                      </w:pPr>
                      <w:r w:rsidRPr="00787B49">
                        <w:rPr>
                          <w:b/>
                        </w:rPr>
                        <w:t>Qual è il luogo dove viene scritta la cartolina?</w:t>
                      </w:r>
                    </w:p>
                    <w:p w14:paraId="4BC4BDD5" w14:textId="77777777" w:rsidR="00405572" w:rsidRDefault="00405572"/>
                  </w:txbxContent>
                </v:textbox>
              </v:shape>
            </w:pict>
          </mc:Fallback>
        </mc:AlternateContent>
      </w:r>
      <w:r w:rsidR="002A6C7B">
        <w:rPr>
          <w:rFonts w:asciiTheme="minorHAnsi" w:hAnsiTheme="minorHAnsi"/>
          <w:noProof/>
          <w:color w:val="FF0000"/>
          <w:lang w:val="fr-FR" w:eastAsia="fr-FR"/>
        </w:rPr>
        <w:drawing>
          <wp:inline distT="0" distB="0" distL="0" distR="0" wp14:anchorId="56CF766D" wp14:editId="6FFF2663">
            <wp:extent cx="3089910" cy="2318918"/>
            <wp:effectExtent l="19050" t="0" r="0" b="0"/>
            <wp:docPr id="15" name="Immagine 4" descr="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4.JPG"/>
                    <pic:cNvPicPr/>
                  </pic:nvPicPr>
                  <pic:blipFill>
                    <a:blip r:embed="rId14" cstate="screen">
                      <a:extLst>
                        <a:ext uri="{28A0092B-C50C-407E-A947-70E740481C1C}">
                          <a14:useLocalDpi xmlns:a14="http://schemas.microsoft.com/office/drawing/2010/main"/>
                        </a:ext>
                      </a:extLst>
                    </a:blip>
                    <a:stretch>
                      <a:fillRect/>
                    </a:stretch>
                  </pic:blipFill>
                  <pic:spPr>
                    <a:xfrm>
                      <a:off x="0" y="0"/>
                      <a:ext cx="3089910" cy="2318918"/>
                    </a:xfrm>
                    <a:prstGeom prst="rect">
                      <a:avLst/>
                    </a:prstGeom>
                  </pic:spPr>
                </pic:pic>
              </a:graphicData>
            </a:graphic>
          </wp:inline>
        </w:drawing>
      </w:r>
    </w:p>
    <w:p w14:paraId="021E2C44" w14:textId="77777777" w:rsidR="00267AF3" w:rsidRDefault="00267AF3" w:rsidP="00A90B9E">
      <w:pPr>
        <w:ind w:left="709"/>
        <w:rPr>
          <w:rFonts w:asciiTheme="minorHAnsi" w:hAnsiTheme="minorHAnsi"/>
        </w:rPr>
      </w:pPr>
    </w:p>
    <w:p w14:paraId="5A94DAB5" w14:textId="77777777" w:rsidR="00E77FB8" w:rsidRDefault="00E77FB8" w:rsidP="00A90B9E">
      <w:pPr>
        <w:ind w:left="709"/>
        <w:rPr>
          <w:rFonts w:asciiTheme="minorHAnsi" w:hAnsiTheme="minorHAnsi"/>
        </w:rPr>
      </w:pPr>
    </w:p>
    <w:p w14:paraId="1B973FD4" w14:textId="77777777" w:rsidR="00E77FB8" w:rsidRDefault="00E77FB8" w:rsidP="00A90B9E">
      <w:pPr>
        <w:ind w:left="709"/>
        <w:rPr>
          <w:rFonts w:asciiTheme="minorHAnsi" w:hAnsiTheme="minorHAnsi"/>
        </w:rPr>
      </w:pPr>
    </w:p>
    <w:p w14:paraId="14786BFB" w14:textId="77777777" w:rsidR="00E77FB8" w:rsidRDefault="00E77FB8" w:rsidP="00A90B9E">
      <w:pPr>
        <w:ind w:left="709"/>
        <w:rPr>
          <w:rFonts w:asciiTheme="minorHAnsi" w:hAnsiTheme="minorHAnsi"/>
        </w:rPr>
      </w:pPr>
    </w:p>
    <w:p w14:paraId="6AD325FE" w14:textId="77777777" w:rsidR="00E77FB8" w:rsidRPr="002F6A49" w:rsidRDefault="002F6A49" w:rsidP="002F6A49">
      <w:pPr>
        <w:rPr>
          <w:rFonts w:asciiTheme="minorHAnsi" w:hAnsiTheme="minorHAnsi"/>
          <w:b/>
        </w:rPr>
      </w:pPr>
      <w:r w:rsidRPr="002F6A49">
        <w:rPr>
          <w:rFonts w:asciiTheme="minorHAnsi" w:hAnsiTheme="minorHAnsi"/>
          <w:b/>
        </w:rPr>
        <w:t>DOCUMENTO 5</w:t>
      </w:r>
    </w:p>
    <w:p w14:paraId="416568C0" w14:textId="77777777" w:rsidR="00E77FB8" w:rsidRDefault="00E77FB8" w:rsidP="00A90B9E">
      <w:pPr>
        <w:ind w:left="709"/>
        <w:rPr>
          <w:rFonts w:asciiTheme="minorHAnsi" w:hAnsiTheme="minorHAnsi"/>
        </w:rPr>
      </w:pPr>
    </w:p>
    <w:tbl>
      <w:tblPr>
        <w:tblStyle w:val="Grilledutableau"/>
        <w:tblW w:w="0" w:type="auto"/>
        <w:tblInd w:w="709" w:type="dxa"/>
        <w:tblLook w:val="04A0" w:firstRow="1" w:lastRow="0" w:firstColumn="1" w:lastColumn="0" w:noHBand="0" w:noVBand="1"/>
      </w:tblPr>
      <w:tblGrid>
        <w:gridCol w:w="1242"/>
        <w:gridCol w:w="1616"/>
        <w:gridCol w:w="1503"/>
        <w:gridCol w:w="1842"/>
        <w:gridCol w:w="1843"/>
      </w:tblGrid>
      <w:tr w:rsidR="00E77FB8" w14:paraId="7462A79D" w14:textId="77777777" w:rsidTr="00E77FB8">
        <w:trPr>
          <w:trHeight w:val="269"/>
        </w:trPr>
        <w:tc>
          <w:tcPr>
            <w:tcW w:w="8046" w:type="dxa"/>
            <w:gridSpan w:val="5"/>
          </w:tcPr>
          <w:p w14:paraId="6A7061BE" w14:textId="77777777" w:rsidR="00E77FB8" w:rsidRPr="00E77FB8" w:rsidRDefault="00E77FB8" w:rsidP="00E77FB8">
            <w:pPr>
              <w:rPr>
                <w:rFonts w:asciiTheme="minorHAnsi" w:hAnsiTheme="minorHAnsi"/>
                <w:b/>
              </w:rPr>
            </w:pPr>
            <w:r w:rsidRPr="00E77FB8">
              <w:rPr>
                <w:rFonts w:asciiTheme="minorHAnsi" w:hAnsiTheme="minorHAnsi"/>
                <w:b/>
              </w:rPr>
              <w:t>La situazione degli immobili a Palmanova documentata al 4 marzo 1918</w:t>
            </w:r>
          </w:p>
        </w:tc>
      </w:tr>
      <w:tr w:rsidR="00267AF3" w14:paraId="677A6D28" w14:textId="77777777" w:rsidTr="00EA2B9C">
        <w:trPr>
          <w:trHeight w:val="269"/>
        </w:trPr>
        <w:tc>
          <w:tcPr>
            <w:tcW w:w="1242" w:type="dxa"/>
          </w:tcPr>
          <w:p w14:paraId="07C519F7" w14:textId="77777777" w:rsidR="00267AF3" w:rsidRDefault="00267AF3" w:rsidP="00EA2B9C">
            <w:pPr>
              <w:jc w:val="center"/>
              <w:rPr>
                <w:rFonts w:asciiTheme="minorHAnsi" w:hAnsiTheme="minorHAnsi"/>
              </w:rPr>
            </w:pPr>
          </w:p>
        </w:tc>
        <w:tc>
          <w:tcPr>
            <w:tcW w:w="1616" w:type="dxa"/>
          </w:tcPr>
          <w:p w14:paraId="2F81C9CF" w14:textId="77777777" w:rsidR="00267AF3" w:rsidRDefault="00267AF3" w:rsidP="00EA2B9C">
            <w:pPr>
              <w:jc w:val="center"/>
              <w:rPr>
                <w:rFonts w:asciiTheme="minorHAnsi" w:hAnsiTheme="minorHAnsi"/>
              </w:rPr>
            </w:pPr>
            <w:r>
              <w:rPr>
                <w:rFonts w:asciiTheme="minorHAnsi" w:hAnsiTheme="minorHAnsi"/>
              </w:rPr>
              <w:t>Case esistenti</w:t>
            </w:r>
          </w:p>
        </w:tc>
        <w:tc>
          <w:tcPr>
            <w:tcW w:w="1503" w:type="dxa"/>
          </w:tcPr>
          <w:p w14:paraId="2127E311" w14:textId="77777777" w:rsidR="00267AF3" w:rsidRDefault="00267AF3" w:rsidP="00EA2B9C">
            <w:pPr>
              <w:jc w:val="center"/>
              <w:rPr>
                <w:rFonts w:asciiTheme="minorHAnsi" w:hAnsiTheme="minorHAnsi"/>
              </w:rPr>
            </w:pPr>
            <w:r>
              <w:rPr>
                <w:rFonts w:asciiTheme="minorHAnsi" w:hAnsiTheme="minorHAnsi"/>
              </w:rPr>
              <w:t>Case distrutte</w:t>
            </w:r>
          </w:p>
        </w:tc>
        <w:tc>
          <w:tcPr>
            <w:tcW w:w="1842" w:type="dxa"/>
          </w:tcPr>
          <w:p w14:paraId="123EC6FD" w14:textId="77777777" w:rsidR="00267AF3" w:rsidRDefault="00267AF3" w:rsidP="00EA2B9C">
            <w:pPr>
              <w:jc w:val="center"/>
              <w:rPr>
                <w:rFonts w:asciiTheme="minorHAnsi" w:hAnsiTheme="minorHAnsi"/>
              </w:rPr>
            </w:pPr>
            <w:r>
              <w:rPr>
                <w:rFonts w:asciiTheme="minorHAnsi" w:hAnsiTheme="minorHAnsi"/>
              </w:rPr>
              <w:t>Fattorie esistenti</w:t>
            </w:r>
          </w:p>
        </w:tc>
        <w:tc>
          <w:tcPr>
            <w:tcW w:w="1843" w:type="dxa"/>
          </w:tcPr>
          <w:p w14:paraId="0D649A26" w14:textId="77777777" w:rsidR="00267AF3" w:rsidRDefault="001436CB" w:rsidP="00EA2B9C">
            <w:pPr>
              <w:jc w:val="center"/>
              <w:rPr>
                <w:rFonts w:asciiTheme="minorHAnsi" w:hAnsiTheme="minorHAnsi"/>
              </w:rPr>
            </w:pPr>
            <w:r>
              <w:rPr>
                <w:rFonts w:asciiTheme="minorHAnsi" w:hAnsiTheme="minorHAnsi"/>
              </w:rPr>
              <w:t>Fattorie d</w:t>
            </w:r>
            <w:r w:rsidR="00267AF3">
              <w:rPr>
                <w:rFonts w:asciiTheme="minorHAnsi" w:hAnsiTheme="minorHAnsi"/>
              </w:rPr>
              <w:t>istrutte</w:t>
            </w:r>
          </w:p>
        </w:tc>
      </w:tr>
      <w:tr w:rsidR="00267AF3" w14:paraId="49C35262" w14:textId="77777777" w:rsidTr="00EA2B9C">
        <w:trPr>
          <w:trHeight w:val="269"/>
        </w:trPr>
        <w:tc>
          <w:tcPr>
            <w:tcW w:w="1242" w:type="dxa"/>
          </w:tcPr>
          <w:p w14:paraId="5EBA9110" w14:textId="77777777" w:rsidR="00267AF3" w:rsidRDefault="00267AF3" w:rsidP="00EA2B9C">
            <w:pPr>
              <w:jc w:val="center"/>
              <w:rPr>
                <w:rFonts w:asciiTheme="minorHAnsi" w:hAnsiTheme="minorHAnsi"/>
              </w:rPr>
            </w:pPr>
            <w:r>
              <w:rPr>
                <w:rFonts w:asciiTheme="minorHAnsi" w:hAnsiTheme="minorHAnsi"/>
              </w:rPr>
              <w:t>Palmanova</w:t>
            </w:r>
          </w:p>
        </w:tc>
        <w:tc>
          <w:tcPr>
            <w:tcW w:w="1616" w:type="dxa"/>
          </w:tcPr>
          <w:p w14:paraId="365C047B" w14:textId="77777777" w:rsidR="00267AF3" w:rsidRPr="001436CB" w:rsidRDefault="00267AF3" w:rsidP="00EA2B9C">
            <w:pPr>
              <w:jc w:val="center"/>
              <w:rPr>
                <w:rFonts w:asciiTheme="minorHAnsi" w:hAnsiTheme="minorHAnsi"/>
                <w:b/>
              </w:rPr>
            </w:pPr>
            <w:r w:rsidRPr="001436CB">
              <w:rPr>
                <w:rFonts w:asciiTheme="minorHAnsi" w:hAnsiTheme="minorHAnsi"/>
                <w:b/>
              </w:rPr>
              <w:t>338</w:t>
            </w:r>
          </w:p>
        </w:tc>
        <w:tc>
          <w:tcPr>
            <w:tcW w:w="1503" w:type="dxa"/>
          </w:tcPr>
          <w:p w14:paraId="0324AB38" w14:textId="77777777" w:rsidR="00267AF3" w:rsidRPr="001436CB" w:rsidRDefault="00267AF3" w:rsidP="00EA2B9C">
            <w:pPr>
              <w:jc w:val="center"/>
              <w:rPr>
                <w:rFonts w:asciiTheme="minorHAnsi" w:hAnsiTheme="minorHAnsi"/>
                <w:b/>
              </w:rPr>
            </w:pPr>
            <w:r w:rsidRPr="001436CB">
              <w:rPr>
                <w:rFonts w:asciiTheme="minorHAnsi" w:hAnsiTheme="minorHAnsi"/>
                <w:b/>
              </w:rPr>
              <w:t>182</w:t>
            </w:r>
          </w:p>
        </w:tc>
        <w:tc>
          <w:tcPr>
            <w:tcW w:w="1842" w:type="dxa"/>
          </w:tcPr>
          <w:p w14:paraId="30C9303A" w14:textId="77777777" w:rsidR="00267AF3" w:rsidRPr="001436CB" w:rsidRDefault="00267AF3" w:rsidP="00EA2B9C">
            <w:pPr>
              <w:jc w:val="center"/>
              <w:rPr>
                <w:rFonts w:asciiTheme="minorHAnsi" w:hAnsiTheme="minorHAnsi"/>
                <w:b/>
              </w:rPr>
            </w:pPr>
            <w:r w:rsidRPr="001436CB">
              <w:rPr>
                <w:rFonts w:asciiTheme="minorHAnsi" w:hAnsiTheme="minorHAnsi"/>
                <w:b/>
              </w:rPr>
              <w:t>30</w:t>
            </w:r>
          </w:p>
        </w:tc>
        <w:tc>
          <w:tcPr>
            <w:tcW w:w="1843" w:type="dxa"/>
          </w:tcPr>
          <w:p w14:paraId="314BF358" w14:textId="77777777" w:rsidR="00267AF3" w:rsidRPr="001436CB" w:rsidRDefault="00267AF3" w:rsidP="00EA2B9C">
            <w:pPr>
              <w:jc w:val="center"/>
              <w:rPr>
                <w:rFonts w:asciiTheme="minorHAnsi" w:hAnsiTheme="minorHAnsi"/>
                <w:b/>
              </w:rPr>
            </w:pPr>
            <w:r w:rsidRPr="001436CB">
              <w:rPr>
                <w:rFonts w:asciiTheme="minorHAnsi" w:hAnsiTheme="minorHAnsi"/>
                <w:b/>
              </w:rPr>
              <w:t>10</w:t>
            </w:r>
          </w:p>
        </w:tc>
      </w:tr>
      <w:tr w:rsidR="00267AF3" w14:paraId="19CCDFB5" w14:textId="77777777" w:rsidTr="00EA2B9C">
        <w:trPr>
          <w:trHeight w:val="269"/>
        </w:trPr>
        <w:tc>
          <w:tcPr>
            <w:tcW w:w="1242" w:type="dxa"/>
          </w:tcPr>
          <w:p w14:paraId="653C4427" w14:textId="77777777" w:rsidR="00267AF3" w:rsidRDefault="00267AF3" w:rsidP="00EA2B9C">
            <w:pPr>
              <w:jc w:val="center"/>
              <w:rPr>
                <w:rFonts w:asciiTheme="minorHAnsi" w:hAnsiTheme="minorHAnsi"/>
              </w:rPr>
            </w:pPr>
            <w:r>
              <w:rPr>
                <w:rFonts w:asciiTheme="minorHAnsi" w:hAnsiTheme="minorHAnsi"/>
              </w:rPr>
              <w:t>Jalmicco</w:t>
            </w:r>
          </w:p>
        </w:tc>
        <w:tc>
          <w:tcPr>
            <w:tcW w:w="1616" w:type="dxa"/>
          </w:tcPr>
          <w:p w14:paraId="540F821B" w14:textId="77777777" w:rsidR="00267AF3" w:rsidRPr="001436CB" w:rsidRDefault="00267AF3" w:rsidP="00EA2B9C">
            <w:pPr>
              <w:jc w:val="center"/>
              <w:rPr>
                <w:rFonts w:asciiTheme="minorHAnsi" w:hAnsiTheme="minorHAnsi"/>
                <w:b/>
              </w:rPr>
            </w:pPr>
            <w:r w:rsidRPr="001436CB">
              <w:rPr>
                <w:rFonts w:asciiTheme="minorHAnsi" w:hAnsiTheme="minorHAnsi"/>
                <w:b/>
              </w:rPr>
              <w:t>118</w:t>
            </w:r>
          </w:p>
        </w:tc>
        <w:tc>
          <w:tcPr>
            <w:tcW w:w="1503" w:type="dxa"/>
          </w:tcPr>
          <w:p w14:paraId="71FF1BE6" w14:textId="77777777" w:rsidR="00267AF3" w:rsidRPr="001436CB" w:rsidRDefault="00267AF3" w:rsidP="00EA2B9C">
            <w:pPr>
              <w:jc w:val="center"/>
              <w:rPr>
                <w:rFonts w:asciiTheme="minorHAnsi" w:hAnsiTheme="minorHAnsi"/>
                <w:b/>
              </w:rPr>
            </w:pPr>
            <w:r w:rsidRPr="001436CB">
              <w:rPr>
                <w:rFonts w:asciiTheme="minorHAnsi" w:hAnsiTheme="minorHAnsi"/>
                <w:b/>
              </w:rPr>
              <w:t>5</w:t>
            </w:r>
          </w:p>
        </w:tc>
        <w:tc>
          <w:tcPr>
            <w:tcW w:w="1842" w:type="dxa"/>
          </w:tcPr>
          <w:p w14:paraId="62DE3B71" w14:textId="77777777" w:rsidR="00267AF3" w:rsidRPr="001436CB" w:rsidRDefault="00267AF3" w:rsidP="00EA2B9C">
            <w:pPr>
              <w:jc w:val="center"/>
              <w:rPr>
                <w:rFonts w:asciiTheme="minorHAnsi" w:hAnsiTheme="minorHAnsi"/>
                <w:b/>
              </w:rPr>
            </w:pPr>
            <w:r w:rsidRPr="001436CB">
              <w:rPr>
                <w:rFonts w:asciiTheme="minorHAnsi" w:hAnsiTheme="minorHAnsi"/>
                <w:b/>
              </w:rPr>
              <w:t>28</w:t>
            </w:r>
          </w:p>
        </w:tc>
        <w:tc>
          <w:tcPr>
            <w:tcW w:w="1843" w:type="dxa"/>
          </w:tcPr>
          <w:p w14:paraId="029B45AE" w14:textId="77777777" w:rsidR="00267AF3" w:rsidRPr="001436CB" w:rsidRDefault="00267AF3" w:rsidP="00EA2B9C">
            <w:pPr>
              <w:jc w:val="center"/>
              <w:rPr>
                <w:rFonts w:asciiTheme="minorHAnsi" w:hAnsiTheme="minorHAnsi"/>
                <w:b/>
              </w:rPr>
            </w:pPr>
            <w:r w:rsidRPr="001436CB">
              <w:rPr>
                <w:rFonts w:asciiTheme="minorHAnsi" w:hAnsiTheme="minorHAnsi"/>
                <w:b/>
              </w:rPr>
              <w:t>7</w:t>
            </w:r>
          </w:p>
        </w:tc>
      </w:tr>
      <w:tr w:rsidR="00267AF3" w14:paraId="5311AF3E" w14:textId="77777777" w:rsidTr="00EA2B9C">
        <w:trPr>
          <w:trHeight w:val="269"/>
        </w:trPr>
        <w:tc>
          <w:tcPr>
            <w:tcW w:w="1242" w:type="dxa"/>
          </w:tcPr>
          <w:p w14:paraId="63AEDEC6" w14:textId="77777777" w:rsidR="00267AF3" w:rsidRDefault="00267AF3" w:rsidP="00EA2B9C">
            <w:pPr>
              <w:jc w:val="center"/>
              <w:rPr>
                <w:rFonts w:asciiTheme="minorHAnsi" w:hAnsiTheme="minorHAnsi"/>
              </w:rPr>
            </w:pPr>
            <w:r>
              <w:rPr>
                <w:rFonts w:asciiTheme="minorHAnsi" w:hAnsiTheme="minorHAnsi"/>
              </w:rPr>
              <w:t>Sottoselva</w:t>
            </w:r>
          </w:p>
        </w:tc>
        <w:tc>
          <w:tcPr>
            <w:tcW w:w="1616" w:type="dxa"/>
          </w:tcPr>
          <w:p w14:paraId="46A52F5D" w14:textId="77777777" w:rsidR="00267AF3" w:rsidRPr="001436CB" w:rsidRDefault="00267AF3" w:rsidP="00EA2B9C">
            <w:pPr>
              <w:jc w:val="center"/>
              <w:rPr>
                <w:rFonts w:asciiTheme="minorHAnsi" w:hAnsiTheme="minorHAnsi"/>
                <w:b/>
              </w:rPr>
            </w:pPr>
            <w:r w:rsidRPr="001436CB">
              <w:rPr>
                <w:rFonts w:asciiTheme="minorHAnsi" w:hAnsiTheme="minorHAnsi"/>
                <w:b/>
              </w:rPr>
              <w:t>44</w:t>
            </w:r>
          </w:p>
        </w:tc>
        <w:tc>
          <w:tcPr>
            <w:tcW w:w="1503" w:type="dxa"/>
          </w:tcPr>
          <w:p w14:paraId="4A16F008" w14:textId="77777777" w:rsidR="00267AF3" w:rsidRPr="001436CB" w:rsidRDefault="00267AF3" w:rsidP="00EA2B9C">
            <w:pPr>
              <w:jc w:val="center"/>
              <w:rPr>
                <w:rFonts w:asciiTheme="minorHAnsi" w:hAnsiTheme="minorHAnsi"/>
                <w:b/>
              </w:rPr>
            </w:pPr>
            <w:r w:rsidRPr="001436CB">
              <w:rPr>
                <w:rFonts w:asciiTheme="minorHAnsi" w:hAnsiTheme="minorHAnsi"/>
                <w:b/>
              </w:rPr>
              <w:t>0</w:t>
            </w:r>
          </w:p>
        </w:tc>
        <w:tc>
          <w:tcPr>
            <w:tcW w:w="1842" w:type="dxa"/>
          </w:tcPr>
          <w:p w14:paraId="6D03364D" w14:textId="77777777" w:rsidR="00267AF3" w:rsidRPr="001436CB" w:rsidRDefault="00267AF3" w:rsidP="00EA2B9C">
            <w:pPr>
              <w:jc w:val="center"/>
              <w:rPr>
                <w:rFonts w:asciiTheme="minorHAnsi" w:hAnsiTheme="minorHAnsi"/>
                <w:b/>
              </w:rPr>
            </w:pPr>
            <w:r w:rsidRPr="001436CB">
              <w:rPr>
                <w:rFonts w:asciiTheme="minorHAnsi" w:hAnsiTheme="minorHAnsi"/>
                <w:b/>
              </w:rPr>
              <w:t>7</w:t>
            </w:r>
          </w:p>
        </w:tc>
        <w:tc>
          <w:tcPr>
            <w:tcW w:w="1843" w:type="dxa"/>
          </w:tcPr>
          <w:p w14:paraId="2F47082F" w14:textId="77777777" w:rsidR="00267AF3" w:rsidRPr="001436CB" w:rsidRDefault="00267AF3" w:rsidP="00EA2B9C">
            <w:pPr>
              <w:jc w:val="center"/>
              <w:rPr>
                <w:rFonts w:asciiTheme="minorHAnsi" w:hAnsiTheme="minorHAnsi"/>
                <w:b/>
              </w:rPr>
            </w:pPr>
            <w:r w:rsidRPr="001436CB">
              <w:rPr>
                <w:rFonts w:asciiTheme="minorHAnsi" w:hAnsiTheme="minorHAnsi"/>
                <w:b/>
              </w:rPr>
              <w:t>0</w:t>
            </w:r>
          </w:p>
        </w:tc>
      </w:tr>
    </w:tbl>
    <w:p w14:paraId="687CB1E4" w14:textId="77777777" w:rsidR="00267AF3" w:rsidRPr="00801F2A" w:rsidRDefault="00267AF3" w:rsidP="00E77FB8">
      <w:pPr>
        <w:rPr>
          <w:rFonts w:asciiTheme="minorHAnsi" w:hAnsiTheme="minorHAnsi"/>
        </w:rPr>
      </w:pPr>
    </w:p>
    <w:tbl>
      <w:tblPr>
        <w:tblpPr w:leftFromText="141" w:rightFromText="141" w:vertAnchor="text" w:horzAnchor="margin" w:tblpXSpec="center" w:tblpY="225"/>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850"/>
        <w:gridCol w:w="709"/>
        <w:gridCol w:w="1416"/>
        <w:gridCol w:w="1416"/>
        <w:gridCol w:w="1417"/>
      </w:tblGrid>
      <w:tr w:rsidR="00E77FB8" w:rsidRPr="00150752" w14:paraId="206EFBE1" w14:textId="77777777" w:rsidTr="00E77FB8">
        <w:trPr>
          <w:trHeight w:val="309"/>
        </w:trPr>
        <w:tc>
          <w:tcPr>
            <w:tcW w:w="7121" w:type="dxa"/>
            <w:gridSpan w:val="6"/>
          </w:tcPr>
          <w:p w14:paraId="12C165E7" w14:textId="77777777" w:rsidR="00E77FB8" w:rsidRPr="00E77FB8" w:rsidRDefault="00E77FB8" w:rsidP="00E77FB8">
            <w:pPr>
              <w:spacing w:line="240" w:lineRule="auto"/>
              <w:rPr>
                <w:rFonts w:asciiTheme="minorHAnsi" w:hAnsiTheme="minorHAnsi"/>
                <w:b/>
              </w:rPr>
            </w:pPr>
            <w:r w:rsidRPr="00E77FB8">
              <w:rPr>
                <w:rFonts w:asciiTheme="minorHAnsi" w:hAnsiTheme="minorHAnsi"/>
                <w:b/>
              </w:rPr>
              <w:t>Popolazione a Palmanova Prima e dopo Caporetto</w:t>
            </w:r>
          </w:p>
        </w:tc>
      </w:tr>
      <w:tr w:rsidR="00810ABE" w:rsidRPr="00150752" w14:paraId="21F7A641" w14:textId="77777777" w:rsidTr="00E77FB8">
        <w:trPr>
          <w:trHeight w:val="309"/>
        </w:trPr>
        <w:tc>
          <w:tcPr>
            <w:tcW w:w="1313" w:type="dxa"/>
          </w:tcPr>
          <w:p w14:paraId="5CC1999D"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Anno</w:t>
            </w:r>
          </w:p>
        </w:tc>
        <w:tc>
          <w:tcPr>
            <w:tcW w:w="850" w:type="dxa"/>
          </w:tcPr>
          <w:p w14:paraId="0A2F02B1"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1911</w:t>
            </w:r>
          </w:p>
        </w:tc>
        <w:tc>
          <w:tcPr>
            <w:tcW w:w="709" w:type="dxa"/>
          </w:tcPr>
          <w:p w14:paraId="4886EDEF"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1913</w:t>
            </w:r>
          </w:p>
        </w:tc>
        <w:tc>
          <w:tcPr>
            <w:tcW w:w="1416" w:type="dxa"/>
          </w:tcPr>
          <w:p w14:paraId="7B62B50D"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1/11/1917</w:t>
            </w:r>
          </w:p>
        </w:tc>
        <w:tc>
          <w:tcPr>
            <w:tcW w:w="1416" w:type="dxa"/>
          </w:tcPr>
          <w:p w14:paraId="14C89BA7"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8/11/1917</w:t>
            </w:r>
          </w:p>
        </w:tc>
        <w:tc>
          <w:tcPr>
            <w:tcW w:w="1417" w:type="dxa"/>
          </w:tcPr>
          <w:p w14:paraId="6F0806BE" w14:textId="77777777" w:rsidR="00810ABE" w:rsidRPr="00150752" w:rsidRDefault="00810ABE" w:rsidP="00E77FB8">
            <w:pPr>
              <w:spacing w:after="0" w:line="240" w:lineRule="auto"/>
              <w:jc w:val="center"/>
              <w:rPr>
                <w:rFonts w:asciiTheme="minorHAnsi" w:hAnsiTheme="minorHAnsi"/>
              </w:rPr>
            </w:pPr>
            <w:r w:rsidRPr="00150752">
              <w:rPr>
                <w:rFonts w:asciiTheme="minorHAnsi" w:hAnsiTheme="minorHAnsi"/>
              </w:rPr>
              <w:t>28/2/1919</w:t>
            </w:r>
          </w:p>
        </w:tc>
      </w:tr>
      <w:tr w:rsidR="00810ABE" w:rsidRPr="00150752" w14:paraId="1D3983A0" w14:textId="77777777" w:rsidTr="00E77FB8">
        <w:trPr>
          <w:trHeight w:val="322"/>
        </w:trPr>
        <w:tc>
          <w:tcPr>
            <w:tcW w:w="1313" w:type="dxa"/>
          </w:tcPr>
          <w:p w14:paraId="34B1CF93" w14:textId="77777777" w:rsidR="00810ABE" w:rsidRPr="00150752" w:rsidRDefault="00810ABE" w:rsidP="00E77FB8">
            <w:pPr>
              <w:spacing w:after="0" w:line="240" w:lineRule="auto"/>
              <w:jc w:val="center"/>
              <w:rPr>
                <w:rFonts w:asciiTheme="minorHAnsi" w:hAnsiTheme="minorHAnsi"/>
                <w:b/>
                <w:bCs/>
              </w:rPr>
            </w:pPr>
            <w:r w:rsidRPr="00150752">
              <w:rPr>
                <w:rFonts w:asciiTheme="minorHAnsi" w:hAnsiTheme="minorHAnsi"/>
              </w:rPr>
              <w:t>Popolazione</w:t>
            </w:r>
          </w:p>
        </w:tc>
        <w:tc>
          <w:tcPr>
            <w:tcW w:w="850" w:type="dxa"/>
          </w:tcPr>
          <w:p w14:paraId="24750A94" w14:textId="77777777" w:rsidR="00810ABE" w:rsidRPr="00150752" w:rsidRDefault="00810ABE" w:rsidP="00E77FB8">
            <w:pPr>
              <w:spacing w:after="0" w:line="240" w:lineRule="auto"/>
              <w:jc w:val="center"/>
              <w:rPr>
                <w:rFonts w:asciiTheme="minorHAnsi" w:hAnsiTheme="minorHAnsi"/>
                <w:b/>
              </w:rPr>
            </w:pPr>
            <w:r w:rsidRPr="00150752">
              <w:rPr>
                <w:rFonts w:asciiTheme="minorHAnsi" w:hAnsiTheme="minorHAnsi"/>
                <w:b/>
              </w:rPr>
              <w:t>5582</w:t>
            </w:r>
          </w:p>
        </w:tc>
        <w:tc>
          <w:tcPr>
            <w:tcW w:w="709" w:type="dxa"/>
          </w:tcPr>
          <w:p w14:paraId="392390E1" w14:textId="77777777" w:rsidR="00810ABE" w:rsidRPr="00150752" w:rsidRDefault="00810ABE" w:rsidP="00E77FB8">
            <w:pPr>
              <w:spacing w:after="0" w:line="240" w:lineRule="auto"/>
              <w:jc w:val="center"/>
              <w:rPr>
                <w:rFonts w:asciiTheme="minorHAnsi" w:hAnsiTheme="minorHAnsi"/>
                <w:b/>
                <w:bCs/>
              </w:rPr>
            </w:pPr>
            <w:r w:rsidRPr="00150752">
              <w:rPr>
                <w:rFonts w:asciiTheme="minorHAnsi" w:hAnsiTheme="minorHAnsi"/>
                <w:b/>
                <w:bCs/>
              </w:rPr>
              <w:t>5682</w:t>
            </w:r>
          </w:p>
        </w:tc>
        <w:tc>
          <w:tcPr>
            <w:tcW w:w="1416" w:type="dxa"/>
          </w:tcPr>
          <w:p w14:paraId="2479DBA9" w14:textId="77777777" w:rsidR="00810ABE" w:rsidRPr="00150752" w:rsidRDefault="00810ABE" w:rsidP="00E77FB8">
            <w:pPr>
              <w:spacing w:after="0" w:line="240" w:lineRule="auto"/>
              <w:jc w:val="center"/>
              <w:rPr>
                <w:rFonts w:asciiTheme="minorHAnsi" w:hAnsiTheme="minorHAnsi"/>
                <w:b/>
                <w:bCs/>
              </w:rPr>
            </w:pPr>
            <w:r w:rsidRPr="00150752">
              <w:rPr>
                <w:rFonts w:asciiTheme="minorHAnsi" w:hAnsiTheme="minorHAnsi"/>
                <w:b/>
                <w:bCs/>
              </w:rPr>
              <w:t>60</w:t>
            </w:r>
          </w:p>
        </w:tc>
        <w:tc>
          <w:tcPr>
            <w:tcW w:w="1416" w:type="dxa"/>
          </w:tcPr>
          <w:p w14:paraId="71ECA6A7" w14:textId="77777777" w:rsidR="00810ABE" w:rsidRPr="00150752" w:rsidRDefault="00810ABE" w:rsidP="00E77FB8">
            <w:pPr>
              <w:spacing w:after="0" w:line="240" w:lineRule="auto"/>
              <w:jc w:val="center"/>
              <w:rPr>
                <w:rFonts w:asciiTheme="minorHAnsi" w:hAnsiTheme="minorHAnsi"/>
                <w:b/>
                <w:bCs/>
              </w:rPr>
            </w:pPr>
            <w:r w:rsidRPr="00150752">
              <w:rPr>
                <w:rFonts w:asciiTheme="minorHAnsi" w:hAnsiTheme="minorHAnsi"/>
                <w:b/>
                <w:bCs/>
              </w:rPr>
              <w:t>800</w:t>
            </w:r>
          </w:p>
        </w:tc>
        <w:tc>
          <w:tcPr>
            <w:tcW w:w="1417" w:type="dxa"/>
          </w:tcPr>
          <w:p w14:paraId="1EC240B8" w14:textId="77777777" w:rsidR="00810ABE" w:rsidRPr="00150752" w:rsidRDefault="00810ABE" w:rsidP="00E77FB8">
            <w:pPr>
              <w:spacing w:after="0" w:line="240" w:lineRule="auto"/>
              <w:jc w:val="center"/>
              <w:rPr>
                <w:rFonts w:asciiTheme="minorHAnsi" w:hAnsiTheme="minorHAnsi"/>
                <w:b/>
                <w:bCs/>
              </w:rPr>
            </w:pPr>
            <w:r w:rsidRPr="00150752">
              <w:rPr>
                <w:rFonts w:asciiTheme="minorHAnsi" w:hAnsiTheme="minorHAnsi"/>
                <w:b/>
                <w:bCs/>
              </w:rPr>
              <w:t>1800</w:t>
            </w:r>
          </w:p>
        </w:tc>
      </w:tr>
    </w:tbl>
    <w:p w14:paraId="427B4E1E" w14:textId="77777777" w:rsidR="00810ABE" w:rsidRDefault="00810ABE" w:rsidP="001658BA">
      <w:pPr>
        <w:rPr>
          <w:rFonts w:asciiTheme="minorHAnsi" w:hAnsiTheme="minorHAnsi"/>
        </w:rPr>
      </w:pPr>
    </w:p>
    <w:p w14:paraId="0F70A932" w14:textId="77777777" w:rsidR="00810ABE" w:rsidRDefault="00810ABE" w:rsidP="001658BA">
      <w:pPr>
        <w:rPr>
          <w:rFonts w:asciiTheme="minorHAnsi" w:hAnsiTheme="minorHAnsi"/>
        </w:rPr>
      </w:pPr>
    </w:p>
    <w:p w14:paraId="7017A3E6" w14:textId="77777777" w:rsidR="00810ABE" w:rsidRDefault="00810ABE" w:rsidP="001658BA">
      <w:pPr>
        <w:rPr>
          <w:rFonts w:asciiTheme="minorHAnsi" w:hAnsiTheme="minorHAnsi"/>
        </w:rPr>
      </w:pPr>
    </w:p>
    <w:tbl>
      <w:tblPr>
        <w:tblStyle w:val="Grilledutableau"/>
        <w:tblpPr w:leftFromText="141" w:rightFromText="141" w:vertAnchor="text" w:horzAnchor="margin" w:tblpY="584"/>
        <w:tblW w:w="0" w:type="auto"/>
        <w:tblLook w:val="04A0" w:firstRow="1" w:lastRow="0" w:firstColumn="1" w:lastColumn="0" w:noHBand="0" w:noVBand="1"/>
      </w:tblPr>
      <w:tblGrid>
        <w:gridCol w:w="4635"/>
        <w:gridCol w:w="4652"/>
      </w:tblGrid>
      <w:tr w:rsidR="005D0B3A" w14:paraId="1545A091" w14:textId="77777777" w:rsidTr="005D0B3A">
        <w:tc>
          <w:tcPr>
            <w:tcW w:w="4635" w:type="dxa"/>
          </w:tcPr>
          <w:p w14:paraId="55F7AC5C" w14:textId="77777777" w:rsidR="005D0B3A" w:rsidRDefault="005D0B3A" w:rsidP="005D0B3A">
            <w:r>
              <w:t>LUOGHI</w:t>
            </w:r>
          </w:p>
        </w:tc>
        <w:tc>
          <w:tcPr>
            <w:tcW w:w="4652" w:type="dxa"/>
          </w:tcPr>
          <w:p w14:paraId="199C1E5D" w14:textId="77777777" w:rsidR="005D0B3A" w:rsidRDefault="005D0B3A" w:rsidP="005D0B3A">
            <w:r>
              <w:t>DANNI AL PATRIMONIO tra il 28 e 29 ottobre a Pamanova</w:t>
            </w:r>
          </w:p>
        </w:tc>
      </w:tr>
      <w:tr w:rsidR="005D0B3A" w14:paraId="624E83EF" w14:textId="77777777" w:rsidTr="005D0B3A">
        <w:tc>
          <w:tcPr>
            <w:tcW w:w="4635" w:type="dxa"/>
          </w:tcPr>
          <w:p w14:paraId="2B2D98CB" w14:textId="77777777" w:rsidR="005D0B3A" w:rsidRDefault="005D0B3A" w:rsidP="005D0B3A">
            <w:r>
              <w:t xml:space="preserve">Negozio di Pellami e casa di proprietà in Borgo Aquileia </w:t>
            </w:r>
          </w:p>
        </w:tc>
        <w:tc>
          <w:tcPr>
            <w:tcW w:w="4652" w:type="dxa"/>
          </w:tcPr>
          <w:p w14:paraId="0F4B6D7B" w14:textId="77777777" w:rsidR="005D0B3A" w:rsidRDefault="005D0B3A" w:rsidP="005D0B3A">
            <w:r>
              <w:t>60.050 lire negozio</w:t>
            </w:r>
          </w:p>
          <w:p w14:paraId="5BB3B0F8" w14:textId="77777777" w:rsidR="005D0B3A" w:rsidRDefault="005D0B3A" w:rsidP="005D0B3A">
            <w:r>
              <w:t>15.000 lire casa</w:t>
            </w:r>
          </w:p>
          <w:p w14:paraId="1798F728" w14:textId="77777777" w:rsidR="005D0B3A" w:rsidRDefault="005D0B3A" w:rsidP="005D0B3A">
            <w:r>
              <w:t>5.500 lire contenuto casa</w:t>
            </w:r>
          </w:p>
        </w:tc>
      </w:tr>
      <w:tr w:rsidR="005D0B3A" w14:paraId="2DBB6A1E" w14:textId="77777777" w:rsidTr="005D0B3A">
        <w:tc>
          <w:tcPr>
            <w:tcW w:w="4635" w:type="dxa"/>
          </w:tcPr>
          <w:p w14:paraId="79284FD2" w14:textId="77777777" w:rsidR="005D0B3A" w:rsidRDefault="005D0B3A" w:rsidP="005D0B3A">
            <w:r>
              <w:t>Fabbricato di una casa</w:t>
            </w:r>
          </w:p>
        </w:tc>
        <w:tc>
          <w:tcPr>
            <w:tcW w:w="4652" w:type="dxa"/>
          </w:tcPr>
          <w:p w14:paraId="1A8B2FFD" w14:textId="77777777" w:rsidR="005D0B3A" w:rsidRDefault="005D0B3A" w:rsidP="005D0B3A">
            <w:r>
              <w:t>129.000 lire complesso</w:t>
            </w:r>
          </w:p>
          <w:p w14:paraId="68BCCAC2" w14:textId="77777777" w:rsidR="005D0B3A" w:rsidRDefault="005D0B3A" w:rsidP="005D0B3A"/>
        </w:tc>
      </w:tr>
      <w:tr w:rsidR="005D0B3A" w14:paraId="30604669" w14:textId="77777777" w:rsidTr="005D0B3A">
        <w:tc>
          <w:tcPr>
            <w:tcW w:w="4635" w:type="dxa"/>
          </w:tcPr>
          <w:p w14:paraId="09E2BB1F" w14:textId="77777777" w:rsidR="005D0B3A" w:rsidRDefault="005D0B3A" w:rsidP="005D0B3A">
            <w:r>
              <w:t>Magazzino di Via Loredan n° 9</w:t>
            </w:r>
          </w:p>
        </w:tc>
        <w:tc>
          <w:tcPr>
            <w:tcW w:w="4652" w:type="dxa"/>
          </w:tcPr>
          <w:p w14:paraId="5A314CE8" w14:textId="77777777" w:rsidR="005D0B3A" w:rsidRDefault="005D0B3A" w:rsidP="005D0B3A">
            <w:r>
              <w:t>81.736 lire merce</w:t>
            </w:r>
          </w:p>
        </w:tc>
      </w:tr>
      <w:tr w:rsidR="005D0B3A" w14:paraId="6DE6F788" w14:textId="77777777" w:rsidTr="005D0B3A">
        <w:tc>
          <w:tcPr>
            <w:tcW w:w="4635" w:type="dxa"/>
          </w:tcPr>
          <w:p w14:paraId="7879F3B9" w14:textId="77777777" w:rsidR="005D0B3A" w:rsidRDefault="005D0B3A" w:rsidP="005D0B3A">
            <w:r>
              <w:t>Jalmicco</w:t>
            </w:r>
          </w:p>
        </w:tc>
        <w:tc>
          <w:tcPr>
            <w:tcW w:w="4652" w:type="dxa"/>
          </w:tcPr>
          <w:p w14:paraId="7987E847" w14:textId="77777777" w:rsidR="005D0B3A" w:rsidRDefault="005D0B3A" w:rsidP="005D0B3A">
            <w:r>
              <w:t>Bruciato il portico, dormitorio per soldati, stalla e crollata e una casa di tre piani</w:t>
            </w:r>
          </w:p>
        </w:tc>
      </w:tr>
      <w:tr w:rsidR="005D0B3A" w14:paraId="456D9891" w14:textId="77777777" w:rsidTr="005D0B3A">
        <w:tc>
          <w:tcPr>
            <w:tcW w:w="4635" w:type="dxa"/>
          </w:tcPr>
          <w:p w14:paraId="50B31377" w14:textId="77777777" w:rsidR="005D0B3A" w:rsidRDefault="005D0B3A" w:rsidP="005D0B3A"/>
        </w:tc>
        <w:tc>
          <w:tcPr>
            <w:tcW w:w="4652" w:type="dxa"/>
          </w:tcPr>
          <w:p w14:paraId="00FEAE33" w14:textId="77777777" w:rsidR="005D0B3A" w:rsidRDefault="005D0B3A" w:rsidP="005D0B3A">
            <w:r>
              <w:t>Totale 291.286 lire</w:t>
            </w:r>
          </w:p>
        </w:tc>
      </w:tr>
    </w:tbl>
    <w:p w14:paraId="1882DBCE" w14:textId="44E21528" w:rsidR="00E77FB8" w:rsidRDefault="00F5402C" w:rsidP="00F06285">
      <w:pPr>
        <w:pStyle w:val="Pardeliste"/>
        <w:ind w:left="426"/>
        <w:rPr>
          <w:rFonts w:asciiTheme="minorHAnsi" w:hAnsiTheme="minorHAnsi"/>
          <w:b/>
        </w:rPr>
      </w:pPr>
      <w:r>
        <w:rPr>
          <w:rFonts w:asciiTheme="minorHAnsi" w:hAnsiTheme="minorHAnsi"/>
          <w:b/>
          <w:noProof/>
          <w:lang w:val="fr-FR" w:eastAsia="fr-FR"/>
        </w:rPr>
        <mc:AlternateContent>
          <mc:Choice Requires="wps">
            <w:drawing>
              <wp:anchor distT="0" distB="0" distL="114300" distR="114300" simplePos="0" relativeHeight="251670528" behindDoc="0" locked="0" layoutInCell="1" allowOverlap="1" wp14:anchorId="2A70884C" wp14:editId="380C2487">
                <wp:simplePos x="0" y="0"/>
                <wp:positionH relativeFrom="column">
                  <wp:posOffset>0</wp:posOffset>
                </wp:positionH>
                <wp:positionV relativeFrom="paragraph">
                  <wp:posOffset>2903220</wp:posOffset>
                </wp:positionV>
                <wp:extent cx="5600700" cy="2171700"/>
                <wp:effectExtent l="0" t="0" r="0" b="0"/>
                <wp:wrapTight wrapText="bothSides">
                  <wp:wrapPolygon edited="0">
                    <wp:start x="98" y="253"/>
                    <wp:lineTo x="98" y="20968"/>
                    <wp:lineTo x="21355" y="20968"/>
                    <wp:lineTo x="21355" y="253"/>
                    <wp:lineTo x="98" y="253"/>
                  </wp:wrapPolygon>
                </wp:wrapTight>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D538623" w14:textId="77777777" w:rsidR="00405572" w:rsidRPr="00570D48" w:rsidRDefault="00405572" w:rsidP="00570D48">
                            <w:pPr>
                              <w:pStyle w:val="Pardeliste"/>
                              <w:numPr>
                                <w:ilvl w:val="0"/>
                                <w:numId w:val="26"/>
                              </w:numPr>
                              <w:ind w:left="284" w:hanging="218"/>
                              <w:rPr>
                                <w:b/>
                              </w:rPr>
                            </w:pPr>
                            <w:r w:rsidRPr="00570D48">
                              <w:rPr>
                                <w:b/>
                              </w:rPr>
                              <w:t>Calcola la percentuale dei danni subiti dagli immobili a Palmanova</w:t>
                            </w:r>
                          </w:p>
                          <w:p w14:paraId="684DE0ED" w14:textId="77777777" w:rsidR="00405572" w:rsidRPr="00570D48" w:rsidRDefault="00405572" w:rsidP="00570D48">
                            <w:pPr>
                              <w:pStyle w:val="Pardeliste"/>
                              <w:numPr>
                                <w:ilvl w:val="0"/>
                                <w:numId w:val="26"/>
                              </w:numPr>
                              <w:ind w:left="284" w:hanging="218"/>
                              <w:rPr>
                                <w:b/>
                              </w:rPr>
                            </w:pPr>
                            <w:r w:rsidRPr="00570D48">
                              <w:rPr>
                                <w:b/>
                              </w:rPr>
                              <w:t>Calcola la distribuzione dei danni tra la città di Palmanova e i borghi di Jalmicco e Sottoselva</w:t>
                            </w:r>
                          </w:p>
                          <w:p w14:paraId="0EBAD9BD" w14:textId="77777777" w:rsidR="00405572" w:rsidRDefault="00405572" w:rsidP="00570D48">
                            <w:pPr>
                              <w:pStyle w:val="Pardeliste"/>
                              <w:numPr>
                                <w:ilvl w:val="0"/>
                                <w:numId w:val="26"/>
                              </w:numPr>
                              <w:ind w:left="284" w:hanging="218"/>
                              <w:rPr>
                                <w:b/>
                              </w:rPr>
                            </w:pPr>
                            <w:r w:rsidRPr="00570D48">
                              <w:rPr>
                                <w:b/>
                              </w:rPr>
                              <w:t>Prova a spiegarne la ragione</w:t>
                            </w:r>
                            <w:r>
                              <w:rPr>
                                <w:b/>
                              </w:rPr>
                              <w:t xml:space="preserve"> alla luce di quanto letto in Attività 1</w:t>
                            </w:r>
                          </w:p>
                          <w:p w14:paraId="313FE1E1" w14:textId="77777777" w:rsidR="00405572" w:rsidRDefault="00405572" w:rsidP="00570D48">
                            <w:pPr>
                              <w:pStyle w:val="Pardeliste"/>
                              <w:numPr>
                                <w:ilvl w:val="0"/>
                                <w:numId w:val="26"/>
                              </w:numPr>
                              <w:ind w:left="284" w:hanging="218"/>
                              <w:rPr>
                                <w:b/>
                              </w:rPr>
                            </w:pPr>
                            <w:r w:rsidRPr="00177280">
                              <w:rPr>
                                <w:b/>
                              </w:rPr>
                              <w:t xml:space="preserve">Descrivi l’andamento </w:t>
                            </w:r>
                            <w:r>
                              <w:rPr>
                                <w:b/>
                              </w:rPr>
                              <w:t xml:space="preserve"> della popolazione a Palmanova e </w:t>
                            </w:r>
                            <w:r w:rsidRPr="00177280">
                              <w:rPr>
                                <w:b/>
                              </w:rPr>
                              <w:t>cerca di spiegarne le ragioni alla luce di quanto letto in Attività 1</w:t>
                            </w:r>
                          </w:p>
                          <w:p w14:paraId="7AC953BE" w14:textId="77777777" w:rsidR="00405572" w:rsidRPr="00A313C8" w:rsidRDefault="00405572" w:rsidP="005D0B3A">
                            <w:pPr>
                              <w:pStyle w:val="Pardeliste"/>
                              <w:numPr>
                                <w:ilvl w:val="0"/>
                                <w:numId w:val="26"/>
                              </w:numPr>
                              <w:spacing w:after="120" w:line="240" w:lineRule="auto"/>
                              <w:ind w:left="357" w:hanging="357"/>
                              <w:rPr>
                                <w:b/>
                                <w:bCs/>
                              </w:rPr>
                            </w:pPr>
                            <w:r w:rsidRPr="00A313C8">
                              <w:rPr>
                                <w:b/>
                                <w:bCs/>
                              </w:rPr>
                              <w:t>Quale fu l’entità dei danni stimati?</w:t>
                            </w:r>
                            <w:r>
                              <w:rPr>
                                <w:b/>
                                <w:bCs/>
                              </w:rPr>
                              <w:t xml:space="preserve"> A quanto si potrebbe stimare oggi il valore dei danni?</w:t>
                            </w:r>
                          </w:p>
                          <w:p w14:paraId="189EAC84" w14:textId="77777777" w:rsidR="00405572" w:rsidRPr="005D0B3A" w:rsidRDefault="00405572" w:rsidP="005D0B3A">
                            <w:pPr>
                              <w:pStyle w:val="Pardeliste"/>
                              <w:ind w:left="284"/>
                            </w:pPr>
                            <w:r w:rsidRPr="005D0B3A">
                              <w:t xml:space="preserve">Il danno è </w:t>
                            </w:r>
                            <w:r>
                              <w:t>di 291286 lire ed è stimabile a circa 2.000.000 di euro odierni (Il dato del valore attuale è il risultato di un lavoro individuale/collettivo di ricerca di elementi di comparazione).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1" type="#_x0000_t202" style="position:absolute;left:0;text-align:left;margin-left:0;margin-top:228.6pt;width:441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nsYCAAAABgAADgAAAGRycy9lMm9Eb2MueG1srFTbbtswDH0fsH8Q9O76MiexjTpFm8TDgO4C&#10;tPsAxZJjYbbkSUqcbNi/j5KT1GkxoNjmB0MX6pCHPOT1zb5t0I4pzaXIcXgVYMREKSkXmxx/fSy8&#10;BCNtiKCkkYLl+MA0vpm/fXPddxmLZC0byhQCEKGzvstxbUyX+b4ua9YSfSU7JuCykqolBrZq41NF&#10;ekBvGz8KgqnfS0U7JUumNZwuh0s8d/hVxUrzuao0M6jJMcRm3F+5/9r+/fk1yTaKdDUvj2GQv4ii&#10;JVyA0zPUkhiCtoq/gGp5qaSWlbkqZevLquIlcxyATRg8Y/NQk445LpAc3Z3TpP8fbPlp90UhTqF2&#10;IUaCtFCjR7Y36E7uUZzY/PSdzsDsoQNDs4dzsHVcdXcvy28aCbmoidiwW6VkXzNCIb7QvvRHTwcc&#10;bUHW/UdJwQ/ZGumA9pVqbfIgHQjQoU6Hc21sLCUcTqZBMAvgqoS7KJyFdmN9kOz0vFPavGeyRXaR&#10;YwXFd/Bkd6/NYHoysd6ELHjTwDnJGnFxAJjDCTiHp/bOhuHq+TMN0lWySmIvjqYrLw4o9W6LRexN&#10;i3A2Wb5bLhbL8Jf1G8ZZzSllwro5aSuMX1e7o8oHVZzVpWXDqYWzIWm1WS8ahXYEtF2475iQkZl/&#10;GYbLF3B5RimM4uAuSr1imsy8uIonXjoLEi8I07t0GsRpvCwuKd1zwf6dEupznE6iyaCmP3IL3PeS&#10;G8labmB6NLzNcXI2IpnV4EpQZA4dyEzA4MHWVcsoRg2DOWVXrvCG8OY1lqM0WupPaQSpnETi1G4F&#10;Pkjd7Nf7obEm1pdthbWkB9C/kqBOUDKMTVjUUv2A8GAE5Vh/3xIFwTYfBPRQGsaxnVnjjRpv1uMN&#10;ESVA5dhgNCwXZphz207xTQ2ehq4V8hb6ruKuI56iOnYrjBlH7jgS7Rwb753V0+Ce/wYAAP//AwBQ&#10;SwMEFAAGAAgAAAAhAMCKuYncAAAACAEAAA8AAABkcnMvZG93bnJldi54bWxMj81OwzAQhO9IvIO1&#10;SNyoQ0RJmsapUBEPQEHi6sTbJKq9jmLnhz49ywmOs7Oa+aY8rM6KGcfQe1LwuElAIDXe9NQq+Px4&#10;e8hBhKjJaOsJFXxjgEN1e1PqwviF3nE+xVZwCIVCK+hiHAopQ9Oh02HjByT2zn50OrIcW2lGvXC4&#10;szJNkmfpdE/c0OkBjx02l9PkFDTX6TU/9vW8XLOvrF47uz2TVer+bn3Zg4i4xr9n+MVndKiYqfYT&#10;mSCsAh4SFTxtsxQE23me8qVWkO12KciqlP8HVD8AAAD//wMAUEsBAi0AFAAGAAgAAAAhAOSZw8D7&#10;AAAA4QEAABMAAAAAAAAAAAAAAAAAAAAAAFtDb250ZW50X1R5cGVzXS54bWxQSwECLQAUAAYACAAA&#10;ACEAI7Jq4dcAAACUAQAACwAAAAAAAAAAAAAAAAAsAQAAX3JlbHMvLnJlbHNQSwECLQAUAAYACAAA&#10;ACEA+EiRnsYCAAAABgAADgAAAAAAAAAAAAAAAAAsAgAAZHJzL2Uyb0RvYy54bWxQSwECLQAUAAYA&#10;CAAAACEAwIq5idwAAAAIAQAADwAAAAAAAAAAAAAAAAAeBQAAZHJzL2Rvd25yZXYueG1sUEsFBgAA&#10;AAAEAAQA8wAAACcGAAAAAA==&#10;" filled="f" stroked="f">
                <v:textbox inset=",7.2pt,,7.2pt">
                  <w:txbxContent>
                    <w:p w14:paraId="5D538623" w14:textId="77777777" w:rsidR="00405572" w:rsidRPr="00570D48" w:rsidRDefault="00405572" w:rsidP="00570D48">
                      <w:pPr>
                        <w:pStyle w:val="Paragrafoelenco"/>
                        <w:numPr>
                          <w:ilvl w:val="0"/>
                          <w:numId w:val="26"/>
                        </w:numPr>
                        <w:ind w:left="284" w:hanging="218"/>
                        <w:rPr>
                          <w:b/>
                        </w:rPr>
                      </w:pPr>
                      <w:r w:rsidRPr="00570D48">
                        <w:rPr>
                          <w:b/>
                        </w:rPr>
                        <w:t>Calcola la percentuale dei danni subiti dagli immobili a Palmanova</w:t>
                      </w:r>
                    </w:p>
                    <w:p w14:paraId="684DE0ED" w14:textId="77777777" w:rsidR="00405572" w:rsidRPr="00570D48" w:rsidRDefault="00405572" w:rsidP="00570D48">
                      <w:pPr>
                        <w:pStyle w:val="Paragrafoelenco"/>
                        <w:numPr>
                          <w:ilvl w:val="0"/>
                          <w:numId w:val="26"/>
                        </w:numPr>
                        <w:ind w:left="284" w:hanging="218"/>
                        <w:rPr>
                          <w:b/>
                        </w:rPr>
                      </w:pPr>
                      <w:r w:rsidRPr="00570D48">
                        <w:rPr>
                          <w:b/>
                        </w:rPr>
                        <w:t xml:space="preserve">Calcola la distribuzione dei danni tra la città di Palmanova e i borghi di </w:t>
                      </w:r>
                      <w:proofErr w:type="spellStart"/>
                      <w:r w:rsidRPr="00570D48">
                        <w:rPr>
                          <w:b/>
                        </w:rPr>
                        <w:t>Jalmicco</w:t>
                      </w:r>
                      <w:proofErr w:type="spellEnd"/>
                      <w:r w:rsidRPr="00570D48">
                        <w:rPr>
                          <w:b/>
                        </w:rPr>
                        <w:t xml:space="preserve"> e Sottoselva</w:t>
                      </w:r>
                    </w:p>
                    <w:p w14:paraId="0EBAD9BD" w14:textId="77777777" w:rsidR="00405572" w:rsidRDefault="00405572" w:rsidP="00570D48">
                      <w:pPr>
                        <w:pStyle w:val="Paragrafoelenco"/>
                        <w:numPr>
                          <w:ilvl w:val="0"/>
                          <w:numId w:val="26"/>
                        </w:numPr>
                        <w:ind w:left="284" w:hanging="218"/>
                        <w:rPr>
                          <w:b/>
                        </w:rPr>
                      </w:pPr>
                      <w:r w:rsidRPr="00570D48">
                        <w:rPr>
                          <w:b/>
                        </w:rPr>
                        <w:t>Prova a spiegarne la ragione</w:t>
                      </w:r>
                      <w:r>
                        <w:rPr>
                          <w:b/>
                        </w:rPr>
                        <w:t xml:space="preserve"> alla luce di quanto letto in Attività 1</w:t>
                      </w:r>
                    </w:p>
                    <w:p w14:paraId="313FE1E1" w14:textId="77777777" w:rsidR="00405572" w:rsidRDefault="00405572" w:rsidP="00570D48">
                      <w:pPr>
                        <w:pStyle w:val="Paragrafoelenco"/>
                        <w:numPr>
                          <w:ilvl w:val="0"/>
                          <w:numId w:val="26"/>
                        </w:numPr>
                        <w:ind w:left="284" w:hanging="218"/>
                        <w:rPr>
                          <w:b/>
                        </w:rPr>
                      </w:pPr>
                      <w:r w:rsidRPr="00177280">
                        <w:rPr>
                          <w:b/>
                        </w:rPr>
                        <w:t xml:space="preserve">Descrivi l’andamento </w:t>
                      </w:r>
                      <w:r>
                        <w:rPr>
                          <w:b/>
                        </w:rPr>
                        <w:t xml:space="preserve"> della popolazione a Palmanova e </w:t>
                      </w:r>
                      <w:r w:rsidRPr="00177280">
                        <w:rPr>
                          <w:b/>
                        </w:rPr>
                        <w:t>cerca di spiegarne le ragioni alla luce di quanto letto in Attività 1</w:t>
                      </w:r>
                    </w:p>
                    <w:p w14:paraId="7AC953BE" w14:textId="77777777" w:rsidR="00405572" w:rsidRPr="00A313C8" w:rsidRDefault="00405572" w:rsidP="005D0B3A">
                      <w:pPr>
                        <w:pStyle w:val="Paragrafoelenco"/>
                        <w:numPr>
                          <w:ilvl w:val="0"/>
                          <w:numId w:val="26"/>
                        </w:numPr>
                        <w:spacing w:after="120" w:line="240" w:lineRule="auto"/>
                        <w:ind w:left="357" w:hanging="357"/>
                        <w:rPr>
                          <w:b/>
                          <w:bCs/>
                        </w:rPr>
                      </w:pPr>
                      <w:r w:rsidRPr="00A313C8">
                        <w:rPr>
                          <w:b/>
                          <w:bCs/>
                        </w:rPr>
                        <w:t>Quale fu l’entità dei danni stimati?</w:t>
                      </w:r>
                      <w:r>
                        <w:rPr>
                          <w:b/>
                          <w:bCs/>
                        </w:rPr>
                        <w:t xml:space="preserve"> A quanto si potrebbe stimare oggi il valore dei danni?</w:t>
                      </w:r>
                    </w:p>
                    <w:p w14:paraId="189EAC84" w14:textId="77777777" w:rsidR="00405572" w:rsidRPr="005D0B3A" w:rsidRDefault="00405572" w:rsidP="005D0B3A">
                      <w:pPr>
                        <w:pStyle w:val="Paragrafoelenco"/>
                        <w:ind w:left="284"/>
                      </w:pPr>
                      <w:r w:rsidRPr="005D0B3A">
                        <w:t xml:space="preserve">Il danno è </w:t>
                      </w:r>
                      <w:r>
                        <w:t>di 291286 lire ed è stimabile a circa 2.000.000 di euro odierni (Il dato del valore attuale è il risultato di un lavoro individuale/collettivo di ricerca di elementi di comparazione).</w:t>
                      </w:r>
                    </w:p>
                  </w:txbxContent>
                </v:textbox>
                <w10:wrap type="tight"/>
              </v:shape>
            </w:pict>
          </mc:Fallback>
        </mc:AlternateContent>
      </w:r>
      <w:r w:rsidR="00E77FB8">
        <w:rPr>
          <w:rFonts w:asciiTheme="minorHAnsi" w:hAnsiTheme="minorHAnsi"/>
          <w:b/>
        </w:rPr>
        <w:br w:type="page"/>
      </w:r>
    </w:p>
    <w:p w14:paraId="6F3726B4" w14:textId="77777777" w:rsidR="005D0B3A" w:rsidRDefault="005D0B3A" w:rsidP="00F06285">
      <w:pPr>
        <w:pStyle w:val="Pardeliste"/>
        <w:ind w:left="426"/>
        <w:rPr>
          <w:rFonts w:asciiTheme="minorHAnsi" w:hAnsiTheme="minorHAnsi"/>
          <w:b/>
        </w:rPr>
      </w:pPr>
    </w:p>
    <w:p w14:paraId="36B3B081" w14:textId="77777777" w:rsidR="00E77FB8" w:rsidRDefault="00E77FB8" w:rsidP="00E77FB8">
      <w:pPr>
        <w:pStyle w:val="Pardeliste"/>
        <w:ind w:left="0"/>
        <w:rPr>
          <w:rFonts w:asciiTheme="minorHAnsi" w:hAnsiTheme="minorHAnsi"/>
          <w:b/>
        </w:rPr>
      </w:pPr>
      <w:r>
        <w:rPr>
          <w:rFonts w:asciiTheme="minorHAnsi" w:hAnsiTheme="minorHAnsi"/>
          <w:b/>
        </w:rPr>
        <w:t>ATTIVITA’ 5 – I LUOGHI NEL TEMPO</w:t>
      </w:r>
    </w:p>
    <w:p w14:paraId="2687175C" w14:textId="77777777" w:rsidR="00A43103" w:rsidRDefault="00A43103" w:rsidP="00E77FB8">
      <w:pPr>
        <w:pStyle w:val="Pardeliste"/>
        <w:ind w:left="0"/>
        <w:rPr>
          <w:rFonts w:asciiTheme="minorHAnsi" w:hAnsiTheme="minorHAnsi"/>
          <w:b/>
        </w:rPr>
      </w:pPr>
      <w:r>
        <w:rPr>
          <w:rFonts w:asciiTheme="minorHAnsi" w:hAnsiTheme="minorHAnsi"/>
          <w:b/>
        </w:rPr>
        <w:t>DOCUMENTO 6</w:t>
      </w:r>
    </w:p>
    <w:p w14:paraId="2797FDBD" w14:textId="0B9F88D6" w:rsidR="00F06285" w:rsidRPr="00F06285" w:rsidRDefault="00F5402C" w:rsidP="00F06285">
      <w:pPr>
        <w:pStyle w:val="Pardeliste"/>
        <w:ind w:left="426"/>
        <w:rPr>
          <w:rFonts w:asciiTheme="minorHAnsi" w:hAnsiTheme="minorHAnsi"/>
        </w:rPr>
      </w:pPr>
      <w:r>
        <w:rPr>
          <w:rFonts w:asciiTheme="minorHAnsi" w:hAnsiTheme="minorHAnsi"/>
          <w:noProof/>
          <w:lang w:val="fr-FR" w:eastAsia="fr-FR"/>
        </w:rPr>
        <mc:AlternateContent>
          <mc:Choice Requires="wps">
            <w:drawing>
              <wp:anchor distT="0" distB="0" distL="114300" distR="114300" simplePos="0" relativeHeight="251657216" behindDoc="0" locked="0" layoutInCell="1" allowOverlap="1" wp14:anchorId="3A29877A" wp14:editId="0E451767">
                <wp:simplePos x="0" y="0"/>
                <wp:positionH relativeFrom="column">
                  <wp:posOffset>-3457575</wp:posOffset>
                </wp:positionH>
                <wp:positionV relativeFrom="paragraph">
                  <wp:posOffset>2726055</wp:posOffset>
                </wp:positionV>
                <wp:extent cx="6734175" cy="1595120"/>
                <wp:effectExtent l="0" t="0" r="22225" b="3048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595120"/>
                        </a:xfrm>
                        <a:prstGeom prst="rect">
                          <a:avLst/>
                        </a:prstGeom>
                        <a:solidFill>
                          <a:srgbClr val="FFFFFF"/>
                        </a:solidFill>
                        <a:ln w="9525">
                          <a:solidFill>
                            <a:srgbClr val="FFFFFF"/>
                          </a:solidFill>
                          <a:miter lim="800000"/>
                          <a:headEnd/>
                          <a:tailEnd/>
                        </a:ln>
                      </wps:spPr>
                      <wps:txbx>
                        <w:txbxContent>
                          <w:p w14:paraId="190FE25B" w14:textId="77777777" w:rsidR="00405572" w:rsidRDefault="00405572" w:rsidP="00F06285">
                            <w:pPr>
                              <w:pStyle w:val="Pardeliste"/>
                              <w:rPr>
                                <w:sz w:val="20"/>
                                <w:szCs w:val="20"/>
                              </w:rPr>
                            </w:pPr>
                          </w:p>
                          <w:p w14:paraId="116B77E1" w14:textId="77777777" w:rsidR="00405572" w:rsidRPr="007406EB" w:rsidRDefault="00405572" w:rsidP="00F06285">
                            <w:pPr>
                              <w:pStyle w:val="Pardeliste"/>
                              <w:numPr>
                                <w:ilvl w:val="0"/>
                                <w:numId w:val="17"/>
                              </w:numPr>
                            </w:pPr>
                            <w:r w:rsidRPr="007406EB">
                              <w:t>La foto</w:t>
                            </w:r>
                            <w:r>
                              <w:t xml:space="preserve"> scattata dalla piazza mostra </w:t>
                            </w:r>
                            <w:r w:rsidRPr="007406EB">
                              <w:t>gli edifici in prossimità di Borgo Udine.</w:t>
                            </w:r>
                          </w:p>
                          <w:p w14:paraId="62E2BCC4" w14:textId="77777777" w:rsidR="00405572" w:rsidRPr="007406EB" w:rsidRDefault="00405572" w:rsidP="00F06285">
                            <w:pPr>
                              <w:pStyle w:val="Pardeliste"/>
                              <w:numPr>
                                <w:ilvl w:val="0"/>
                                <w:numId w:val="17"/>
                              </w:numPr>
                            </w:pPr>
                            <w:r w:rsidRPr="007406EB">
                              <w:t xml:space="preserve">La foto riporta in alto a destra la punzonatura del fotografo “Luigi Milocco Palmanova” </w:t>
                            </w:r>
                          </w:p>
                          <w:p w14:paraId="2F7096BA" w14:textId="77777777" w:rsidR="00405572" w:rsidRPr="007406EB" w:rsidRDefault="00405572" w:rsidP="00F06285">
                            <w:pPr>
                              <w:pStyle w:val="Pardeliste"/>
                              <w:numPr>
                                <w:ilvl w:val="0"/>
                                <w:numId w:val="17"/>
                              </w:numPr>
                            </w:pPr>
                            <w:r w:rsidRPr="007406EB">
                              <w:t>Proprietà privata Moschioni.</w:t>
                            </w:r>
                          </w:p>
                          <w:p w14:paraId="0D532A27" w14:textId="77777777" w:rsidR="00405572" w:rsidRDefault="00405572" w:rsidP="00F06285">
                            <w:pPr>
                              <w:pStyle w:val="Pardeliste"/>
                              <w:numPr>
                                <w:ilvl w:val="0"/>
                                <w:numId w:val="17"/>
                              </w:numPr>
                            </w:pPr>
                            <w:r w:rsidRPr="007406EB">
                              <w:t xml:space="preserve">Sullo sfondo si osservano edifici non ancora ricostruiti con evidenti  segni delle fiamme. Nell’edificio annerito in primo piano si nota un’insegna con la scritta “profumeria”. </w:t>
                            </w:r>
                            <w:r>
                              <w:t>L’</w:t>
                            </w:r>
                            <w:r w:rsidRPr="007406EB">
                              <w:t xml:space="preserve">edificio demolito  si trova </w:t>
                            </w:r>
                            <w:r>
                              <w:t>all’altezza del</w:t>
                            </w:r>
                            <w:r w:rsidRPr="007406EB">
                              <w:t xml:space="preserve"> numero civico 3 di Borgo Udine</w:t>
                            </w:r>
                            <w:r>
                              <w:t>, oggi occupato dal Palazzo Trevisan, sede del Museo Civico</w:t>
                            </w:r>
                            <w:r w:rsidRPr="007406EB">
                              <w:t xml:space="preserve">. </w:t>
                            </w:r>
                          </w:p>
                          <w:p w14:paraId="4A84BFB5" w14:textId="77777777" w:rsidR="00405572" w:rsidRDefault="00405572" w:rsidP="00F06285">
                            <w:pPr>
                              <w:pStyle w:val="Pardeliste"/>
                              <w:numPr>
                                <w:ilvl w:val="0"/>
                                <w:numId w:val="17"/>
                              </w:numPr>
                            </w:pPr>
                            <w:r w:rsidRPr="007406EB">
                              <w:t xml:space="preserve">La foto è scattata </w:t>
                            </w:r>
                            <w:r>
                              <w:t xml:space="preserve">nelle ore centrali della </w:t>
                            </w:r>
                            <w:r w:rsidRPr="007406EB">
                              <w:t xml:space="preserve">la piazza è popolata da persone in abito civile. </w:t>
                            </w:r>
                          </w:p>
                          <w:p w14:paraId="61BB5CAB" w14:textId="77777777" w:rsidR="00405572" w:rsidRPr="007406EB" w:rsidRDefault="00405572" w:rsidP="00F06285">
                            <w:pPr>
                              <w:pStyle w:val="Pardeliste"/>
                              <w:numPr>
                                <w:ilvl w:val="0"/>
                                <w:numId w:val="17"/>
                              </w:numPr>
                            </w:pPr>
                            <w:r w:rsidRPr="007406EB">
                              <w:t>Nel retro della cartolina si può notare un messaggio: “Palmanova 15/06/1911, Piazza Vittorio Emanuele (angolo Borgo Udine)”</w:t>
                            </w:r>
                          </w:p>
                          <w:p w14:paraId="6BDEE4C2" w14:textId="77777777" w:rsidR="00405572" w:rsidRDefault="00405572" w:rsidP="00F06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left:0;text-align:left;margin-left:-272.2pt;margin-top:214.65pt;width:530.25pt;height:12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AwyoCAABaBAAADgAAAGRycy9lMm9Eb2MueG1srFTbjtsgEH2v1H9AvDeO0yS7seKsttmmqrS9&#10;SLv9AIyxjYoZCiR2+vUdIEmj7duqfkBchsOZc2a8vht7RQ7COgm6pPlkSonQHGqp25L+eN69u6XE&#10;eaZrpkCLkh6Fo3ebt2/WgynEDDpQtbAEQbQrBlPSzntTZJnjneiZm4ARGg8bsD3zuLRtVls2IHqv&#10;stl0uswGsLWxwIVzuPuQDukm4jeN4P5b0zjhiSopcvNxtHGswpht1qxoLTOd5Cca7BUseiY1PnqB&#10;emCekb2V/0D1kltw0PgJhz6DppFcxBwwm3z6IpunjhkRc0FxnLnI5P4fLP96+G6JrNE7lEezHj16&#10;FqMnH2Ak8yDPYFyBUU8G4/yI2xgaU3XmEfhPRzRsO6ZbcW8tDJ1gNdLLw83s6mrCcQGkGr5Ajc+w&#10;vYcINDa2D9qhGgTRkcfxYk2gwnFzefN+nt8sKOF4li9Wi3wWzctYcb5urPOfBPQkTEpq0fsIzw6P&#10;zgc6rDiHhNccKFnvpFJxYdtqqyw5MKyTXfxiBi/ClCZDSVeL2SIp8AqIXnoseCX7kt5Ow5dKMOj2&#10;UdexHD2TKs2RstInIYN2SUU/VmOybHk2qIL6iNJaSAWODYmTDuxvSgYs7pK6X3tmBSXqs0Z7Vvl8&#10;HrohLuaLG9SS2OuT6vqEaY5QJfWUpOnWpw7aGyvbDl9KBaHhHi1tZBQ7eJ9YnfhjAUcPTs0WOuR6&#10;HaP+/hI2fwAAAP//AwBQSwMEFAAGAAgAAAAhAMty0jjiAAAADAEAAA8AAABkcnMvZG93bnJldi54&#10;bWxMj8FOwzAQRO9I/IO1SFxQayckUZtmU1UViHMLF25uvE0iYjuJ3Sbl6zEnOK7maeZtsZ11x640&#10;utYahGgpgJGprGpNjfDx/rpYAXNeGiU7awjhRg625f1dIXNlJ3Og69HXLJQYl0uExvs+59xVDWnp&#10;lrYnE7KzHbX04RxrrkY5hXLd8ViIjGvZmrDQyJ72DVVfx4tGsNPLTVsaRPz0+a3f9rvhcI4HxMeH&#10;ebcB5mn2fzD86gd1KIPTyV6McqxDWKRJkgQWIYnXz8ACkkZZBOyEkK1ECrws+P8nyh8AAAD//wMA&#10;UEsBAi0AFAAGAAgAAAAhAOSZw8D7AAAA4QEAABMAAAAAAAAAAAAAAAAAAAAAAFtDb250ZW50X1R5&#10;cGVzXS54bWxQSwECLQAUAAYACAAAACEAI7Jq4dcAAACUAQAACwAAAAAAAAAAAAAAAAAsAQAAX3Jl&#10;bHMvLnJlbHNQSwECLQAUAAYACAAAACEACbeAwyoCAABaBAAADgAAAAAAAAAAAAAAAAAsAgAAZHJz&#10;L2Uyb0RvYy54bWxQSwECLQAUAAYACAAAACEAy3LSOOIAAAAMAQAADwAAAAAAAAAAAAAAAACCBAAA&#10;ZHJzL2Rvd25yZXYueG1sUEsFBgAAAAAEAAQA8wAAAJEFAAAAAA==&#10;" strokecolor="white">
                <v:textbox>
                  <w:txbxContent>
                    <w:p w14:paraId="190FE25B" w14:textId="77777777" w:rsidR="00405572" w:rsidRDefault="00405572" w:rsidP="00F06285">
                      <w:pPr>
                        <w:pStyle w:val="Paragrafoelenco"/>
                        <w:rPr>
                          <w:sz w:val="20"/>
                          <w:szCs w:val="20"/>
                        </w:rPr>
                      </w:pPr>
                    </w:p>
                    <w:p w14:paraId="116B77E1" w14:textId="77777777" w:rsidR="00405572" w:rsidRPr="007406EB" w:rsidRDefault="00405572" w:rsidP="00F06285">
                      <w:pPr>
                        <w:pStyle w:val="Paragrafoelenco"/>
                        <w:numPr>
                          <w:ilvl w:val="0"/>
                          <w:numId w:val="17"/>
                        </w:numPr>
                      </w:pPr>
                      <w:r w:rsidRPr="007406EB">
                        <w:t>La foto</w:t>
                      </w:r>
                      <w:r>
                        <w:t xml:space="preserve"> scattata dalla piazza mostra </w:t>
                      </w:r>
                      <w:r w:rsidRPr="007406EB">
                        <w:t>gli edifici in prossimità di Borgo Udine.</w:t>
                      </w:r>
                    </w:p>
                    <w:p w14:paraId="62E2BCC4" w14:textId="77777777" w:rsidR="00405572" w:rsidRPr="007406EB" w:rsidRDefault="00405572" w:rsidP="00F06285">
                      <w:pPr>
                        <w:pStyle w:val="Paragrafoelenco"/>
                        <w:numPr>
                          <w:ilvl w:val="0"/>
                          <w:numId w:val="17"/>
                        </w:numPr>
                      </w:pPr>
                      <w:r w:rsidRPr="007406EB">
                        <w:t xml:space="preserve">La foto riporta in alto a destra la punzonatura del fotografo “Luigi </w:t>
                      </w:r>
                      <w:proofErr w:type="spellStart"/>
                      <w:r w:rsidRPr="007406EB">
                        <w:t>Milocco</w:t>
                      </w:r>
                      <w:proofErr w:type="spellEnd"/>
                      <w:r w:rsidRPr="007406EB">
                        <w:t xml:space="preserve"> Palmanova” </w:t>
                      </w:r>
                    </w:p>
                    <w:p w14:paraId="2F7096BA" w14:textId="77777777" w:rsidR="00405572" w:rsidRPr="007406EB" w:rsidRDefault="00405572" w:rsidP="00F06285">
                      <w:pPr>
                        <w:pStyle w:val="Paragrafoelenco"/>
                        <w:numPr>
                          <w:ilvl w:val="0"/>
                          <w:numId w:val="17"/>
                        </w:numPr>
                      </w:pPr>
                      <w:r w:rsidRPr="007406EB">
                        <w:t xml:space="preserve">Proprietà privata </w:t>
                      </w:r>
                      <w:proofErr w:type="spellStart"/>
                      <w:r w:rsidRPr="007406EB">
                        <w:t>Moschioni</w:t>
                      </w:r>
                      <w:proofErr w:type="spellEnd"/>
                      <w:r w:rsidRPr="007406EB">
                        <w:t>.</w:t>
                      </w:r>
                    </w:p>
                    <w:p w14:paraId="0D532A27" w14:textId="77777777" w:rsidR="00405572" w:rsidRDefault="00405572" w:rsidP="00F06285">
                      <w:pPr>
                        <w:pStyle w:val="Paragrafoelenco"/>
                        <w:numPr>
                          <w:ilvl w:val="0"/>
                          <w:numId w:val="17"/>
                        </w:numPr>
                      </w:pPr>
                      <w:r w:rsidRPr="007406EB">
                        <w:t xml:space="preserve">Sullo sfondo si osservano edifici non ancora ricostruiti con evidenti  segni delle fiamme. Nell’edificio annerito in primo piano si nota un’insegna con la scritta “profumeria”. </w:t>
                      </w:r>
                      <w:r>
                        <w:t>L’</w:t>
                      </w:r>
                      <w:r w:rsidRPr="007406EB">
                        <w:t xml:space="preserve">edificio demolito  si trova </w:t>
                      </w:r>
                      <w:r>
                        <w:t>all’altezza del</w:t>
                      </w:r>
                      <w:r w:rsidRPr="007406EB">
                        <w:t xml:space="preserve"> numero civico 3 di Borgo Udine</w:t>
                      </w:r>
                      <w:r>
                        <w:t>, oggi occupato dal Palazzo Trevisan, sede del Museo Civico</w:t>
                      </w:r>
                      <w:r w:rsidRPr="007406EB">
                        <w:t xml:space="preserve">. </w:t>
                      </w:r>
                    </w:p>
                    <w:p w14:paraId="4A84BFB5" w14:textId="77777777" w:rsidR="00405572" w:rsidRDefault="00405572" w:rsidP="00F06285">
                      <w:pPr>
                        <w:pStyle w:val="Paragrafoelenco"/>
                        <w:numPr>
                          <w:ilvl w:val="0"/>
                          <w:numId w:val="17"/>
                        </w:numPr>
                      </w:pPr>
                      <w:r w:rsidRPr="007406EB">
                        <w:t xml:space="preserve">La foto è scattata </w:t>
                      </w:r>
                      <w:r>
                        <w:t xml:space="preserve">nelle ore centrali della </w:t>
                      </w:r>
                      <w:r w:rsidRPr="007406EB">
                        <w:t xml:space="preserve">la piazza è popolata da persone in abito civile. </w:t>
                      </w:r>
                    </w:p>
                    <w:p w14:paraId="61BB5CAB" w14:textId="77777777" w:rsidR="00405572" w:rsidRPr="007406EB" w:rsidRDefault="00405572" w:rsidP="00F06285">
                      <w:pPr>
                        <w:pStyle w:val="Paragrafoelenco"/>
                        <w:numPr>
                          <w:ilvl w:val="0"/>
                          <w:numId w:val="17"/>
                        </w:numPr>
                      </w:pPr>
                      <w:r w:rsidRPr="007406EB">
                        <w:t>Nel retro della cartolina si può notare un messaggio: “Palmanova 15/06/1911, Piazza Vittorio Emanuele (angolo Borgo Udine)”</w:t>
                      </w:r>
                    </w:p>
                    <w:p w14:paraId="6BDEE4C2" w14:textId="77777777" w:rsidR="00405572" w:rsidRDefault="00405572" w:rsidP="00F06285"/>
                  </w:txbxContent>
                </v:textbox>
              </v:shape>
            </w:pict>
          </mc:Fallback>
        </mc:AlternateContent>
      </w:r>
      <w:r w:rsidR="00DB7A69">
        <w:rPr>
          <w:rFonts w:asciiTheme="minorHAnsi" w:hAnsiTheme="minorHAnsi"/>
          <w:noProof/>
          <w:lang w:val="fr-FR" w:eastAsia="fr-FR"/>
        </w:rPr>
        <w:drawing>
          <wp:anchor distT="0" distB="0" distL="114300" distR="114300" simplePos="0" relativeHeight="251642880" behindDoc="0" locked="0" layoutInCell="1" allowOverlap="1" wp14:anchorId="663F322D" wp14:editId="2174E6E7">
            <wp:simplePos x="0" y="0"/>
            <wp:positionH relativeFrom="column">
              <wp:posOffset>2621915</wp:posOffset>
            </wp:positionH>
            <wp:positionV relativeFrom="paragraph">
              <wp:posOffset>260985</wp:posOffset>
            </wp:positionV>
            <wp:extent cx="3322955" cy="2651125"/>
            <wp:effectExtent l="0" t="0" r="0" b="0"/>
            <wp:wrapSquare wrapText="bothSides"/>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cstate="screen">
                      <a:extLst>
                        <a:ext uri="{28A0092B-C50C-407E-A947-70E740481C1C}">
                          <a14:useLocalDpi xmlns:a14="http://schemas.microsoft.com/office/drawing/2010/main"/>
                        </a:ext>
                      </a:extLst>
                    </a:blip>
                    <a:srcRect t="34467" r="37039" b="37698"/>
                    <a:stretch>
                      <a:fillRect/>
                    </a:stretch>
                  </pic:blipFill>
                  <pic:spPr bwMode="auto">
                    <a:xfrm>
                      <a:off x="0" y="0"/>
                      <a:ext cx="3322955" cy="2651125"/>
                    </a:xfrm>
                    <a:prstGeom prst="rect">
                      <a:avLst/>
                    </a:prstGeom>
                    <a:noFill/>
                  </pic:spPr>
                </pic:pic>
              </a:graphicData>
            </a:graphic>
          </wp:anchor>
        </w:drawing>
      </w:r>
      <w:r w:rsidR="00DB7A69">
        <w:rPr>
          <w:rFonts w:asciiTheme="minorHAnsi" w:hAnsiTheme="minorHAnsi"/>
          <w:noProof/>
          <w:lang w:val="fr-FR" w:eastAsia="fr-FR"/>
        </w:rPr>
        <w:drawing>
          <wp:anchor distT="0" distB="0" distL="114300" distR="114300" simplePos="0" relativeHeight="251641856" behindDoc="0" locked="0" layoutInCell="1" allowOverlap="1" wp14:anchorId="1CCAFDBE" wp14:editId="327522FD">
            <wp:simplePos x="0" y="0"/>
            <wp:positionH relativeFrom="column">
              <wp:posOffset>-494665</wp:posOffset>
            </wp:positionH>
            <wp:positionV relativeFrom="paragraph">
              <wp:posOffset>22860</wp:posOffset>
            </wp:positionV>
            <wp:extent cx="3114040" cy="2981325"/>
            <wp:effectExtent l="0" t="0" r="0" b="0"/>
            <wp:wrapSquare wrapText="bothSides"/>
            <wp:docPr id="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6" cstate="screen">
                      <a:extLst>
                        <a:ext uri="{28A0092B-C50C-407E-A947-70E740481C1C}">
                          <a14:useLocalDpi xmlns:a14="http://schemas.microsoft.com/office/drawing/2010/main"/>
                        </a:ext>
                      </a:extLst>
                    </a:blip>
                    <a:srcRect t="21542" r="37039" b="45238"/>
                    <a:stretch>
                      <a:fillRect/>
                    </a:stretch>
                  </pic:blipFill>
                  <pic:spPr bwMode="auto">
                    <a:xfrm>
                      <a:off x="0" y="0"/>
                      <a:ext cx="3114040" cy="2981325"/>
                    </a:xfrm>
                    <a:prstGeom prst="rect">
                      <a:avLst/>
                    </a:prstGeom>
                    <a:noFill/>
                  </pic:spPr>
                </pic:pic>
              </a:graphicData>
            </a:graphic>
          </wp:anchor>
        </w:drawing>
      </w:r>
    </w:p>
    <w:p w14:paraId="0CEE02EC" w14:textId="77777777" w:rsidR="009018F0" w:rsidRDefault="009018F0" w:rsidP="001658BA">
      <w:pPr>
        <w:rPr>
          <w:rFonts w:asciiTheme="minorHAnsi" w:hAnsiTheme="minorHAnsi"/>
        </w:rPr>
      </w:pPr>
    </w:p>
    <w:p w14:paraId="21F2C13F" w14:textId="77777777" w:rsidR="009018F0" w:rsidRDefault="009018F0" w:rsidP="001658BA">
      <w:pPr>
        <w:rPr>
          <w:rFonts w:asciiTheme="minorHAnsi" w:hAnsiTheme="minorHAnsi"/>
        </w:rPr>
      </w:pPr>
    </w:p>
    <w:p w14:paraId="78EC597C" w14:textId="77777777" w:rsidR="00F06285" w:rsidRDefault="00F06285" w:rsidP="001658BA">
      <w:pPr>
        <w:rPr>
          <w:rFonts w:asciiTheme="minorHAnsi" w:hAnsiTheme="minorHAnsi"/>
        </w:rPr>
      </w:pPr>
    </w:p>
    <w:p w14:paraId="1E31F4D1" w14:textId="77777777" w:rsidR="00F06285" w:rsidRDefault="00F06285" w:rsidP="001658BA">
      <w:pPr>
        <w:rPr>
          <w:rFonts w:asciiTheme="minorHAnsi" w:hAnsiTheme="minorHAnsi"/>
        </w:rPr>
      </w:pPr>
    </w:p>
    <w:p w14:paraId="7D89B8AF" w14:textId="6C3D0927" w:rsidR="00F06285" w:rsidRDefault="00341B27" w:rsidP="001658BA">
      <w:pPr>
        <w:rPr>
          <w:rFonts w:asciiTheme="minorHAnsi" w:hAnsiTheme="minorHAnsi"/>
        </w:rPr>
      </w:pPr>
      <w:r>
        <w:rPr>
          <w:rFonts w:asciiTheme="minorHAnsi" w:hAnsiTheme="minorHAnsi"/>
          <w:noProof/>
          <w:lang w:val="fr-FR" w:eastAsia="fr-FR"/>
        </w:rPr>
        <w:drawing>
          <wp:anchor distT="0" distB="0" distL="114300" distR="114300" simplePos="0" relativeHeight="251644928" behindDoc="0" locked="0" layoutInCell="1" allowOverlap="1" wp14:anchorId="52CC09E4" wp14:editId="24C040EF">
            <wp:simplePos x="0" y="0"/>
            <wp:positionH relativeFrom="margin">
              <wp:posOffset>3025775</wp:posOffset>
            </wp:positionH>
            <wp:positionV relativeFrom="margin">
              <wp:posOffset>5221605</wp:posOffset>
            </wp:positionV>
            <wp:extent cx="2719070" cy="1979295"/>
            <wp:effectExtent l="0" t="0" r="0" b="1905"/>
            <wp:wrapSquare wrapText="bothSides"/>
            <wp:docPr id="23" name="Immagine 2"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ullSizeRender.jpg"/>
                    <pic:cNvPicPr>
                      <a:picLocks noChangeAspect="1" noChangeArrowheads="1"/>
                    </pic:cNvPicPr>
                  </pic:nvPicPr>
                  <pic:blipFill>
                    <a:blip r:embed="rId17" cstate="screen">
                      <a:grayscl/>
                      <a:extLst>
                        <a:ext uri="{28A0092B-C50C-407E-A947-70E740481C1C}">
                          <a14:useLocalDpi xmlns:a14="http://schemas.microsoft.com/office/drawing/2010/main"/>
                        </a:ext>
                      </a:extLst>
                    </a:blip>
                    <a:srcRect/>
                    <a:stretch>
                      <a:fillRect/>
                    </a:stretch>
                  </pic:blipFill>
                  <pic:spPr bwMode="auto">
                    <a:xfrm>
                      <a:off x="0" y="0"/>
                      <a:ext cx="2719070" cy="1979295"/>
                    </a:xfrm>
                    <a:prstGeom prst="rect">
                      <a:avLst/>
                    </a:prstGeom>
                    <a:noFill/>
                  </pic:spPr>
                </pic:pic>
              </a:graphicData>
            </a:graphic>
          </wp:anchor>
        </w:drawing>
      </w:r>
      <w:r w:rsidR="002B1DA3">
        <w:rPr>
          <w:rFonts w:asciiTheme="minorHAnsi" w:hAnsiTheme="minorHAnsi"/>
          <w:noProof/>
          <w:lang w:val="fr-FR" w:eastAsia="fr-FR"/>
        </w:rPr>
        <w:drawing>
          <wp:anchor distT="0" distB="0" distL="114300" distR="114300" simplePos="0" relativeHeight="251649024" behindDoc="1" locked="0" layoutInCell="1" allowOverlap="1" wp14:anchorId="556B0B99" wp14:editId="2D03279E">
            <wp:simplePos x="0" y="0"/>
            <wp:positionH relativeFrom="column">
              <wp:posOffset>-342900</wp:posOffset>
            </wp:positionH>
            <wp:positionV relativeFrom="paragraph">
              <wp:posOffset>92710</wp:posOffset>
            </wp:positionV>
            <wp:extent cx="3041650" cy="2185035"/>
            <wp:effectExtent l="0" t="0" r="6350" b="0"/>
            <wp:wrapNone/>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grayscl/>
                    </a:blip>
                    <a:srcRect/>
                    <a:stretch>
                      <a:fillRect/>
                    </a:stretch>
                  </pic:blipFill>
                  <pic:spPr bwMode="auto">
                    <a:xfrm>
                      <a:off x="0" y="0"/>
                      <a:ext cx="3041650" cy="2185035"/>
                    </a:xfrm>
                    <a:prstGeom prst="rect">
                      <a:avLst/>
                    </a:prstGeom>
                    <a:solidFill>
                      <a:srgbClr val="FFFFFF"/>
                    </a:solidFill>
                  </pic:spPr>
                </pic:pic>
              </a:graphicData>
            </a:graphic>
          </wp:anchor>
        </w:drawing>
      </w:r>
      <w:r w:rsidR="00A43103" w:rsidRPr="00A43103">
        <w:rPr>
          <w:rFonts w:asciiTheme="minorHAnsi" w:hAnsiTheme="minorHAnsi"/>
          <w:b/>
        </w:rPr>
        <w:t>DOCUMENTO 7</w:t>
      </w:r>
    </w:p>
    <w:p w14:paraId="277F0BB6" w14:textId="00738EE1" w:rsidR="00F06285" w:rsidRDefault="00F06285" w:rsidP="001658BA">
      <w:pPr>
        <w:rPr>
          <w:rFonts w:asciiTheme="minorHAnsi" w:hAnsiTheme="minorHAnsi"/>
        </w:rPr>
      </w:pPr>
    </w:p>
    <w:p w14:paraId="4FF0FB97" w14:textId="77777777" w:rsidR="00F06285" w:rsidRDefault="00F06285" w:rsidP="001658BA">
      <w:pPr>
        <w:rPr>
          <w:rFonts w:asciiTheme="minorHAnsi" w:hAnsiTheme="minorHAnsi"/>
        </w:rPr>
      </w:pPr>
    </w:p>
    <w:p w14:paraId="6AF0ABB7" w14:textId="77777777" w:rsidR="00F06285" w:rsidRDefault="00F06285" w:rsidP="001658BA">
      <w:pPr>
        <w:rPr>
          <w:rFonts w:asciiTheme="minorHAnsi" w:hAnsiTheme="minorHAnsi"/>
        </w:rPr>
      </w:pPr>
    </w:p>
    <w:p w14:paraId="2DF87FD8" w14:textId="77777777" w:rsidR="00F06285" w:rsidRDefault="00F06285" w:rsidP="001658BA">
      <w:pPr>
        <w:rPr>
          <w:rFonts w:asciiTheme="minorHAnsi" w:hAnsiTheme="minorHAnsi"/>
        </w:rPr>
      </w:pPr>
    </w:p>
    <w:p w14:paraId="314D5EC1" w14:textId="77777777" w:rsidR="005175E6" w:rsidRDefault="005175E6" w:rsidP="001658BA">
      <w:pPr>
        <w:rPr>
          <w:rFonts w:asciiTheme="minorHAnsi" w:hAnsiTheme="minorHAnsi"/>
        </w:rPr>
      </w:pPr>
    </w:p>
    <w:p w14:paraId="0038F16D" w14:textId="0665C955" w:rsidR="005175E6" w:rsidRDefault="00341B27" w:rsidP="001658BA">
      <w:pPr>
        <w:rPr>
          <w:rFonts w:asciiTheme="minorHAnsi" w:hAnsiTheme="minorHAnsi"/>
        </w:rPr>
      </w:pPr>
      <w:r>
        <w:rPr>
          <w:rFonts w:asciiTheme="minorHAnsi" w:hAnsiTheme="minorHAnsi"/>
          <w:noProof/>
          <w:lang w:val="fr-FR" w:eastAsia="fr-FR"/>
        </w:rPr>
        <w:drawing>
          <wp:anchor distT="0" distB="0" distL="114935" distR="114935" simplePos="0" relativeHeight="251650048" behindDoc="0" locked="0" layoutInCell="1" allowOverlap="1" wp14:anchorId="1471E7AB" wp14:editId="23E17536">
            <wp:simplePos x="0" y="0"/>
            <wp:positionH relativeFrom="margin">
              <wp:posOffset>-342900</wp:posOffset>
            </wp:positionH>
            <wp:positionV relativeFrom="margin">
              <wp:posOffset>7315200</wp:posOffset>
            </wp:positionV>
            <wp:extent cx="3102610" cy="216217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screen">
                      <a:grayscl/>
                      <a:extLst>
                        <a:ext uri="{28A0092B-C50C-407E-A947-70E740481C1C}">
                          <a14:useLocalDpi xmlns:a14="http://schemas.microsoft.com/office/drawing/2010/main"/>
                        </a:ext>
                      </a:extLst>
                    </a:blip>
                    <a:srcRect/>
                    <a:stretch>
                      <a:fillRect/>
                    </a:stretch>
                  </pic:blipFill>
                  <pic:spPr bwMode="auto">
                    <a:xfrm>
                      <a:off x="0" y="0"/>
                      <a:ext cx="3102610" cy="2162175"/>
                    </a:xfrm>
                    <a:prstGeom prst="rect">
                      <a:avLst/>
                    </a:prstGeom>
                    <a:solidFill>
                      <a:srgbClr val="FFFFFF"/>
                    </a:solidFill>
                  </pic:spPr>
                </pic:pic>
              </a:graphicData>
            </a:graphic>
          </wp:anchor>
        </w:drawing>
      </w:r>
    </w:p>
    <w:p w14:paraId="239297E0" w14:textId="103618E5" w:rsidR="005175E6" w:rsidRDefault="005175E6" w:rsidP="001658BA">
      <w:pPr>
        <w:rPr>
          <w:rFonts w:asciiTheme="minorHAnsi" w:hAnsiTheme="minorHAnsi"/>
        </w:rPr>
      </w:pPr>
    </w:p>
    <w:p w14:paraId="49D92579" w14:textId="77777777" w:rsidR="005175E6" w:rsidRDefault="005175E6" w:rsidP="001658BA">
      <w:pPr>
        <w:rPr>
          <w:rFonts w:asciiTheme="minorHAnsi" w:hAnsiTheme="minorHAnsi"/>
        </w:rPr>
      </w:pPr>
    </w:p>
    <w:p w14:paraId="2A7F648E" w14:textId="77777777" w:rsidR="005175E6" w:rsidRDefault="005175E6" w:rsidP="001658BA">
      <w:pPr>
        <w:rPr>
          <w:rFonts w:asciiTheme="minorHAnsi" w:hAnsiTheme="minorHAnsi"/>
        </w:rPr>
      </w:pPr>
    </w:p>
    <w:p w14:paraId="74416E01" w14:textId="77777777" w:rsidR="005175E6" w:rsidRDefault="005175E6" w:rsidP="001658BA">
      <w:pPr>
        <w:rPr>
          <w:rFonts w:asciiTheme="minorHAnsi" w:hAnsiTheme="minorHAnsi"/>
        </w:rPr>
      </w:pPr>
    </w:p>
    <w:p w14:paraId="0D261514" w14:textId="77777777" w:rsidR="005175E6" w:rsidRDefault="005175E6" w:rsidP="001658BA">
      <w:pPr>
        <w:rPr>
          <w:rFonts w:asciiTheme="minorHAnsi" w:hAnsiTheme="minorHAnsi"/>
        </w:rPr>
      </w:pPr>
    </w:p>
    <w:p w14:paraId="0903455C" w14:textId="77777777" w:rsidR="005175E6" w:rsidRDefault="005175E6" w:rsidP="001658BA">
      <w:pPr>
        <w:rPr>
          <w:rFonts w:asciiTheme="minorHAnsi" w:hAnsiTheme="minorHAnsi"/>
        </w:rPr>
      </w:pPr>
    </w:p>
    <w:p w14:paraId="5D888A86" w14:textId="11D7B241" w:rsidR="005175E6" w:rsidRDefault="00F5402C" w:rsidP="001658BA">
      <w:pPr>
        <w:rPr>
          <w:rFonts w:asciiTheme="minorHAnsi" w:hAnsiTheme="minorHAnsi"/>
        </w:rPr>
      </w:pPr>
      <w:r>
        <w:rPr>
          <w:rFonts w:asciiTheme="minorHAnsi" w:hAnsiTheme="minorHAnsi"/>
          <w:noProof/>
          <w:lang w:val="fr-FR" w:eastAsia="fr-FR"/>
        </w:rPr>
        <mc:AlternateContent>
          <mc:Choice Requires="wps">
            <w:drawing>
              <wp:anchor distT="0" distB="0" distL="114300" distR="114300" simplePos="0" relativeHeight="251659264" behindDoc="0" locked="0" layoutInCell="1" allowOverlap="1" wp14:anchorId="26330711" wp14:editId="0C256671">
                <wp:simplePos x="0" y="0"/>
                <wp:positionH relativeFrom="column">
                  <wp:posOffset>2628900</wp:posOffset>
                </wp:positionH>
                <wp:positionV relativeFrom="paragraph">
                  <wp:posOffset>-113665</wp:posOffset>
                </wp:positionV>
                <wp:extent cx="3339465" cy="3215640"/>
                <wp:effectExtent l="0" t="0" r="0" b="1016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321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11AED" w14:textId="77777777" w:rsidR="00405572" w:rsidRDefault="00405572" w:rsidP="005175E6"/>
                          <w:p w14:paraId="7232A5E6" w14:textId="77777777" w:rsidR="00405572" w:rsidRDefault="00405572" w:rsidP="005175E6">
                            <w:pPr>
                              <w:pStyle w:val="Pardeliste"/>
                              <w:numPr>
                                <w:ilvl w:val="0"/>
                                <w:numId w:val="19"/>
                              </w:numPr>
                            </w:pPr>
                            <w:r>
                              <w:t>Panoramica della Piazza Grande dal Municipio</w:t>
                            </w:r>
                          </w:p>
                          <w:p w14:paraId="1C13646A" w14:textId="77777777" w:rsidR="00405572" w:rsidRDefault="00405572" w:rsidP="005175E6">
                            <w:pPr>
                              <w:pStyle w:val="Pardeliste"/>
                              <w:numPr>
                                <w:ilvl w:val="0"/>
                                <w:numId w:val="19"/>
                              </w:numPr>
                            </w:pPr>
                            <w:r>
                              <w:t>La fotografia è stata scattata Venerdì 26 Febbraio 2016 dagli studenti</w:t>
                            </w:r>
                          </w:p>
                          <w:p w14:paraId="2EFFF3BA" w14:textId="77777777" w:rsidR="00405572" w:rsidRDefault="00405572" w:rsidP="005175E6">
                            <w:pPr>
                              <w:pStyle w:val="Pardeliste"/>
                              <w:numPr>
                                <w:ilvl w:val="0"/>
                                <w:numId w:val="19"/>
                              </w:numPr>
                            </w:pPr>
                            <w:r>
                              <w:t>Dalla Piazza sono stati tolti gli alberi e la facciata del Duomo appare ripulita</w:t>
                            </w:r>
                          </w:p>
                          <w:p w14:paraId="2C35E968" w14:textId="77777777" w:rsidR="00405572" w:rsidRDefault="00405572" w:rsidP="005175E6">
                            <w:pPr>
                              <w:pStyle w:val="Pardeliste"/>
                              <w:numPr>
                                <w:ilvl w:val="0"/>
                                <w:numId w:val="19"/>
                              </w:numPr>
                            </w:pPr>
                            <w:r>
                              <w:t>Si osserva una sostanziale conservazione degli edifici che ci permette di riconoscere lo stesso profilo prospettico della piazza.</w:t>
                            </w:r>
                            <w:r>
                              <w:br/>
                              <w:t>Nel 2002 venne eseguito il restauro della Piazza: furono tolti gli alberi e reintrodotto il canale d’acqua, presente fino ai primi anni del 1900 reintrod con la quale l’area è stata resa pedonabile e venne realizzato il canale che oggi circonda la piazza.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207pt;margin-top:-8.9pt;width:262.95pt;height:2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trrwCAADDBQAADgAAAGRycy9lMm9Eb2MueG1srFTJbtswEL0X6D8QvCtaTNmWEDlIvBQF0gVI&#10;+gG0SFlEJVIlactp0H/vkPKW5FK01UEgOeSb5b2Z65t926Ad10YoWeD4KsKIy1IxITcF/va4CqYY&#10;GUslo42SvMBP3OCb2ft3132X80TVqmFcIwCRJu+7AtfWdnkYmrLmLTVXquMSjJXSLbWw1ZuQadoD&#10;etuESRSNw15p1mlVcmPgdDEY8czjVxUv7ZeqMtyipsAQm/V/7f9r9w9n1zTfaNrVojyEQf8iipYK&#10;CU5PUAtqKdpq8QaqFaVWRlX2qlRtqKpKlNznANnE0atsHmracZ8LFMd0pzKZ/wdbft591UiwAgNR&#10;krZA0SPfW3Sn9ighrjx9Z3K49dDBPbuHc6DZp2q6e1V+N0iqeU3lht9qrfqaUwbhxe5lePF0wDEO&#10;ZN1/Ugz80K1VHmhf6dbVDqqBAB1oejpR42Ip4XA0GmVknGJUgm2UxOmYePJCmh+fd9rYD1y1yC0K&#10;rIF7D09398a6cGh+vOK8SbUSTeP5b+SLA7g4nIBzeOpsLgxP53MWZcvpckoCkoyXAYkYC25XcxKM&#10;V/EkXYwW8/ki/uX8xiSvBWNcOjdHacXkz6g7iHwQxUlcRjWCOTgXktGb9bzRaEdB2iv/+aKD5Xwt&#10;fBmGLwLk8iqlOCHRXZIFq/F0EpCKpEE2iaZBFGd32TgiGVmsXqZ0LyT/95RQX+AsTdJBTeegX+UW&#10;+e9tbjRvhYXh0YgW1Hu6RHOnwaVknlpLRTOsL0rhwj+XAug+Eu0V60Q6yNXu13vfG/Hk2AlrxZ5A&#10;w1qBwkCoMPlgUSv9E6MepkiBzY8t1Ryj5qOEPshiAjpF1m9IOklgoy8t60sLlSVAFdhiNCzndhhV&#10;206LTQ2ehs6T6hZ6pxJe1a7JhqgOHQeTwid3mGpuFF3u/a3z7J39BgAA//8DAFBLAwQUAAYACAAA&#10;ACEAQ6NMHt8AAAALAQAADwAAAGRycy9kb3ducmV2LnhtbEyPwU7DMBBE70j8g7VI3Fo7EEoS4lQI&#10;xBXUQitxc+NtEhGvo9htwt+znOC4mtHse+V6dr044xg6TxqSpQKBVHvbUaPh4/1lkYEI0ZA1vSfU&#10;8I0B1tXlRWkK6yfa4HkbG8EjFAqjoY1xKKQMdYvOhKUfkDg7+tGZyOfYSDuaicddL2+UWklnOuIP&#10;rRnwqcX6a3tyGnavx899qt6aZ3c3TH5Wklwutb6+mh8fQESc418ZfvEZHSpmOvgT2SB6DWmSskvU&#10;sEju2YEb+W2egzhwlGUrkFUp/ztUPwAAAP//AwBQSwECLQAUAAYACAAAACEA5JnDwPsAAADhAQAA&#10;EwAAAAAAAAAAAAAAAAAAAAAAW0NvbnRlbnRfVHlwZXNdLnhtbFBLAQItABQABgAIAAAAIQAjsmrh&#10;1wAAAJQBAAALAAAAAAAAAAAAAAAAACwBAABfcmVscy8ucmVsc1BLAQItABQABgAIAAAAIQDZMW2u&#10;vAIAAMMFAAAOAAAAAAAAAAAAAAAAACwCAABkcnMvZTJvRG9jLnhtbFBLAQItABQABgAIAAAAIQBD&#10;o0we3wAAAAsBAAAPAAAAAAAAAAAAAAAAABQFAABkcnMvZG93bnJldi54bWxQSwUGAAAAAAQABADz&#10;AAAAIAYAAAAA&#10;" filled="f" stroked="f">
                <v:textbox>
                  <w:txbxContent>
                    <w:p w14:paraId="13C11AED" w14:textId="77777777" w:rsidR="00405572" w:rsidRDefault="00405572" w:rsidP="005175E6"/>
                    <w:p w14:paraId="7232A5E6" w14:textId="77777777" w:rsidR="00405572" w:rsidRDefault="00405572" w:rsidP="005175E6">
                      <w:pPr>
                        <w:pStyle w:val="Paragrafoelenco"/>
                        <w:numPr>
                          <w:ilvl w:val="0"/>
                          <w:numId w:val="19"/>
                        </w:numPr>
                      </w:pPr>
                      <w:r>
                        <w:t>Panoramica della Piazza Grande dal Municipio</w:t>
                      </w:r>
                    </w:p>
                    <w:p w14:paraId="1C13646A" w14:textId="77777777" w:rsidR="00405572" w:rsidRDefault="00405572" w:rsidP="005175E6">
                      <w:pPr>
                        <w:pStyle w:val="Paragrafoelenco"/>
                        <w:numPr>
                          <w:ilvl w:val="0"/>
                          <w:numId w:val="19"/>
                        </w:numPr>
                      </w:pPr>
                      <w:r>
                        <w:t>La fotografia è stata scattata Venerdì 26 Febbraio 2016 dagli studenti</w:t>
                      </w:r>
                    </w:p>
                    <w:p w14:paraId="2EFFF3BA" w14:textId="77777777" w:rsidR="00405572" w:rsidRDefault="00405572" w:rsidP="005175E6">
                      <w:pPr>
                        <w:pStyle w:val="Paragrafoelenco"/>
                        <w:numPr>
                          <w:ilvl w:val="0"/>
                          <w:numId w:val="19"/>
                        </w:numPr>
                      </w:pPr>
                      <w:r>
                        <w:t>Dalla Piazza sono stati tolti gli alberi e la facciata del Duomo appare ripulita</w:t>
                      </w:r>
                    </w:p>
                    <w:p w14:paraId="2C35E968" w14:textId="77777777" w:rsidR="00405572" w:rsidRDefault="00405572" w:rsidP="005175E6">
                      <w:pPr>
                        <w:pStyle w:val="Paragrafoelenco"/>
                        <w:numPr>
                          <w:ilvl w:val="0"/>
                          <w:numId w:val="19"/>
                        </w:numPr>
                      </w:pPr>
                      <w:r>
                        <w:t>Si osserva una sostanziale conservazione degli edifici che ci permette di riconoscere lo stesso profilo prospettico della piazza.</w:t>
                      </w:r>
                      <w:r>
                        <w:br/>
                        <w:t xml:space="preserve">Nel 2002 venne eseguito il restauro della Piazza: furono tolti gli alberi e reintrodotto il canale d’acqua, presente fino ai primi anni del 1900 </w:t>
                      </w:r>
                      <w:proofErr w:type="spellStart"/>
                      <w:r>
                        <w:t>reintrod</w:t>
                      </w:r>
                      <w:proofErr w:type="spellEnd"/>
                      <w:r>
                        <w:t xml:space="preserve"> con la quale l’area è stata resa pedonabile e venne realizzato il canale che oggi circonda la piazza.</w:t>
                      </w:r>
                    </w:p>
                  </w:txbxContent>
                </v:textbox>
              </v:shape>
            </w:pict>
          </mc:Fallback>
        </mc:AlternateContent>
      </w:r>
      <w:r>
        <w:rPr>
          <w:rFonts w:asciiTheme="minorHAnsi" w:hAnsiTheme="minorHAnsi"/>
          <w:noProof/>
          <w:lang w:val="fr-FR" w:eastAsia="fr-FR"/>
        </w:rPr>
        <mc:AlternateContent>
          <mc:Choice Requires="wps">
            <w:drawing>
              <wp:anchor distT="0" distB="0" distL="114300" distR="114300" simplePos="0" relativeHeight="251658240" behindDoc="0" locked="0" layoutInCell="1" allowOverlap="1" wp14:anchorId="0EA2DD89" wp14:editId="01016CB8">
                <wp:simplePos x="0" y="0"/>
                <wp:positionH relativeFrom="column">
                  <wp:posOffset>-799465</wp:posOffset>
                </wp:positionH>
                <wp:positionV relativeFrom="paragraph">
                  <wp:posOffset>228600</wp:posOffset>
                </wp:positionV>
                <wp:extent cx="3200400" cy="2971800"/>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67E3" w14:textId="77777777" w:rsidR="00405572" w:rsidRDefault="00405572" w:rsidP="005175E6">
                            <w:pPr>
                              <w:pStyle w:val="Pardeliste"/>
                              <w:numPr>
                                <w:ilvl w:val="0"/>
                                <w:numId w:val="18"/>
                              </w:numPr>
                            </w:pPr>
                            <w:r>
                              <w:t>Panoramica della Piazza Vittorio Emanuele dal Municipio.</w:t>
                            </w:r>
                          </w:p>
                          <w:p w14:paraId="31941767" w14:textId="77777777" w:rsidR="00405572" w:rsidRDefault="00405572" w:rsidP="005175E6">
                            <w:pPr>
                              <w:pStyle w:val="Pardeliste"/>
                              <w:numPr>
                                <w:ilvl w:val="0"/>
                                <w:numId w:val="18"/>
                              </w:numPr>
                            </w:pPr>
                            <w:r>
                              <w:t>La fotografia è datata 1936, periodo in cui l’Italia era governata da Mussolini.</w:t>
                            </w:r>
                          </w:p>
                          <w:p w14:paraId="19529D24" w14:textId="77777777" w:rsidR="00405572" w:rsidRDefault="00405572" w:rsidP="005175E6">
                            <w:pPr>
                              <w:pStyle w:val="Pardeliste"/>
                              <w:numPr>
                                <w:ilvl w:val="0"/>
                                <w:numId w:val="18"/>
                              </w:numPr>
                            </w:pPr>
                            <w:r>
                              <w:t>La foto fa parte della collezione privata Moschioni.</w:t>
                            </w:r>
                          </w:p>
                          <w:p w14:paraId="116335F0" w14:textId="77777777" w:rsidR="00405572" w:rsidRDefault="00405572" w:rsidP="005175E6">
                            <w:pPr>
                              <w:pStyle w:val="Pardeliste"/>
                              <w:numPr>
                                <w:ilvl w:val="0"/>
                                <w:numId w:val="18"/>
                              </w:numPr>
                            </w:pPr>
                            <w:r>
                              <w:t xml:space="preserve">Gli edifici della piazza sono stata ricostruiti e vi sono alberi di recente piantumazione. La foto è stata scattata nelle ore centrali della giornata in una stagione intermedia.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62.9pt;margin-top:18pt;width:252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c4bkCAADD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Z5h&#10;JGkHLXrge4tu1R4liSvP0JscrO57sLN7kEObfaqmv1PVV4OkWjRUbviN1mpoOGUQXuxehmdPRxzj&#10;QNbDB8XAD91a5YH2te5c7aAaCNChTY+n1rhYKhBeQrNJBKoKdEk2i1O4OB80Pz7vtbHvuOqQOxRY&#10;Q+89PN3dGTuaHk2cN6lK0bYgp3krnwkAc5SAc3jqdC4M384fWZSt0lVKApJMVwGJGAtuygUJpmU8&#10;mywvl4vFMv7p/MYkbwRjXDo3R2rF5M9adyD5SIoTuYxqBXNwLiSjN+tFq9GOArVLvw4FOTMLn4fh&#10;6wW5vEgpTkh0m2RBOU1nAanJJMhmURpEcXabTSOSkWX5PKU7Ifm/p4SGAmeTZDKy6be5RX69zo3m&#10;nbAwPFrRFRjoAMsZ0dxxcCWZP1sq2vF8VgoX/lMpoN3HRnvGOpKOdLX79d7/jTh1yI7Oa8UegcNa&#10;AcOAjTD54NAo/R2jAaZIgc23LdUco/a9hH+QxYS4seMvZDJL4KLPNetzDZUVQBXYYjQeF3YcVdte&#10;i00DnsafJ9UN/J1aeFY/RXX4cTApfHKHqeZG0fndWz3N3vkvAAAA//8DAFBLAwQUAAYACAAAACEA&#10;XmkDu+AAAAALAQAADwAAAGRycy9kb3ducmV2LnhtbEyPzU7DMBCE70i8g7VI3Fq7aVNKyKZCIK6g&#10;lh+Jm5tsk4h4HcVuE96e5QTH0Yxmvsm3k+vUmYbQekZYzA0o4tJXLdcIb69Psw2oEC1XtvNMCN8U&#10;YFtcXuQ2q/zIOzrvY62khENmEZoY+0zrUDbkbJj7nli8ox+cjSKHWleDHaXcdToxZq2dbVkWGtvT&#10;Q0Pl1/7kEN6fj58fK/NSP7q0H/1kNLtbjXh9Nd3fgYo0xb8w/OILOhTCdPAnroLqEGaLJBX2iLBc&#10;yylJLG82CagDQmpWBnSR6/8fih8AAAD//wMAUEsBAi0AFAAGAAgAAAAhAOSZw8D7AAAA4QEAABMA&#10;AAAAAAAAAAAAAAAAAAAAAFtDb250ZW50X1R5cGVzXS54bWxQSwECLQAUAAYACAAAACEAI7Jq4dcA&#10;AACUAQAACwAAAAAAAAAAAAAAAAAsAQAAX3JlbHMvLnJlbHNQSwECLQAUAAYACAAAACEAIQmc4bkC&#10;AADDBQAADgAAAAAAAAAAAAAAAAAsAgAAZHJzL2Uyb0RvYy54bWxQSwECLQAUAAYACAAAACEAXmkD&#10;u+AAAAALAQAADwAAAAAAAAAAAAAAAAARBQAAZHJzL2Rvd25yZXYueG1sUEsFBgAAAAAEAAQA8wAA&#10;AB4GAAAAAA==&#10;" filled="f" stroked="f">
                <v:textbox>
                  <w:txbxContent>
                    <w:p w14:paraId="076E67E3" w14:textId="77777777" w:rsidR="00405572" w:rsidRDefault="00405572" w:rsidP="005175E6">
                      <w:pPr>
                        <w:pStyle w:val="Paragrafoelenco"/>
                        <w:numPr>
                          <w:ilvl w:val="0"/>
                          <w:numId w:val="18"/>
                        </w:numPr>
                      </w:pPr>
                      <w:r>
                        <w:t>Panoramica della Piazza Vittorio Emanuele dal Municipio.</w:t>
                      </w:r>
                    </w:p>
                    <w:p w14:paraId="31941767" w14:textId="77777777" w:rsidR="00405572" w:rsidRDefault="00405572" w:rsidP="005175E6">
                      <w:pPr>
                        <w:pStyle w:val="Paragrafoelenco"/>
                        <w:numPr>
                          <w:ilvl w:val="0"/>
                          <w:numId w:val="18"/>
                        </w:numPr>
                      </w:pPr>
                      <w:r>
                        <w:t>La fotografia è datata 1936, periodo in cui l’Italia era governata da Mussolini.</w:t>
                      </w:r>
                    </w:p>
                    <w:p w14:paraId="19529D24" w14:textId="77777777" w:rsidR="00405572" w:rsidRDefault="00405572" w:rsidP="005175E6">
                      <w:pPr>
                        <w:pStyle w:val="Paragrafoelenco"/>
                        <w:numPr>
                          <w:ilvl w:val="0"/>
                          <w:numId w:val="18"/>
                        </w:numPr>
                      </w:pPr>
                      <w:r>
                        <w:t xml:space="preserve">La foto fa parte della collezione privata </w:t>
                      </w:r>
                      <w:proofErr w:type="spellStart"/>
                      <w:r>
                        <w:t>Moschioni</w:t>
                      </w:r>
                      <w:proofErr w:type="spellEnd"/>
                      <w:r>
                        <w:t>.</w:t>
                      </w:r>
                    </w:p>
                    <w:p w14:paraId="116335F0" w14:textId="77777777" w:rsidR="00405572" w:rsidRDefault="00405572" w:rsidP="005175E6">
                      <w:pPr>
                        <w:pStyle w:val="Paragrafoelenco"/>
                        <w:numPr>
                          <w:ilvl w:val="0"/>
                          <w:numId w:val="18"/>
                        </w:numPr>
                      </w:pPr>
                      <w:r>
                        <w:t xml:space="preserve">Gli edifici della piazza sono stata ricostruiti e vi sono alberi di recente piantumazione. La foto è stata scattata nelle ore centrali della giornata in una stagione intermedia. </w:t>
                      </w:r>
                    </w:p>
                  </w:txbxContent>
                </v:textbox>
              </v:shape>
            </w:pict>
          </mc:Fallback>
        </mc:AlternateContent>
      </w:r>
    </w:p>
    <w:p w14:paraId="5A37280B" w14:textId="77777777" w:rsidR="005175E6" w:rsidRDefault="005175E6" w:rsidP="001658BA">
      <w:pPr>
        <w:rPr>
          <w:rFonts w:asciiTheme="minorHAnsi" w:hAnsiTheme="minorHAnsi"/>
        </w:rPr>
      </w:pPr>
    </w:p>
    <w:p w14:paraId="11082762" w14:textId="77777777" w:rsidR="005175E6" w:rsidRDefault="005175E6" w:rsidP="001658BA">
      <w:pPr>
        <w:rPr>
          <w:rFonts w:asciiTheme="minorHAnsi" w:hAnsiTheme="minorHAnsi"/>
        </w:rPr>
      </w:pPr>
    </w:p>
    <w:p w14:paraId="00DB97F9" w14:textId="77777777" w:rsidR="005175E6" w:rsidRDefault="005175E6" w:rsidP="001658BA">
      <w:pPr>
        <w:rPr>
          <w:rFonts w:asciiTheme="minorHAnsi" w:hAnsiTheme="minorHAnsi"/>
        </w:rPr>
      </w:pPr>
    </w:p>
    <w:p w14:paraId="0361D5DF" w14:textId="77777777" w:rsidR="005175E6" w:rsidRDefault="005175E6" w:rsidP="001658BA">
      <w:pPr>
        <w:rPr>
          <w:rFonts w:asciiTheme="minorHAnsi" w:hAnsiTheme="minorHAnsi"/>
        </w:rPr>
      </w:pPr>
    </w:p>
    <w:p w14:paraId="5B567825" w14:textId="77777777" w:rsidR="005175E6" w:rsidRDefault="005175E6" w:rsidP="001658BA">
      <w:pPr>
        <w:rPr>
          <w:rFonts w:asciiTheme="minorHAnsi" w:hAnsiTheme="minorHAnsi"/>
        </w:rPr>
      </w:pPr>
    </w:p>
    <w:p w14:paraId="1F4C0841" w14:textId="77777777" w:rsidR="005175E6" w:rsidRDefault="005175E6" w:rsidP="001658BA">
      <w:pPr>
        <w:rPr>
          <w:rFonts w:asciiTheme="minorHAnsi" w:hAnsiTheme="minorHAnsi"/>
        </w:rPr>
      </w:pPr>
    </w:p>
    <w:p w14:paraId="42E573EA" w14:textId="77777777" w:rsidR="005175E6" w:rsidRDefault="005175E6" w:rsidP="001658BA">
      <w:pPr>
        <w:rPr>
          <w:rFonts w:asciiTheme="minorHAnsi" w:hAnsiTheme="minorHAnsi"/>
        </w:rPr>
      </w:pPr>
    </w:p>
    <w:p w14:paraId="779CAABA" w14:textId="77777777" w:rsidR="005175E6" w:rsidRDefault="005175E6" w:rsidP="001658BA">
      <w:pPr>
        <w:rPr>
          <w:rFonts w:asciiTheme="minorHAnsi" w:hAnsiTheme="minorHAnsi"/>
        </w:rPr>
      </w:pPr>
    </w:p>
    <w:p w14:paraId="504E8FCA" w14:textId="4F000F74" w:rsidR="005175E6" w:rsidRDefault="00F5402C" w:rsidP="001658BA">
      <w:pPr>
        <w:rPr>
          <w:rFonts w:asciiTheme="minorHAnsi" w:hAnsiTheme="minorHAnsi"/>
        </w:rPr>
      </w:pPr>
      <w:r>
        <w:rPr>
          <w:rFonts w:asciiTheme="minorHAnsi" w:hAnsiTheme="minorHAnsi"/>
          <w:noProof/>
          <w:lang w:val="fr-FR" w:eastAsia="fr-FR"/>
        </w:rPr>
        <mc:AlternateContent>
          <mc:Choice Requires="wps">
            <w:drawing>
              <wp:anchor distT="0" distB="0" distL="114300" distR="114300" simplePos="0" relativeHeight="251669504" behindDoc="0" locked="0" layoutInCell="1" allowOverlap="1" wp14:anchorId="191999C1" wp14:editId="234CA91A">
                <wp:simplePos x="0" y="0"/>
                <wp:positionH relativeFrom="column">
                  <wp:posOffset>-450850</wp:posOffset>
                </wp:positionH>
                <wp:positionV relativeFrom="paragraph">
                  <wp:posOffset>406400</wp:posOffset>
                </wp:positionV>
                <wp:extent cx="6395085" cy="800100"/>
                <wp:effectExtent l="0" t="0" r="0" b="0"/>
                <wp:wrapTight wrapText="bothSides">
                  <wp:wrapPolygon edited="0">
                    <wp:start x="86" y="686"/>
                    <wp:lineTo x="86" y="19886"/>
                    <wp:lineTo x="21448" y="19886"/>
                    <wp:lineTo x="21448" y="686"/>
                    <wp:lineTo x="86" y="686"/>
                  </wp:wrapPolygon>
                </wp:wrapTight>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6323DA1" w14:textId="77777777" w:rsidR="00405572" w:rsidRPr="00570D48" w:rsidRDefault="00405572" w:rsidP="00DB7A69">
                            <w:pPr>
                              <w:pStyle w:val="Pardeliste"/>
                              <w:numPr>
                                <w:ilvl w:val="0"/>
                                <w:numId w:val="25"/>
                              </w:numPr>
                              <w:ind w:left="284" w:hanging="284"/>
                              <w:rPr>
                                <w:b/>
                              </w:rPr>
                            </w:pPr>
                            <w:r w:rsidRPr="00570D48">
                              <w:rPr>
                                <w:b/>
                              </w:rPr>
                              <w:t xml:space="preserve">Riporta  la scansione temporale delle tre immagini. </w:t>
                            </w:r>
                          </w:p>
                          <w:p w14:paraId="70730A86" w14:textId="77777777" w:rsidR="00405572" w:rsidRPr="00570D48" w:rsidRDefault="00405572" w:rsidP="00DB7A69">
                            <w:pPr>
                              <w:pStyle w:val="Pardeliste"/>
                              <w:numPr>
                                <w:ilvl w:val="0"/>
                                <w:numId w:val="25"/>
                              </w:numPr>
                              <w:ind w:left="284" w:hanging="284"/>
                              <w:rPr>
                                <w:b/>
                              </w:rPr>
                            </w:pPr>
                            <w:r w:rsidRPr="00570D48">
                              <w:rPr>
                                <w:b/>
                              </w:rPr>
                              <w:t>Rileva le principali differenze nel tempo in merito allo stato degli edifici, la fisionomia  della piazza,</w:t>
                            </w:r>
                          </w:p>
                          <w:p w14:paraId="0867AA00" w14:textId="77777777" w:rsidR="00405572" w:rsidRPr="00570D48" w:rsidRDefault="00405572" w:rsidP="00DB7A69">
                            <w:pPr>
                              <w:pStyle w:val="Pardeliste"/>
                              <w:numPr>
                                <w:ilvl w:val="0"/>
                                <w:numId w:val="25"/>
                              </w:numPr>
                              <w:ind w:left="284" w:hanging="284"/>
                              <w:rPr>
                                <w:b/>
                              </w:rPr>
                            </w:pPr>
                            <w:r w:rsidRPr="00570D48">
                              <w:rPr>
                                <w:b/>
                              </w:rPr>
                              <w:t xml:space="preserve">Quali elementi  delle foto confermano la datazione?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margin-left:-35.45pt;margin-top:32pt;width:503.5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lksoCAAD+BQAADgAAAGRycy9lMm9Eb2MueG1srFTbjpswEH2v1H+w/M4CWUIALVntJqGqtL1I&#10;u/0AB5tgFWxqO4G06r93bHLb3ZdVWx6QL+Mzc2bOzM3t0DZox5TmUuQ4vAowYqKUlItNjr89FV6C&#10;kTZEUNJIwXK8Zxrfzt+/u+m7jE1kLRvKFAIQobO+y3FtTJf5vi5r1hJ9JTsm4LKSqiUGtmrjU0V6&#10;QG8bfxIEsd9LRTslS6Y1nC7HSzx3+FXFSvOlqjQzqMkxxGbcX7n/2v79+Q3JNop0NS8PYZC/iKIl&#10;XIDTE9SSGIK2ir+CanmppJaVuSpl68uq4iVzHIBNGLxg81iTjjkukBzdndKk/x9s+Xn3VSFOcxxj&#10;JEgLJXpig0H3ckDRzKan73QGVo8d2JkBzqHMjqruHmT5XSMhFzURG3anlOxrRiiEF9qX/sXTEUdb&#10;kHX/SVLwQ7ZGOqChUq3NHWQDATqUaX8qjY2lhMP4Op0GyRSjEu6SAHLlaueT7Pi6U9p8YLJFdpFj&#10;BaV36GT3oI2NhmRHE+tMyII3jSt/I54dgOF4Ar7hqb2zUbhq/kqDdJWsksiLJvHKiwJKvbtiEXlx&#10;Ec6my+vlYrEMf1u/YZTVnFImrJujssLobZU7aHzUxElbWjacWjgbklab9aJRaEdA2YX7XM7h5mzm&#10;Pw/DJQG4vKAUTqLgfpJ6RZzMvKiKpl46CxIvCNP7NA6iNFoWzyk9cMH+nRLqc5xOJ9NRTOegX3AL&#10;3PeaG8labmB2NLx1igAza0QyK8GVoMjsO1CZgLGDrauWUYwaBlPKrpylIbx5i+VFGi31cxpBKkeR&#10;OLFbfY9KN8N6cG0VptaX7YS1pHuQv5KgTtA4DE1Y1FL9hPBgAOVY/9gSBcE2HwW0UBpGkZ1Ylxt1&#10;uVlfbogoASrHBqNxuTDjlNt2im9q8DQ2rZB30HYVdx1xjurQrDBkHLnDQLRT7HLvrM5je/4HAAD/&#10;/wMAUEsDBBQABgAIAAAAIQD1ZnTa3QAAAAoBAAAPAAAAZHJzL2Rvd25yZXYueG1sTI/LTsMwEEX3&#10;SPyDNUjsWpsCSRPiVKiID6AgsXViN46wx1HsPOjXM6xgOZqje8+tDqt3bDZj7ANKuNsKYAbboHvs&#10;JHy8v272wGJSqJULaCR8mwiH+vqqUqUOC76Z+ZQ6RiEYSyXBpjSUnMfWGq/iNgwG6XcOo1eJzrHj&#10;elQLhXvHd0Jk3KseqcGqwRytab9Ok5fQXqaX/bFv5uWSf+bNat3jGZ2Utzfr8xOwZNb0B8OvPqlD&#10;TU5NmFBH5iRsclEQKiF7oE0EFPfZDlhDZCEE8Lri/yfUPwAAAP//AwBQSwECLQAUAAYACAAAACEA&#10;5JnDwPsAAADhAQAAEwAAAAAAAAAAAAAAAAAAAAAAW0NvbnRlbnRfVHlwZXNdLnhtbFBLAQItABQA&#10;BgAIAAAAIQAjsmrh1wAAAJQBAAALAAAAAAAAAAAAAAAAACwBAABfcmVscy8ucmVsc1BLAQItABQA&#10;BgAIAAAAIQBJVmWSygIAAP4FAAAOAAAAAAAAAAAAAAAAACwCAABkcnMvZTJvRG9jLnhtbFBLAQIt&#10;ABQABgAIAAAAIQD1ZnTa3QAAAAoBAAAPAAAAAAAAAAAAAAAAACIFAABkcnMvZG93bnJldi54bWxQ&#10;SwUGAAAAAAQABADzAAAALAYAAAAA&#10;" filled="f" stroked="f">
                <v:textbox inset=",7.2pt,,7.2pt">
                  <w:txbxContent>
                    <w:p w14:paraId="26323DA1" w14:textId="77777777" w:rsidR="00405572" w:rsidRPr="00570D48" w:rsidRDefault="00405572" w:rsidP="00DB7A69">
                      <w:pPr>
                        <w:pStyle w:val="Paragrafoelenco"/>
                        <w:numPr>
                          <w:ilvl w:val="0"/>
                          <w:numId w:val="25"/>
                        </w:numPr>
                        <w:ind w:left="284" w:hanging="284"/>
                        <w:rPr>
                          <w:b/>
                        </w:rPr>
                      </w:pPr>
                      <w:r w:rsidRPr="00570D48">
                        <w:rPr>
                          <w:b/>
                        </w:rPr>
                        <w:t xml:space="preserve">Riporta  la scansione temporale delle tre immagini. </w:t>
                      </w:r>
                    </w:p>
                    <w:p w14:paraId="70730A86" w14:textId="77777777" w:rsidR="00405572" w:rsidRPr="00570D48" w:rsidRDefault="00405572" w:rsidP="00DB7A69">
                      <w:pPr>
                        <w:pStyle w:val="Paragrafoelenco"/>
                        <w:numPr>
                          <w:ilvl w:val="0"/>
                          <w:numId w:val="25"/>
                        </w:numPr>
                        <w:ind w:left="284" w:hanging="284"/>
                        <w:rPr>
                          <w:b/>
                        </w:rPr>
                      </w:pPr>
                      <w:r w:rsidRPr="00570D48">
                        <w:rPr>
                          <w:b/>
                        </w:rPr>
                        <w:t>Rileva le principali differenze nel tempo in merito allo stato degli edifici, la fisionomia  della piazza,</w:t>
                      </w:r>
                    </w:p>
                    <w:p w14:paraId="0867AA00" w14:textId="77777777" w:rsidR="00405572" w:rsidRPr="00570D48" w:rsidRDefault="00405572" w:rsidP="00DB7A69">
                      <w:pPr>
                        <w:pStyle w:val="Paragrafoelenco"/>
                        <w:numPr>
                          <w:ilvl w:val="0"/>
                          <w:numId w:val="25"/>
                        </w:numPr>
                        <w:ind w:left="284" w:hanging="284"/>
                        <w:rPr>
                          <w:b/>
                        </w:rPr>
                      </w:pPr>
                      <w:r w:rsidRPr="00570D48">
                        <w:rPr>
                          <w:b/>
                        </w:rPr>
                        <w:t xml:space="preserve">Quali elementi  delle foto confermano la datazione? </w:t>
                      </w:r>
                    </w:p>
                  </w:txbxContent>
                </v:textbox>
                <w10:wrap type="tight"/>
              </v:shape>
            </w:pict>
          </mc:Fallback>
        </mc:AlternateContent>
      </w:r>
    </w:p>
    <w:p w14:paraId="70EF19B6" w14:textId="77777777" w:rsidR="005175E6" w:rsidRDefault="005175E6" w:rsidP="001658BA">
      <w:pPr>
        <w:rPr>
          <w:rFonts w:asciiTheme="minorHAnsi" w:hAnsiTheme="minorHAnsi"/>
        </w:rPr>
      </w:pPr>
    </w:p>
    <w:p w14:paraId="1FBA5973" w14:textId="77777777" w:rsidR="00DB7A69" w:rsidRDefault="00DB7A69" w:rsidP="001658BA">
      <w:pPr>
        <w:rPr>
          <w:rFonts w:asciiTheme="minorHAnsi" w:hAnsiTheme="minorHAnsi"/>
        </w:rPr>
      </w:pPr>
      <w:r>
        <w:rPr>
          <w:rFonts w:asciiTheme="minorHAnsi" w:hAnsiTheme="minorHAnsi"/>
        </w:rPr>
        <w:br w:type="page"/>
      </w:r>
    </w:p>
    <w:p w14:paraId="7E87C8A4" w14:textId="77777777" w:rsidR="00341B27" w:rsidRDefault="00341B27" w:rsidP="001658BA">
      <w:pPr>
        <w:rPr>
          <w:rFonts w:asciiTheme="minorHAnsi" w:hAnsiTheme="minorHAnsi"/>
        </w:rPr>
      </w:pPr>
    </w:p>
    <w:p w14:paraId="3A294825" w14:textId="77777777" w:rsidR="00341B27" w:rsidRDefault="00341B27" w:rsidP="001658BA">
      <w:pPr>
        <w:rPr>
          <w:rFonts w:asciiTheme="minorHAnsi" w:hAnsiTheme="minorHAnsi"/>
        </w:rPr>
      </w:pPr>
    </w:p>
    <w:p w14:paraId="32D812EA" w14:textId="77777777" w:rsidR="00155201" w:rsidRDefault="00155201" w:rsidP="001658BA">
      <w:pPr>
        <w:rPr>
          <w:rFonts w:asciiTheme="minorHAnsi" w:hAnsiTheme="minorHAnsi"/>
        </w:rPr>
      </w:pPr>
      <w:r>
        <w:rPr>
          <w:rFonts w:asciiTheme="minorHAnsi" w:hAnsiTheme="minorHAnsi"/>
        </w:rPr>
        <w:t>BIBLIOGRAFIA</w:t>
      </w:r>
    </w:p>
    <w:p w14:paraId="265A72D3" w14:textId="3A43B243" w:rsidR="00A43103" w:rsidRDefault="00A43103" w:rsidP="00A43103">
      <w:pPr>
        <w:rPr>
          <w:rFonts w:asciiTheme="minorHAnsi" w:hAnsiTheme="minorHAnsi"/>
        </w:rPr>
      </w:pPr>
      <w:r w:rsidRPr="00A43103">
        <w:rPr>
          <w:rFonts w:asciiTheme="minorHAnsi" w:hAnsiTheme="minorHAnsi"/>
        </w:rPr>
        <w:t xml:space="preserve">Alberto Prelli, </w:t>
      </w:r>
      <w:r w:rsidRPr="00A43103">
        <w:rPr>
          <w:rFonts w:asciiTheme="minorHAnsi" w:hAnsiTheme="minorHAnsi"/>
          <w:i/>
        </w:rPr>
        <w:t>Palmanova in fiamme</w:t>
      </w:r>
      <w:r w:rsidRPr="00A43103">
        <w:rPr>
          <w:rFonts w:asciiTheme="minorHAnsi" w:hAnsiTheme="minorHAnsi"/>
        </w:rPr>
        <w:t>,</w:t>
      </w:r>
      <w:r>
        <w:rPr>
          <w:rFonts w:asciiTheme="minorHAnsi" w:hAnsiTheme="minorHAnsi"/>
        </w:rPr>
        <w:t xml:space="preserve">  Udine, Edizioni del Confine, 2007</w:t>
      </w:r>
      <w:r w:rsidR="00A02A29">
        <w:rPr>
          <w:rFonts w:asciiTheme="minorHAnsi" w:hAnsiTheme="minorHAnsi"/>
        </w:rPr>
        <w:t>, pp71-134.</w:t>
      </w:r>
    </w:p>
    <w:p w14:paraId="76F3DDFE" w14:textId="521A8483" w:rsidR="00A43103" w:rsidRDefault="00A43103" w:rsidP="00A43103">
      <w:pPr>
        <w:rPr>
          <w:rFonts w:asciiTheme="minorHAnsi" w:hAnsiTheme="minorHAnsi"/>
        </w:rPr>
      </w:pPr>
      <w:r>
        <w:rPr>
          <w:rFonts w:asciiTheme="minorHAnsi" w:hAnsiTheme="minorHAnsi"/>
        </w:rPr>
        <w:t>Arciprete  Merlino, Diario</w:t>
      </w:r>
      <w:r w:rsidR="00A02A29">
        <w:rPr>
          <w:rFonts w:asciiTheme="minorHAnsi" w:hAnsiTheme="minorHAnsi"/>
        </w:rPr>
        <w:t>,</w:t>
      </w:r>
      <w:r>
        <w:rPr>
          <w:rFonts w:asciiTheme="minorHAnsi" w:hAnsiTheme="minorHAnsi"/>
        </w:rPr>
        <w:t xml:space="preserve"> in ibid.</w:t>
      </w:r>
    </w:p>
    <w:p w14:paraId="04985535" w14:textId="5E5A7D10" w:rsidR="00A43103" w:rsidRDefault="00A43103" w:rsidP="00A43103">
      <w:pPr>
        <w:rPr>
          <w:rFonts w:asciiTheme="minorHAnsi" w:hAnsiTheme="minorHAnsi"/>
        </w:rPr>
      </w:pPr>
      <w:r>
        <w:rPr>
          <w:rFonts w:asciiTheme="minorHAnsi" w:hAnsiTheme="minorHAnsi"/>
        </w:rPr>
        <w:t>Archivio Storico Comune di Palmanova</w:t>
      </w:r>
      <w:r w:rsidR="00A02A29">
        <w:rPr>
          <w:rFonts w:asciiTheme="minorHAnsi" w:hAnsiTheme="minorHAnsi"/>
        </w:rPr>
        <w:t>,</w:t>
      </w:r>
      <w:r>
        <w:rPr>
          <w:rFonts w:asciiTheme="minorHAnsi" w:hAnsiTheme="minorHAnsi"/>
        </w:rPr>
        <w:t xml:space="preserve"> in ibid</w:t>
      </w:r>
      <w:r w:rsidR="00EA0EFB">
        <w:rPr>
          <w:rFonts w:asciiTheme="minorHAnsi" w:hAnsiTheme="minorHAnsi"/>
        </w:rPr>
        <w:t>.</w:t>
      </w:r>
    </w:p>
    <w:p w14:paraId="63099683" w14:textId="77777777" w:rsidR="00155201" w:rsidRPr="00A43103" w:rsidRDefault="00155201" w:rsidP="00A43103">
      <w:pPr>
        <w:rPr>
          <w:rFonts w:asciiTheme="minorHAnsi" w:hAnsiTheme="minorHAnsi"/>
        </w:rPr>
      </w:pPr>
      <w:r w:rsidRPr="00A43103">
        <w:rPr>
          <w:rFonts w:asciiTheme="minorHAnsi" w:hAnsiTheme="minorHAnsi"/>
        </w:rPr>
        <w:t xml:space="preserve">Giorgio Milocco, </w:t>
      </w:r>
      <w:r w:rsidRPr="00A43103">
        <w:rPr>
          <w:rFonts w:asciiTheme="minorHAnsi" w:hAnsiTheme="minorHAnsi"/>
          <w:i/>
        </w:rPr>
        <w:t>Storia della nostra gente</w:t>
      </w:r>
      <w:r w:rsidRPr="00A43103">
        <w:rPr>
          <w:rFonts w:asciiTheme="minorHAnsi" w:hAnsiTheme="minorHAnsi"/>
        </w:rPr>
        <w:t xml:space="preserve">, Poligrafiche San Marco (GO), 2005 </w:t>
      </w:r>
    </w:p>
    <w:p w14:paraId="01E00BA4" w14:textId="57064EE8" w:rsidR="00155201" w:rsidRDefault="00B97126" w:rsidP="00A43103">
      <w:pPr>
        <w:rPr>
          <w:rFonts w:asciiTheme="minorHAnsi" w:hAnsiTheme="minorHAnsi"/>
        </w:rPr>
      </w:pPr>
      <w:r w:rsidRPr="00A43103">
        <w:rPr>
          <w:rFonts w:asciiTheme="minorHAnsi" w:hAnsiTheme="minorHAnsi"/>
        </w:rPr>
        <w:t xml:space="preserve">Egidio Rosso, </w:t>
      </w:r>
      <w:r w:rsidR="005F576E" w:rsidRPr="00A43103">
        <w:rPr>
          <w:rFonts w:asciiTheme="minorHAnsi" w:hAnsiTheme="minorHAnsi"/>
          <w:i/>
          <w:iCs/>
        </w:rPr>
        <w:t>M</w:t>
      </w:r>
      <w:r w:rsidRPr="00A43103">
        <w:rPr>
          <w:rFonts w:asciiTheme="minorHAnsi" w:hAnsiTheme="minorHAnsi"/>
          <w:i/>
          <w:iCs/>
        </w:rPr>
        <w:t>emorie</w:t>
      </w:r>
      <w:r w:rsidRPr="00A43103">
        <w:rPr>
          <w:rFonts w:asciiTheme="minorHAnsi" w:hAnsiTheme="minorHAnsi"/>
        </w:rPr>
        <w:t xml:space="preserve"> </w:t>
      </w:r>
      <w:r w:rsidRPr="00A43103">
        <w:rPr>
          <w:rFonts w:asciiTheme="minorHAnsi" w:hAnsiTheme="minorHAnsi"/>
          <w:i/>
          <w:iCs/>
        </w:rPr>
        <w:t>di un casaro della bassa friulana</w:t>
      </w:r>
      <w:r w:rsidR="00875011">
        <w:rPr>
          <w:rFonts w:asciiTheme="minorHAnsi" w:hAnsiTheme="minorHAnsi"/>
        </w:rPr>
        <w:t xml:space="preserve"> a cura di Loretta Rosso, 2004</w:t>
      </w:r>
    </w:p>
    <w:p w14:paraId="0B2B4336" w14:textId="77777777" w:rsidR="00A43103" w:rsidRPr="00B661D0" w:rsidRDefault="00C5415C" w:rsidP="00A43103">
      <w:hyperlink r:id="rId20" w:history="1">
        <w:r w:rsidR="00A43103" w:rsidRPr="00B661D0">
          <w:rPr>
            <w:rStyle w:val="Lienhypertexte"/>
          </w:rPr>
          <w:t>http://www.voceisontina.eu/Speciali/Grande-Guerra-e-profuganza/Lontani-dalla-patria</w:t>
        </w:r>
      </w:hyperlink>
    </w:p>
    <w:p w14:paraId="15BE1DAD" w14:textId="77777777" w:rsidR="008A59BA" w:rsidRPr="008A59BA" w:rsidRDefault="008A59BA" w:rsidP="008A59BA">
      <w:pPr>
        <w:rPr>
          <w:rFonts w:asciiTheme="minorHAnsi" w:hAnsiTheme="minorHAnsi"/>
        </w:rPr>
      </w:pPr>
    </w:p>
    <w:p w14:paraId="1A4DDB5E" w14:textId="5555AEB0" w:rsidR="00532ABC" w:rsidRDefault="00532ABC" w:rsidP="00532ABC">
      <w:pPr>
        <w:rPr>
          <w:rStyle w:val="Lienhypertexte"/>
          <w:color w:val="000000" w:themeColor="text1"/>
          <w:u w:val="none"/>
          <w:lang w:val="en-GB"/>
        </w:rPr>
      </w:pPr>
      <w:r>
        <w:rPr>
          <w:noProof/>
          <w:color w:val="000000" w:themeColor="text1"/>
          <w:lang w:val="fr-FR" w:eastAsia="fr-FR"/>
        </w:rPr>
        <mc:AlternateContent>
          <mc:Choice Requires="wps">
            <w:drawing>
              <wp:anchor distT="0" distB="0" distL="114300" distR="114300" simplePos="0" relativeHeight="251676672" behindDoc="0" locked="0" layoutInCell="1" allowOverlap="1" wp14:anchorId="2C722342" wp14:editId="31BF538C">
                <wp:simplePos x="0" y="0"/>
                <wp:positionH relativeFrom="column">
                  <wp:posOffset>3429000</wp:posOffset>
                </wp:positionH>
                <wp:positionV relativeFrom="paragraph">
                  <wp:posOffset>272415</wp:posOffset>
                </wp:positionV>
                <wp:extent cx="2400300" cy="32004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4003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C3932" w14:textId="77777777" w:rsidR="00532ABC" w:rsidRDefault="00532ABC" w:rsidP="00532ABC">
                            <w:r>
                              <w:t>Class 4AFM</w:t>
                            </w:r>
                          </w:p>
                          <w:tbl>
                            <w:tblPr>
                              <w:tblW w:w="3300" w:type="dxa"/>
                              <w:tblInd w:w="60" w:type="dxa"/>
                              <w:tblCellMar>
                                <w:left w:w="70" w:type="dxa"/>
                                <w:right w:w="70" w:type="dxa"/>
                              </w:tblCellMar>
                              <w:tblLook w:val="04A0" w:firstRow="1" w:lastRow="0" w:firstColumn="1" w:lastColumn="0" w:noHBand="0" w:noVBand="1"/>
                            </w:tblPr>
                            <w:tblGrid>
                              <w:gridCol w:w="3300"/>
                            </w:tblGrid>
                            <w:tr w:rsidR="00532ABC" w:rsidRPr="00BC41A9" w14:paraId="669118ED" w14:textId="77777777" w:rsidTr="00BC41A9">
                              <w:trPr>
                                <w:trHeight w:val="300"/>
                              </w:trPr>
                              <w:tc>
                                <w:tcPr>
                                  <w:tcW w:w="3300" w:type="dxa"/>
                                  <w:shd w:val="clear" w:color="auto" w:fill="auto"/>
                                  <w:vAlign w:val="center"/>
                                </w:tcPr>
                                <w:p w14:paraId="4E7B2D99"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CORTE NADIA</w:t>
                                  </w:r>
                                </w:p>
                              </w:tc>
                            </w:tr>
                            <w:tr w:rsidR="00532ABC" w:rsidRPr="00BC41A9" w14:paraId="3BC9609B" w14:textId="77777777" w:rsidTr="00BC41A9">
                              <w:trPr>
                                <w:trHeight w:val="300"/>
                              </w:trPr>
                              <w:tc>
                                <w:tcPr>
                                  <w:tcW w:w="3300" w:type="dxa"/>
                                  <w:shd w:val="clear" w:color="auto" w:fill="auto"/>
                                  <w:vAlign w:val="center"/>
                                </w:tcPr>
                                <w:p w14:paraId="67762DD6"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D'AGOSTINI CECILIA</w:t>
                                  </w:r>
                                </w:p>
                              </w:tc>
                            </w:tr>
                            <w:tr w:rsidR="00532ABC" w:rsidRPr="00BC41A9" w14:paraId="0D8719F9" w14:textId="77777777" w:rsidTr="00BC41A9">
                              <w:trPr>
                                <w:trHeight w:val="300"/>
                              </w:trPr>
                              <w:tc>
                                <w:tcPr>
                                  <w:tcW w:w="3300" w:type="dxa"/>
                                  <w:shd w:val="clear" w:color="auto" w:fill="auto"/>
                                  <w:vAlign w:val="center"/>
                                </w:tcPr>
                                <w:p w14:paraId="378BE96F"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FUSCO GIUSEPPE</w:t>
                                  </w:r>
                                </w:p>
                              </w:tc>
                            </w:tr>
                            <w:tr w:rsidR="00532ABC" w:rsidRPr="00BC41A9" w14:paraId="6E57E358" w14:textId="77777777" w:rsidTr="00BC41A9">
                              <w:trPr>
                                <w:trHeight w:val="300"/>
                              </w:trPr>
                              <w:tc>
                                <w:tcPr>
                                  <w:tcW w:w="3300" w:type="dxa"/>
                                  <w:shd w:val="clear" w:color="auto" w:fill="auto"/>
                                  <w:vAlign w:val="center"/>
                                </w:tcPr>
                                <w:p w14:paraId="12FC2659"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IVASCU CORINA</w:t>
                                  </w:r>
                                </w:p>
                              </w:tc>
                            </w:tr>
                            <w:tr w:rsidR="00532ABC" w:rsidRPr="00BC41A9" w14:paraId="37ED8490" w14:textId="77777777" w:rsidTr="00BC41A9">
                              <w:trPr>
                                <w:trHeight w:val="300"/>
                              </w:trPr>
                              <w:tc>
                                <w:tcPr>
                                  <w:tcW w:w="3300" w:type="dxa"/>
                                  <w:shd w:val="clear" w:color="auto" w:fill="auto"/>
                                  <w:vAlign w:val="center"/>
                                </w:tcPr>
                                <w:p w14:paraId="3CB99DF5"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LAGANA' STEFANIA</w:t>
                                  </w:r>
                                </w:p>
                              </w:tc>
                            </w:tr>
                            <w:tr w:rsidR="00532ABC" w:rsidRPr="00BC41A9" w14:paraId="54015685" w14:textId="77777777" w:rsidTr="00BC41A9">
                              <w:trPr>
                                <w:trHeight w:val="300"/>
                              </w:trPr>
                              <w:tc>
                                <w:tcPr>
                                  <w:tcW w:w="3300" w:type="dxa"/>
                                  <w:shd w:val="clear" w:color="auto" w:fill="auto"/>
                                  <w:vAlign w:val="center"/>
                                </w:tcPr>
                                <w:p w14:paraId="2E0369DF"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MANNINO ALESSANDRO</w:t>
                                  </w:r>
                                </w:p>
                              </w:tc>
                            </w:tr>
                            <w:tr w:rsidR="00532ABC" w:rsidRPr="00BC41A9" w14:paraId="6EC5E33F" w14:textId="77777777" w:rsidTr="00BC41A9">
                              <w:trPr>
                                <w:trHeight w:val="300"/>
                              </w:trPr>
                              <w:tc>
                                <w:tcPr>
                                  <w:tcW w:w="3300" w:type="dxa"/>
                                  <w:shd w:val="clear" w:color="auto" w:fill="auto"/>
                                  <w:vAlign w:val="center"/>
                                </w:tcPr>
                                <w:p w14:paraId="5261033C"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MESSINA ENRICA</w:t>
                                  </w:r>
                                </w:p>
                              </w:tc>
                            </w:tr>
                            <w:tr w:rsidR="00532ABC" w:rsidRPr="00BC41A9" w14:paraId="313962A0" w14:textId="77777777" w:rsidTr="00BC41A9">
                              <w:trPr>
                                <w:trHeight w:val="300"/>
                              </w:trPr>
                              <w:tc>
                                <w:tcPr>
                                  <w:tcW w:w="3300" w:type="dxa"/>
                                  <w:shd w:val="clear" w:color="auto" w:fill="auto"/>
                                  <w:vAlign w:val="center"/>
                                </w:tcPr>
                                <w:p w14:paraId="38ABC88C"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MONTINA ELVIS</w:t>
                                  </w:r>
                                </w:p>
                              </w:tc>
                            </w:tr>
                            <w:tr w:rsidR="00532ABC" w:rsidRPr="00BC41A9" w14:paraId="0DDCAA78" w14:textId="77777777" w:rsidTr="00BC41A9">
                              <w:trPr>
                                <w:trHeight w:val="300"/>
                              </w:trPr>
                              <w:tc>
                                <w:tcPr>
                                  <w:tcW w:w="3300" w:type="dxa"/>
                                  <w:shd w:val="clear" w:color="auto" w:fill="auto"/>
                                  <w:vAlign w:val="center"/>
                                </w:tcPr>
                                <w:p w14:paraId="01895DB5"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MOSCHIONI PIERO</w:t>
                                  </w:r>
                                </w:p>
                              </w:tc>
                            </w:tr>
                            <w:tr w:rsidR="00532ABC" w:rsidRPr="00BC41A9" w14:paraId="26AA68ED" w14:textId="77777777" w:rsidTr="00BC41A9">
                              <w:trPr>
                                <w:trHeight w:val="300"/>
                              </w:trPr>
                              <w:tc>
                                <w:tcPr>
                                  <w:tcW w:w="3300" w:type="dxa"/>
                                  <w:shd w:val="clear" w:color="auto" w:fill="auto"/>
                                  <w:vAlign w:val="center"/>
                                </w:tcPr>
                                <w:p w14:paraId="65847C88"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PEVERE ANDREA</w:t>
                                  </w:r>
                                </w:p>
                              </w:tc>
                            </w:tr>
                            <w:tr w:rsidR="00532ABC" w:rsidRPr="00BC41A9" w14:paraId="6BC55E20" w14:textId="77777777" w:rsidTr="00BC41A9">
                              <w:trPr>
                                <w:trHeight w:val="300"/>
                              </w:trPr>
                              <w:tc>
                                <w:tcPr>
                                  <w:tcW w:w="3300" w:type="dxa"/>
                                  <w:shd w:val="clear" w:color="auto" w:fill="auto"/>
                                  <w:vAlign w:val="center"/>
                                </w:tcPr>
                                <w:p w14:paraId="72882376"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TARTARO GIULIA</w:t>
                                  </w:r>
                                </w:p>
                              </w:tc>
                            </w:tr>
                          </w:tbl>
                          <w:p w14:paraId="0DB8DFFF" w14:textId="77777777" w:rsidR="00532ABC" w:rsidRDefault="00532ABC" w:rsidP="00532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722342" id="_x0000_t202" coordsize="21600,21600" o:spt="202" path="m0,0l0,21600,21600,21600,21600,0xe">
                <v:stroke joinstyle="miter"/>
                <v:path gradientshapeok="t" o:connecttype="rect"/>
              </v:shapetype>
              <v:shape id="Casella di testo 5" o:spid="_x0000_s1046" type="#_x0000_t202" style="position:absolute;margin-left:270pt;margin-top:21.45pt;width:189pt;height:2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1fQdcCAAAf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mbEMSEIqhvkmfMaTQJKW+MKcH4w4O7bK90C24PegTIU33Irwx/KQmAHvHd7jFnrEQXlOE/T&#10;4xRMFGzHQCGcQ5zk5bqxzn9iWqIglNgCiRFbsrlxvnMdXMJrSs8bISKRQr1SQMxOw2IndLdJAamA&#10;GDxDUpGl59nkdFydTs5HJ9UkG+VZejaqqnQ8up5XaZXm89l5fvUTspAky4st9IuBbnuE+4DEXJBl&#10;z00w/x05ktBXrZxlSWyirj4IHCEZUk0C/B3MUfI7wUIBQn1hHOiLaAdFHBw2ExZtCLQ8oZQpH4mK&#10;YIB38OIA2Hsu9v4Rsgjley534A8va+X3l2WjtI3Uvkm7/jakzDt/AOOg7iD6dtHGvh3H9gmqha53&#10;0J1Wd1PuDJ030EE3xPl7YmGsoetgVfk7+HChtyXWvYTRStsff9IHfyAUrBgF2kvsvq+JZRiJzwrm&#10;8DzL87BX4iGHJoKDPbQsDi1qLWcaaMlgKRoaxeDvxSByq+UTbLQqvAomoii8XWI/iDPfLS/YiJRV&#10;VXSCTWKIv1EPhobQgaUwH4/tE7GmHyIPnXSrh4VCijez1PmGm0pXa695EwftBdWeANhCsS/7jRnW&#10;3OE5er3s9ekvAAAA//8DAFBLAwQUAAYACAAAACEAGMrUKt4AAAAKAQAADwAAAGRycy9kb3ducmV2&#10;LnhtbEyPzW7CMBCE75X6DtZW6q3YoIBIiIMQVa+tyk+l3ky8JBHxOooNSd++y6k97sxo9pt8PbpW&#10;3LAPjScN04kCgVR621Cl4bB/e1mCCNGQNa0n1PCDAdbF40NuMusH+sTbLlaCSyhkRkMdY5dJGcoa&#10;nQkT3yGxd/a9M5HPvpK2NwOXu1bOlFpIZxriD7XpcFtjedldnYbj+/n7K1Ef1aubd4MflSSXSq2f&#10;n8bNCkTEMf6F4Y7P6FAw08lfyQbRapgnirdEDcksBcGBdLpk4XR3FinIIpf/JxS/AAAA//8DAFBL&#10;AQItABQABgAIAAAAIQDkmcPA+wAAAOEBAAATAAAAAAAAAAAAAAAAAAAAAABbQ29udGVudF9UeXBl&#10;c10ueG1sUEsBAi0AFAAGAAgAAAAhACOyauHXAAAAlAEAAAsAAAAAAAAAAAAAAAAALAEAAF9yZWxz&#10;Ly5yZWxzUEsBAi0AFAAGAAgAAAAhAOSNX0HXAgAAHwYAAA4AAAAAAAAAAAAAAAAALAIAAGRycy9l&#10;Mm9Eb2MueG1sUEsBAi0AFAAGAAgAAAAhABjK1CreAAAACgEAAA8AAAAAAAAAAAAAAAAALwUAAGRy&#10;cy9kb3ducmV2LnhtbFBLBQYAAAAABAAEAPMAAAA6BgAAAAA=&#10;" filled="f" stroked="f">
                <v:textbox>
                  <w:txbxContent>
                    <w:p w14:paraId="708C3932" w14:textId="77777777" w:rsidR="00532ABC" w:rsidRDefault="00532ABC" w:rsidP="00532ABC">
                      <w:r>
                        <w:t>Class 4AFM</w:t>
                      </w:r>
                    </w:p>
                    <w:tbl>
                      <w:tblPr>
                        <w:tblW w:w="3300" w:type="dxa"/>
                        <w:tblInd w:w="60" w:type="dxa"/>
                        <w:tblCellMar>
                          <w:left w:w="70" w:type="dxa"/>
                          <w:right w:w="70" w:type="dxa"/>
                        </w:tblCellMar>
                        <w:tblLook w:val="04A0" w:firstRow="1" w:lastRow="0" w:firstColumn="1" w:lastColumn="0" w:noHBand="0" w:noVBand="1"/>
                      </w:tblPr>
                      <w:tblGrid>
                        <w:gridCol w:w="3300"/>
                      </w:tblGrid>
                      <w:tr w:rsidR="00532ABC" w:rsidRPr="00BC41A9" w14:paraId="669118ED" w14:textId="77777777" w:rsidTr="00BC41A9">
                        <w:trPr>
                          <w:trHeight w:val="300"/>
                        </w:trPr>
                        <w:tc>
                          <w:tcPr>
                            <w:tcW w:w="3300" w:type="dxa"/>
                            <w:shd w:val="clear" w:color="auto" w:fill="auto"/>
                            <w:vAlign w:val="center"/>
                          </w:tcPr>
                          <w:p w14:paraId="4E7B2D99"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CORTE NADIA</w:t>
                            </w:r>
                          </w:p>
                        </w:tc>
                      </w:tr>
                      <w:tr w:rsidR="00532ABC" w:rsidRPr="00BC41A9" w14:paraId="3BC9609B" w14:textId="77777777" w:rsidTr="00BC41A9">
                        <w:trPr>
                          <w:trHeight w:val="300"/>
                        </w:trPr>
                        <w:tc>
                          <w:tcPr>
                            <w:tcW w:w="3300" w:type="dxa"/>
                            <w:shd w:val="clear" w:color="auto" w:fill="auto"/>
                            <w:vAlign w:val="center"/>
                          </w:tcPr>
                          <w:p w14:paraId="67762DD6"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D'AGOSTINI CECILIA</w:t>
                            </w:r>
                          </w:p>
                        </w:tc>
                      </w:tr>
                      <w:tr w:rsidR="00532ABC" w:rsidRPr="00BC41A9" w14:paraId="0D8719F9" w14:textId="77777777" w:rsidTr="00BC41A9">
                        <w:trPr>
                          <w:trHeight w:val="300"/>
                        </w:trPr>
                        <w:tc>
                          <w:tcPr>
                            <w:tcW w:w="3300" w:type="dxa"/>
                            <w:shd w:val="clear" w:color="auto" w:fill="auto"/>
                            <w:vAlign w:val="center"/>
                          </w:tcPr>
                          <w:p w14:paraId="378BE96F"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FUSCO GIUSEPPE</w:t>
                            </w:r>
                          </w:p>
                        </w:tc>
                      </w:tr>
                      <w:tr w:rsidR="00532ABC" w:rsidRPr="00BC41A9" w14:paraId="6E57E358" w14:textId="77777777" w:rsidTr="00BC41A9">
                        <w:trPr>
                          <w:trHeight w:val="300"/>
                        </w:trPr>
                        <w:tc>
                          <w:tcPr>
                            <w:tcW w:w="3300" w:type="dxa"/>
                            <w:shd w:val="clear" w:color="auto" w:fill="auto"/>
                            <w:vAlign w:val="center"/>
                          </w:tcPr>
                          <w:p w14:paraId="12FC2659"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IVASCU CORINA</w:t>
                            </w:r>
                          </w:p>
                        </w:tc>
                      </w:tr>
                      <w:tr w:rsidR="00532ABC" w:rsidRPr="00BC41A9" w14:paraId="37ED8490" w14:textId="77777777" w:rsidTr="00BC41A9">
                        <w:trPr>
                          <w:trHeight w:val="300"/>
                        </w:trPr>
                        <w:tc>
                          <w:tcPr>
                            <w:tcW w:w="3300" w:type="dxa"/>
                            <w:shd w:val="clear" w:color="auto" w:fill="auto"/>
                            <w:vAlign w:val="center"/>
                          </w:tcPr>
                          <w:p w14:paraId="3CB99DF5"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LAGANA' STEFANIA</w:t>
                            </w:r>
                          </w:p>
                        </w:tc>
                      </w:tr>
                      <w:tr w:rsidR="00532ABC" w:rsidRPr="00BC41A9" w14:paraId="54015685" w14:textId="77777777" w:rsidTr="00BC41A9">
                        <w:trPr>
                          <w:trHeight w:val="300"/>
                        </w:trPr>
                        <w:tc>
                          <w:tcPr>
                            <w:tcW w:w="3300" w:type="dxa"/>
                            <w:shd w:val="clear" w:color="auto" w:fill="auto"/>
                            <w:vAlign w:val="center"/>
                          </w:tcPr>
                          <w:p w14:paraId="2E0369DF"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MANNINO ALESSANDRO</w:t>
                            </w:r>
                          </w:p>
                        </w:tc>
                      </w:tr>
                      <w:tr w:rsidR="00532ABC" w:rsidRPr="00BC41A9" w14:paraId="6EC5E33F" w14:textId="77777777" w:rsidTr="00BC41A9">
                        <w:trPr>
                          <w:trHeight w:val="300"/>
                        </w:trPr>
                        <w:tc>
                          <w:tcPr>
                            <w:tcW w:w="3300" w:type="dxa"/>
                            <w:shd w:val="clear" w:color="auto" w:fill="auto"/>
                            <w:vAlign w:val="center"/>
                          </w:tcPr>
                          <w:p w14:paraId="5261033C"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MESSINA ENRICA</w:t>
                            </w:r>
                          </w:p>
                        </w:tc>
                      </w:tr>
                      <w:tr w:rsidR="00532ABC" w:rsidRPr="00BC41A9" w14:paraId="313962A0" w14:textId="77777777" w:rsidTr="00BC41A9">
                        <w:trPr>
                          <w:trHeight w:val="300"/>
                        </w:trPr>
                        <w:tc>
                          <w:tcPr>
                            <w:tcW w:w="3300" w:type="dxa"/>
                            <w:shd w:val="clear" w:color="auto" w:fill="auto"/>
                            <w:vAlign w:val="center"/>
                          </w:tcPr>
                          <w:p w14:paraId="38ABC88C"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MONTINA ELVIS</w:t>
                            </w:r>
                          </w:p>
                        </w:tc>
                      </w:tr>
                      <w:tr w:rsidR="00532ABC" w:rsidRPr="00BC41A9" w14:paraId="0DDCAA78" w14:textId="77777777" w:rsidTr="00BC41A9">
                        <w:trPr>
                          <w:trHeight w:val="300"/>
                        </w:trPr>
                        <w:tc>
                          <w:tcPr>
                            <w:tcW w:w="3300" w:type="dxa"/>
                            <w:shd w:val="clear" w:color="auto" w:fill="auto"/>
                            <w:vAlign w:val="center"/>
                          </w:tcPr>
                          <w:p w14:paraId="01895DB5"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MOSCHIONI PIERO</w:t>
                            </w:r>
                          </w:p>
                        </w:tc>
                      </w:tr>
                      <w:tr w:rsidR="00532ABC" w:rsidRPr="00BC41A9" w14:paraId="26AA68ED" w14:textId="77777777" w:rsidTr="00BC41A9">
                        <w:trPr>
                          <w:trHeight w:val="300"/>
                        </w:trPr>
                        <w:tc>
                          <w:tcPr>
                            <w:tcW w:w="3300" w:type="dxa"/>
                            <w:shd w:val="clear" w:color="auto" w:fill="auto"/>
                            <w:vAlign w:val="center"/>
                          </w:tcPr>
                          <w:p w14:paraId="65847C88"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PEVERE ANDREA</w:t>
                            </w:r>
                          </w:p>
                        </w:tc>
                      </w:tr>
                      <w:tr w:rsidR="00532ABC" w:rsidRPr="00BC41A9" w14:paraId="6BC55E20" w14:textId="77777777" w:rsidTr="00BC41A9">
                        <w:trPr>
                          <w:trHeight w:val="300"/>
                        </w:trPr>
                        <w:tc>
                          <w:tcPr>
                            <w:tcW w:w="3300" w:type="dxa"/>
                            <w:shd w:val="clear" w:color="auto" w:fill="auto"/>
                            <w:vAlign w:val="center"/>
                          </w:tcPr>
                          <w:p w14:paraId="72882376" w14:textId="77777777" w:rsidR="00532ABC" w:rsidRPr="00BC41A9" w:rsidRDefault="00532AB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TARTARO GIULIA</w:t>
                            </w:r>
                          </w:p>
                        </w:tc>
                      </w:tr>
                    </w:tbl>
                    <w:p w14:paraId="0DB8DFFF" w14:textId="77777777" w:rsidR="00532ABC" w:rsidRDefault="00532ABC" w:rsidP="00532ABC"/>
                  </w:txbxContent>
                </v:textbox>
                <w10:wrap type="square"/>
              </v:shape>
            </w:pict>
          </mc:Fallback>
        </mc:AlternateContent>
      </w:r>
      <w:r>
        <w:rPr>
          <w:noProof/>
          <w:color w:val="000000" w:themeColor="text1"/>
          <w:lang w:eastAsia="it-IT"/>
        </w:rPr>
        <w:t>CREDITI</w:t>
      </w:r>
    </w:p>
    <w:p w14:paraId="36C76E60" w14:textId="37E56A29" w:rsidR="00532ABC" w:rsidRDefault="00532ABC" w:rsidP="00532ABC">
      <w:pPr>
        <w:ind w:left="-142"/>
        <w:rPr>
          <w:rStyle w:val="Lienhypertexte"/>
          <w:color w:val="000000" w:themeColor="text1"/>
          <w:u w:val="none"/>
          <w:lang w:val="en-GB"/>
        </w:rPr>
      </w:pPr>
      <w:r>
        <w:rPr>
          <w:rStyle w:val="Lienhypertexte"/>
          <w:color w:val="000000" w:themeColor="text1"/>
          <w:u w:val="none"/>
          <w:lang w:val="en-GB"/>
        </w:rPr>
        <w:t>Class 5AFM</w:t>
      </w:r>
    </w:p>
    <w:tbl>
      <w:tblPr>
        <w:tblW w:w="5404" w:type="dxa"/>
        <w:tblInd w:w="-89" w:type="dxa"/>
        <w:tblCellMar>
          <w:left w:w="70" w:type="dxa"/>
          <w:right w:w="70" w:type="dxa"/>
        </w:tblCellMar>
        <w:tblLook w:val="04A0" w:firstRow="1" w:lastRow="0" w:firstColumn="1" w:lastColumn="0" w:noHBand="0" w:noVBand="1"/>
      </w:tblPr>
      <w:tblGrid>
        <w:gridCol w:w="5404"/>
      </w:tblGrid>
      <w:tr w:rsidR="00532ABC" w:rsidRPr="00BC41A9" w14:paraId="4CD229E8" w14:textId="77777777" w:rsidTr="00294FD2">
        <w:trPr>
          <w:trHeight w:val="300"/>
        </w:trPr>
        <w:tc>
          <w:tcPr>
            <w:tcW w:w="5404" w:type="dxa"/>
            <w:shd w:val="clear" w:color="auto" w:fill="auto"/>
            <w:vAlign w:val="center"/>
            <w:hideMark/>
          </w:tcPr>
          <w:p w14:paraId="1BE21F29"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BERNARDIS PIERLUIGI</w:t>
            </w:r>
            <w:r>
              <w:rPr>
                <w:rFonts w:asciiTheme="minorHAnsi" w:eastAsia="Times New Roman" w:hAnsiTheme="minorHAnsi" w:cs="Times New Roman"/>
                <w:lang w:val="en-US" w:eastAsia="it-IT"/>
              </w:rPr>
              <w:t xml:space="preserve"> </w:t>
            </w:r>
          </w:p>
        </w:tc>
      </w:tr>
      <w:tr w:rsidR="00532ABC" w:rsidRPr="00BC41A9" w14:paraId="1D3E6C41" w14:textId="77777777" w:rsidTr="00294FD2">
        <w:trPr>
          <w:trHeight w:val="300"/>
        </w:trPr>
        <w:tc>
          <w:tcPr>
            <w:tcW w:w="5404" w:type="dxa"/>
            <w:shd w:val="clear" w:color="auto" w:fill="auto"/>
            <w:vAlign w:val="center"/>
            <w:hideMark/>
          </w:tcPr>
          <w:p w14:paraId="359E8418"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BON ISMAELE</w:t>
            </w:r>
          </w:p>
        </w:tc>
      </w:tr>
      <w:tr w:rsidR="00532ABC" w:rsidRPr="00BC41A9" w14:paraId="6A2315D7" w14:textId="77777777" w:rsidTr="00294FD2">
        <w:trPr>
          <w:trHeight w:val="300"/>
        </w:trPr>
        <w:tc>
          <w:tcPr>
            <w:tcW w:w="5404" w:type="dxa"/>
            <w:shd w:val="clear" w:color="auto" w:fill="auto"/>
            <w:vAlign w:val="center"/>
            <w:hideMark/>
          </w:tcPr>
          <w:p w14:paraId="7ECBC3CA"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BRESSAN CHIARA</w:t>
            </w:r>
          </w:p>
        </w:tc>
      </w:tr>
      <w:tr w:rsidR="00532ABC" w:rsidRPr="00BC41A9" w14:paraId="14AC625C" w14:textId="77777777" w:rsidTr="00294FD2">
        <w:trPr>
          <w:trHeight w:val="300"/>
        </w:trPr>
        <w:tc>
          <w:tcPr>
            <w:tcW w:w="5404" w:type="dxa"/>
            <w:shd w:val="clear" w:color="auto" w:fill="auto"/>
            <w:vAlign w:val="center"/>
            <w:hideMark/>
          </w:tcPr>
          <w:p w14:paraId="5F09C3E0"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CANEVA SARA</w:t>
            </w:r>
          </w:p>
        </w:tc>
      </w:tr>
      <w:tr w:rsidR="00532ABC" w:rsidRPr="00BC41A9" w14:paraId="03FF9828" w14:textId="77777777" w:rsidTr="00294FD2">
        <w:trPr>
          <w:trHeight w:val="300"/>
        </w:trPr>
        <w:tc>
          <w:tcPr>
            <w:tcW w:w="5404" w:type="dxa"/>
            <w:shd w:val="clear" w:color="auto" w:fill="auto"/>
            <w:vAlign w:val="center"/>
            <w:hideMark/>
          </w:tcPr>
          <w:p w14:paraId="3446322C"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DE MARCHI FRANCESCO</w:t>
            </w:r>
          </w:p>
        </w:tc>
      </w:tr>
      <w:tr w:rsidR="00532ABC" w:rsidRPr="00BC41A9" w14:paraId="758367E5" w14:textId="77777777" w:rsidTr="00294FD2">
        <w:trPr>
          <w:trHeight w:val="300"/>
        </w:trPr>
        <w:tc>
          <w:tcPr>
            <w:tcW w:w="5404" w:type="dxa"/>
            <w:shd w:val="clear" w:color="auto" w:fill="auto"/>
            <w:vAlign w:val="center"/>
            <w:hideMark/>
          </w:tcPr>
          <w:p w14:paraId="7F7CE5A8"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DILENA GIULIA</w:t>
            </w:r>
          </w:p>
        </w:tc>
      </w:tr>
      <w:tr w:rsidR="00532ABC" w:rsidRPr="00BC41A9" w14:paraId="22CB31F5" w14:textId="77777777" w:rsidTr="00294FD2">
        <w:trPr>
          <w:trHeight w:val="300"/>
        </w:trPr>
        <w:tc>
          <w:tcPr>
            <w:tcW w:w="5404" w:type="dxa"/>
            <w:shd w:val="clear" w:color="auto" w:fill="auto"/>
            <w:vAlign w:val="center"/>
            <w:hideMark/>
          </w:tcPr>
          <w:p w14:paraId="4D35C4C9"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DZAFIC MELISA</w:t>
            </w:r>
          </w:p>
        </w:tc>
      </w:tr>
      <w:tr w:rsidR="00532ABC" w:rsidRPr="00BC41A9" w14:paraId="3651522D" w14:textId="77777777" w:rsidTr="00294FD2">
        <w:trPr>
          <w:trHeight w:val="300"/>
        </w:trPr>
        <w:tc>
          <w:tcPr>
            <w:tcW w:w="5404" w:type="dxa"/>
            <w:shd w:val="clear" w:color="auto" w:fill="auto"/>
            <w:vAlign w:val="center"/>
            <w:hideMark/>
          </w:tcPr>
          <w:p w14:paraId="68483CCC"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DZEKULIC DAMIR</w:t>
            </w:r>
          </w:p>
        </w:tc>
      </w:tr>
      <w:tr w:rsidR="00532ABC" w:rsidRPr="00BC41A9" w14:paraId="3379A766" w14:textId="77777777" w:rsidTr="00294FD2">
        <w:trPr>
          <w:trHeight w:val="300"/>
        </w:trPr>
        <w:tc>
          <w:tcPr>
            <w:tcW w:w="5404" w:type="dxa"/>
            <w:shd w:val="clear" w:color="auto" w:fill="auto"/>
            <w:vAlign w:val="center"/>
            <w:hideMark/>
          </w:tcPr>
          <w:p w14:paraId="68CA49AF"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FABRO ANDREA</w:t>
            </w:r>
          </w:p>
        </w:tc>
      </w:tr>
      <w:tr w:rsidR="00532ABC" w:rsidRPr="00BC41A9" w14:paraId="75EC343B" w14:textId="77777777" w:rsidTr="00294FD2">
        <w:trPr>
          <w:trHeight w:val="300"/>
        </w:trPr>
        <w:tc>
          <w:tcPr>
            <w:tcW w:w="5404" w:type="dxa"/>
            <w:shd w:val="clear" w:color="auto" w:fill="auto"/>
            <w:vAlign w:val="center"/>
            <w:hideMark/>
          </w:tcPr>
          <w:p w14:paraId="5D17D250"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GATTO ALESSANDRA</w:t>
            </w:r>
          </w:p>
        </w:tc>
      </w:tr>
      <w:tr w:rsidR="00532ABC" w:rsidRPr="00BC41A9" w14:paraId="72D4A509" w14:textId="77777777" w:rsidTr="00294FD2">
        <w:trPr>
          <w:trHeight w:val="300"/>
        </w:trPr>
        <w:tc>
          <w:tcPr>
            <w:tcW w:w="5404" w:type="dxa"/>
            <w:shd w:val="clear" w:color="auto" w:fill="auto"/>
            <w:vAlign w:val="center"/>
            <w:hideMark/>
          </w:tcPr>
          <w:p w14:paraId="019CAE3A"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LUCCHETTA JACOPO</w:t>
            </w:r>
          </w:p>
        </w:tc>
      </w:tr>
      <w:tr w:rsidR="00532ABC" w:rsidRPr="00BC41A9" w14:paraId="4DD13507" w14:textId="77777777" w:rsidTr="00294FD2">
        <w:trPr>
          <w:trHeight w:val="300"/>
        </w:trPr>
        <w:tc>
          <w:tcPr>
            <w:tcW w:w="5404" w:type="dxa"/>
            <w:shd w:val="clear" w:color="auto" w:fill="auto"/>
            <w:vAlign w:val="center"/>
            <w:hideMark/>
          </w:tcPr>
          <w:p w14:paraId="62CC2C6D"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MONTE MARTA</w:t>
            </w:r>
          </w:p>
        </w:tc>
      </w:tr>
      <w:tr w:rsidR="00532ABC" w:rsidRPr="00BC41A9" w14:paraId="17E649D2" w14:textId="77777777" w:rsidTr="00294FD2">
        <w:trPr>
          <w:trHeight w:val="300"/>
        </w:trPr>
        <w:tc>
          <w:tcPr>
            <w:tcW w:w="5404" w:type="dxa"/>
            <w:shd w:val="clear" w:color="auto" w:fill="auto"/>
            <w:vAlign w:val="center"/>
            <w:hideMark/>
          </w:tcPr>
          <w:p w14:paraId="6DEC28CE"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SCOGNAMILLO EVA</w:t>
            </w:r>
          </w:p>
        </w:tc>
      </w:tr>
      <w:tr w:rsidR="00532ABC" w:rsidRPr="00BC41A9" w14:paraId="4701643D" w14:textId="77777777" w:rsidTr="00294FD2">
        <w:trPr>
          <w:trHeight w:val="300"/>
        </w:trPr>
        <w:tc>
          <w:tcPr>
            <w:tcW w:w="5404" w:type="dxa"/>
            <w:shd w:val="clear" w:color="auto" w:fill="auto"/>
            <w:vAlign w:val="center"/>
            <w:hideMark/>
          </w:tcPr>
          <w:p w14:paraId="78AAAED0"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TONIUTTI VALENTINA</w:t>
            </w:r>
          </w:p>
        </w:tc>
      </w:tr>
      <w:tr w:rsidR="00532ABC" w:rsidRPr="00BC41A9" w14:paraId="1767AA29" w14:textId="77777777" w:rsidTr="00294FD2">
        <w:trPr>
          <w:trHeight w:val="300"/>
        </w:trPr>
        <w:tc>
          <w:tcPr>
            <w:tcW w:w="5404" w:type="dxa"/>
            <w:shd w:val="clear" w:color="auto" w:fill="auto"/>
            <w:vAlign w:val="center"/>
            <w:hideMark/>
          </w:tcPr>
          <w:p w14:paraId="1B6F499C" w14:textId="77777777" w:rsidR="00532ABC" w:rsidRPr="00BC41A9" w:rsidRDefault="00532ABC" w:rsidP="00294FD2">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ZOTTI ERICA</w:t>
            </w:r>
          </w:p>
        </w:tc>
      </w:tr>
      <w:tr w:rsidR="00532ABC" w:rsidRPr="00BC41A9" w14:paraId="7C06BEE3" w14:textId="77777777" w:rsidTr="00294FD2">
        <w:trPr>
          <w:trHeight w:val="300"/>
        </w:trPr>
        <w:tc>
          <w:tcPr>
            <w:tcW w:w="5404" w:type="dxa"/>
            <w:shd w:val="clear" w:color="auto" w:fill="auto"/>
            <w:vAlign w:val="center"/>
          </w:tcPr>
          <w:p w14:paraId="7EF79B1E" w14:textId="77777777" w:rsidR="00532ABC" w:rsidRPr="00BC41A9" w:rsidRDefault="00532ABC" w:rsidP="00294FD2">
            <w:pPr>
              <w:spacing w:after="0" w:line="240" w:lineRule="auto"/>
              <w:rPr>
                <w:rFonts w:ascii="Times New Roman" w:eastAsia="Times New Roman" w:hAnsi="Times New Roman" w:cs="Times New Roman"/>
                <w:lang w:val="en-US" w:eastAsia="it-IT"/>
              </w:rPr>
            </w:pPr>
          </w:p>
        </w:tc>
      </w:tr>
      <w:tr w:rsidR="00532ABC" w:rsidRPr="00BC41A9" w14:paraId="4A7959AD" w14:textId="77777777" w:rsidTr="00532ABC">
        <w:trPr>
          <w:trHeight w:val="2593"/>
        </w:trPr>
        <w:tc>
          <w:tcPr>
            <w:tcW w:w="5404" w:type="dxa"/>
            <w:shd w:val="clear" w:color="auto" w:fill="auto"/>
            <w:vAlign w:val="center"/>
          </w:tcPr>
          <w:p w14:paraId="3E15B1A8" w14:textId="77777777" w:rsidR="00532ABC" w:rsidRPr="00532ABC" w:rsidRDefault="00532ABC" w:rsidP="00294FD2">
            <w:pPr>
              <w:spacing w:after="0" w:line="240" w:lineRule="auto"/>
              <w:rPr>
                <w:rFonts w:asciiTheme="minorHAnsi" w:eastAsia="Times New Roman" w:hAnsiTheme="minorHAnsi" w:cs="Times New Roman"/>
                <w:lang w:eastAsia="it-IT"/>
              </w:rPr>
            </w:pPr>
          </w:p>
          <w:p w14:paraId="29D6075F" w14:textId="3934EA85"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Docenti</w:t>
            </w:r>
          </w:p>
          <w:p w14:paraId="12E59990" w14:textId="77777777" w:rsidR="00532ABC" w:rsidRPr="00532ABC" w:rsidRDefault="00532ABC" w:rsidP="00294FD2">
            <w:pPr>
              <w:spacing w:after="0" w:line="240" w:lineRule="auto"/>
              <w:rPr>
                <w:rFonts w:asciiTheme="minorHAnsi" w:eastAsia="Times New Roman" w:hAnsiTheme="minorHAnsi" w:cs="Times New Roman"/>
                <w:lang w:eastAsia="it-IT"/>
              </w:rPr>
            </w:pPr>
          </w:p>
          <w:p w14:paraId="0D40D8D2" w14:textId="77777777"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 xml:space="preserve">prof.ssa Adriana Danielis </w:t>
            </w:r>
          </w:p>
          <w:p w14:paraId="0BCAA9EA" w14:textId="6C7B68AD"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Italiani, Storia, 4AFM, 5AFM, responsabile del progetto</w:t>
            </w:r>
          </w:p>
          <w:p w14:paraId="78E51D44" w14:textId="77777777"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 xml:space="preserve">prof.ssa Cristina Malagutti </w:t>
            </w:r>
          </w:p>
          <w:p w14:paraId="08A0C0CD" w14:textId="1C7E4E8B"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Inglese, 5AFM</w:t>
            </w:r>
          </w:p>
          <w:p w14:paraId="1A113F22" w14:textId="77777777" w:rsidR="00532ABC" w:rsidRPr="00532ABC" w:rsidRDefault="00532ABC" w:rsidP="00294FD2">
            <w:pPr>
              <w:spacing w:after="0" w:line="240" w:lineRule="auto"/>
              <w:rPr>
                <w:rFonts w:asciiTheme="minorHAnsi" w:eastAsia="Times New Roman" w:hAnsiTheme="minorHAnsi" w:cs="Times New Roman"/>
                <w:lang w:eastAsia="it-IT"/>
              </w:rPr>
            </w:pPr>
            <w:r w:rsidRPr="00532ABC">
              <w:rPr>
                <w:rFonts w:asciiTheme="minorHAnsi" w:eastAsia="Times New Roman" w:hAnsiTheme="minorHAnsi" w:cs="Times New Roman"/>
                <w:lang w:eastAsia="it-IT"/>
              </w:rPr>
              <w:t xml:space="preserve">prof.ssa Raffaella Tracogna </w:t>
            </w:r>
          </w:p>
          <w:p w14:paraId="22AFB9D8" w14:textId="437E705C" w:rsidR="00532ABC" w:rsidRPr="00532ABC" w:rsidRDefault="00532ABC" w:rsidP="00294FD2">
            <w:pPr>
              <w:spacing w:after="0" w:line="240" w:lineRule="auto"/>
              <w:rPr>
                <w:rFonts w:ascii="Times New Roman" w:eastAsia="Times New Roman" w:hAnsi="Times New Roman" w:cs="Times New Roman"/>
                <w:lang w:eastAsia="it-IT"/>
              </w:rPr>
            </w:pPr>
            <w:r w:rsidRPr="00532ABC">
              <w:rPr>
                <w:rFonts w:asciiTheme="minorHAnsi" w:eastAsia="Times New Roman" w:hAnsiTheme="minorHAnsi" w:cs="Times New Roman"/>
                <w:lang w:eastAsia="it-IT"/>
              </w:rPr>
              <w:t>Inglese, 4AFM</w:t>
            </w:r>
          </w:p>
        </w:tc>
      </w:tr>
    </w:tbl>
    <w:p w14:paraId="39854304" w14:textId="77777777" w:rsidR="00810ABE" w:rsidRDefault="00810ABE" w:rsidP="001658BA">
      <w:pPr>
        <w:rPr>
          <w:rFonts w:asciiTheme="minorHAnsi" w:hAnsiTheme="minorHAnsi"/>
        </w:rPr>
      </w:pPr>
    </w:p>
    <w:p w14:paraId="4868BE7E" w14:textId="77777777" w:rsidR="008A54D6" w:rsidRDefault="008A54D6" w:rsidP="001658BA">
      <w:pPr>
        <w:rPr>
          <w:rFonts w:asciiTheme="minorHAnsi" w:hAnsiTheme="minorHAnsi"/>
        </w:rPr>
      </w:pPr>
    </w:p>
    <w:p w14:paraId="7396944E" w14:textId="77777777" w:rsidR="0001065F" w:rsidRDefault="0001065F" w:rsidP="00317E7C">
      <w:pPr>
        <w:pStyle w:val="Pardeliste"/>
        <w:jc w:val="both"/>
        <w:rPr>
          <w:rFonts w:asciiTheme="minorHAnsi" w:hAnsiTheme="minorHAnsi" w:cs="Times New Roman"/>
          <w:b/>
        </w:rPr>
      </w:pPr>
    </w:p>
    <w:p w14:paraId="72C46793" w14:textId="77777777" w:rsidR="0001065F" w:rsidRPr="005B72DB" w:rsidRDefault="0001065F" w:rsidP="0001065F">
      <w:pPr>
        <w:pStyle w:val="Pardeliste"/>
        <w:ind w:left="0"/>
        <w:jc w:val="both"/>
        <w:rPr>
          <w:rFonts w:asciiTheme="minorHAnsi" w:hAnsiTheme="minorHAnsi" w:cs="Times New Roman"/>
          <w:b/>
          <w:sz w:val="28"/>
          <w:szCs w:val="28"/>
        </w:rPr>
      </w:pPr>
      <w:r w:rsidRPr="005B72DB">
        <w:rPr>
          <w:rFonts w:asciiTheme="minorHAnsi" w:hAnsiTheme="minorHAnsi" w:cs="Times New Roman"/>
          <w:b/>
          <w:sz w:val="28"/>
          <w:szCs w:val="28"/>
        </w:rPr>
        <w:t xml:space="preserve">Guida </w:t>
      </w:r>
    </w:p>
    <w:p w14:paraId="73C65A53" w14:textId="77777777" w:rsidR="0001065F" w:rsidRDefault="0001065F" w:rsidP="005B72DB">
      <w:pPr>
        <w:pStyle w:val="Pardeliste"/>
        <w:ind w:left="0"/>
        <w:jc w:val="both"/>
        <w:rPr>
          <w:rFonts w:asciiTheme="minorHAnsi" w:hAnsiTheme="minorHAnsi" w:cs="Times New Roman"/>
          <w:b/>
        </w:rPr>
      </w:pPr>
    </w:p>
    <w:p w14:paraId="1B841FF6"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ATTIVITA’  1</w:t>
      </w:r>
    </w:p>
    <w:p w14:paraId="36CAD2F2"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1.1</w:t>
      </w:r>
    </w:p>
    <w:p w14:paraId="2A6F38A7" w14:textId="77777777" w:rsidR="002B1DA3" w:rsidRDefault="004244FE" w:rsidP="005B72DB">
      <w:pPr>
        <w:pStyle w:val="Pardeliste"/>
        <w:numPr>
          <w:ilvl w:val="0"/>
          <w:numId w:val="27"/>
        </w:numPr>
        <w:spacing w:after="0" w:line="240" w:lineRule="auto"/>
        <w:ind w:left="284" w:hanging="218"/>
        <w:jc w:val="both"/>
        <w:rPr>
          <w:rFonts w:asciiTheme="minorHAnsi" w:hAnsiTheme="minorHAnsi"/>
          <w:b/>
        </w:rPr>
      </w:pPr>
      <w:r w:rsidRPr="00FB7897">
        <w:rPr>
          <w:rFonts w:asciiTheme="minorHAnsi" w:hAnsiTheme="minorHAnsi"/>
          <w:b/>
        </w:rPr>
        <w:t>Perché il generale von Berlow ordinò di occupare i ponti?</w:t>
      </w:r>
    </w:p>
    <w:p w14:paraId="345662C8" w14:textId="07DD35F7" w:rsidR="005E5120" w:rsidRPr="002B1DA3" w:rsidRDefault="005E5120" w:rsidP="005B72DB">
      <w:pPr>
        <w:pStyle w:val="Pardeliste"/>
        <w:spacing w:after="0" w:line="240" w:lineRule="auto"/>
        <w:ind w:left="284"/>
        <w:jc w:val="both"/>
        <w:rPr>
          <w:rFonts w:asciiTheme="minorHAnsi" w:hAnsiTheme="minorHAnsi"/>
          <w:b/>
        </w:rPr>
      </w:pPr>
      <w:r w:rsidRPr="002B1DA3">
        <w:rPr>
          <w:rFonts w:asciiTheme="minorHAnsi" w:hAnsiTheme="minorHAnsi"/>
        </w:rPr>
        <w:t>L’occupazione dei ponti risultava strategica perché impediva agli italiani di distruggerli durante la ritirata.</w:t>
      </w:r>
    </w:p>
    <w:p w14:paraId="519C5BE0" w14:textId="77777777" w:rsidR="002B1DA3" w:rsidRDefault="004244FE" w:rsidP="005B72DB">
      <w:pPr>
        <w:pStyle w:val="Pardeliste"/>
        <w:numPr>
          <w:ilvl w:val="0"/>
          <w:numId w:val="27"/>
        </w:numPr>
        <w:spacing w:after="0" w:line="240" w:lineRule="auto"/>
        <w:ind w:left="284" w:hanging="218"/>
        <w:jc w:val="both"/>
        <w:rPr>
          <w:rFonts w:asciiTheme="minorHAnsi" w:hAnsiTheme="minorHAnsi"/>
          <w:b/>
        </w:rPr>
      </w:pPr>
      <w:r w:rsidRPr="00FB7897">
        <w:rPr>
          <w:rFonts w:asciiTheme="minorHAnsi" w:hAnsiTheme="minorHAnsi"/>
          <w:b/>
        </w:rPr>
        <w:t>In quanto tempo l’esercito aust</w:t>
      </w:r>
      <w:r>
        <w:rPr>
          <w:rFonts w:asciiTheme="minorHAnsi" w:hAnsiTheme="minorHAnsi"/>
          <w:b/>
        </w:rPr>
        <w:t>r</w:t>
      </w:r>
      <w:r w:rsidRPr="00FB7897">
        <w:rPr>
          <w:rFonts w:asciiTheme="minorHAnsi" w:hAnsiTheme="minorHAnsi"/>
          <w:b/>
        </w:rPr>
        <w:t>o-germanico raggiunse il fronte sul Piave dopo lo sfondamento a Caporetto?</w:t>
      </w:r>
    </w:p>
    <w:p w14:paraId="02EA309D" w14:textId="77777777" w:rsidR="002B1DA3" w:rsidRDefault="004244FE" w:rsidP="005B72DB">
      <w:pPr>
        <w:pStyle w:val="Pardeliste"/>
        <w:spacing w:after="0" w:line="240" w:lineRule="auto"/>
        <w:ind w:left="284"/>
        <w:jc w:val="both"/>
        <w:rPr>
          <w:rFonts w:asciiTheme="minorHAnsi" w:hAnsiTheme="minorHAnsi"/>
        </w:rPr>
      </w:pPr>
      <w:r w:rsidRPr="002B1DA3">
        <w:rPr>
          <w:rFonts w:asciiTheme="minorHAnsi" w:hAnsiTheme="minorHAnsi"/>
        </w:rPr>
        <w:t>(per rispondere utilizza la carta in ATTIVITA’ I luoghi)</w:t>
      </w:r>
    </w:p>
    <w:p w14:paraId="7AB9912B" w14:textId="6D579C1F" w:rsidR="005E5120" w:rsidRPr="002B1DA3" w:rsidRDefault="005E5120" w:rsidP="005B72DB">
      <w:pPr>
        <w:pStyle w:val="Pardeliste"/>
        <w:spacing w:after="0" w:line="240" w:lineRule="auto"/>
        <w:ind w:left="284"/>
        <w:jc w:val="both"/>
        <w:rPr>
          <w:rFonts w:asciiTheme="minorHAnsi" w:hAnsiTheme="minorHAnsi"/>
          <w:b/>
        </w:rPr>
      </w:pPr>
      <w:r w:rsidRPr="002B1DA3">
        <w:rPr>
          <w:rFonts w:asciiTheme="minorHAnsi" w:hAnsiTheme="minorHAnsi"/>
        </w:rPr>
        <w:t>L’esercito austro-germanico impiegò 15 giorni, dal 24 ottobre al 9 novembre.</w:t>
      </w:r>
    </w:p>
    <w:p w14:paraId="3C03165B" w14:textId="77777777" w:rsidR="004244FE" w:rsidRDefault="004244FE" w:rsidP="005B72DB">
      <w:pPr>
        <w:pStyle w:val="Pardeliste"/>
        <w:ind w:left="0"/>
        <w:jc w:val="both"/>
        <w:rPr>
          <w:rFonts w:asciiTheme="minorHAnsi" w:hAnsiTheme="minorHAnsi" w:cs="Times New Roman"/>
          <w:b/>
        </w:rPr>
      </w:pPr>
    </w:p>
    <w:p w14:paraId="5D7D8516"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1.2</w:t>
      </w:r>
    </w:p>
    <w:p w14:paraId="51931F2C" w14:textId="77777777" w:rsidR="002B1DA3" w:rsidRDefault="00A3317E" w:rsidP="005B72DB">
      <w:pPr>
        <w:spacing w:line="240" w:lineRule="auto"/>
        <w:ind w:left="284"/>
        <w:contextualSpacing/>
        <w:jc w:val="both"/>
        <w:rPr>
          <w:b/>
          <w:bCs/>
        </w:rPr>
      </w:pPr>
      <w:r>
        <w:rPr>
          <w:b/>
          <w:bCs/>
        </w:rPr>
        <w:t xml:space="preserve">1. </w:t>
      </w:r>
      <w:r w:rsidR="00EF42E7" w:rsidRPr="00A3317E">
        <w:rPr>
          <w:b/>
          <w:bCs/>
        </w:rPr>
        <w:t>Com’erano le condizioni di vita della popolazione civile dopo l</w:t>
      </w:r>
      <w:r>
        <w:rPr>
          <w:b/>
          <w:bCs/>
        </w:rPr>
        <w:t>a “rotta” di Caporetto ?</w:t>
      </w:r>
    </w:p>
    <w:p w14:paraId="26181A98" w14:textId="141FC71C" w:rsidR="00EF42E7" w:rsidRPr="00A3317E" w:rsidRDefault="00EF42E7" w:rsidP="005B72DB">
      <w:pPr>
        <w:spacing w:line="240" w:lineRule="auto"/>
        <w:ind w:left="284"/>
        <w:contextualSpacing/>
        <w:jc w:val="both"/>
        <w:rPr>
          <w:b/>
          <w:bCs/>
        </w:rPr>
      </w:pPr>
      <w:r>
        <w:t>Le condizioni di vita peggiorarono, gran parte dei terreni  venne dichiarata improduttiva e i fossi erano  ostruiti.</w:t>
      </w:r>
    </w:p>
    <w:p w14:paraId="05C0EDAC" w14:textId="77777777" w:rsidR="00EF42E7" w:rsidRDefault="00EF42E7" w:rsidP="005B72DB">
      <w:pPr>
        <w:pStyle w:val="Pardeliste"/>
        <w:numPr>
          <w:ilvl w:val="0"/>
          <w:numId w:val="34"/>
        </w:numPr>
        <w:spacing w:line="240" w:lineRule="auto"/>
        <w:ind w:left="567"/>
        <w:jc w:val="both"/>
        <w:rPr>
          <w:b/>
          <w:bCs/>
        </w:rPr>
      </w:pPr>
      <w:r w:rsidRPr="00A313C8">
        <w:rPr>
          <w:b/>
          <w:bCs/>
        </w:rPr>
        <w:t>Come si svolgeva l'attività lavorativa in quel periodo</w:t>
      </w:r>
      <w:r>
        <w:rPr>
          <w:b/>
          <w:bCs/>
        </w:rPr>
        <w:t>?</w:t>
      </w:r>
    </w:p>
    <w:p w14:paraId="556A98A7" w14:textId="77777777" w:rsidR="00EF42E7" w:rsidRDefault="00EF42E7" w:rsidP="005B72DB">
      <w:pPr>
        <w:pStyle w:val="Pardeliste"/>
        <w:spacing w:line="240" w:lineRule="auto"/>
        <w:ind w:left="284"/>
        <w:jc w:val="both"/>
      </w:pPr>
      <w:r>
        <w:t xml:space="preserve"> E</w:t>
      </w:r>
      <w:r w:rsidRPr="00A313C8">
        <w:t xml:space="preserve">ra disagiata a causa della distruzione dei ponti e </w:t>
      </w:r>
      <w:r>
        <w:t>degli edifici</w:t>
      </w:r>
      <w:r w:rsidRPr="00A313C8">
        <w:t>.</w:t>
      </w:r>
    </w:p>
    <w:p w14:paraId="756F2F35" w14:textId="77777777" w:rsidR="00A3317E" w:rsidRPr="002664A8" w:rsidRDefault="00A3317E" w:rsidP="005B72DB">
      <w:pPr>
        <w:pStyle w:val="Pardeliste"/>
        <w:spacing w:line="240" w:lineRule="auto"/>
        <w:ind w:left="284"/>
        <w:jc w:val="both"/>
        <w:rPr>
          <w:b/>
          <w:bCs/>
        </w:rPr>
      </w:pPr>
    </w:p>
    <w:p w14:paraId="4572FDB6" w14:textId="77777777" w:rsidR="00EF42E7" w:rsidRPr="00A313C8" w:rsidRDefault="00EF42E7" w:rsidP="005B72DB">
      <w:pPr>
        <w:pStyle w:val="Pardeliste"/>
        <w:spacing w:line="240" w:lineRule="auto"/>
        <w:ind w:left="284"/>
        <w:jc w:val="both"/>
        <w:rPr>
          <w:b/>
          <w:bCs/>
        </w:rPr>
      </w:pPr>
      <w:r w:rsidRPr="00A313C8">
        <w:rPr>
          <w:b/>
          <w:bCs/>
        </w:rPr>
        <w:t>3.Quali azioni intraprese  l’esercito austriaco durante l’occupazione?</w:t>
      </w:r>
    </w:p>
    <w:p w14:paraId="677C19E3" w14:textId="77777777" w:rsidR="00EF42E7" w:rsidRDefault="00EF42E7" w:rsidP="005B72DB">
      <w:pPr>
        <w:pStyle w:val="Pardeliste"/>
        <w:spacing w:line="240" w:lineRule="auto"/>
        <w:ind w:left="284"/>
        <w:jc w:val="both"/>
      </w:pPr>
      <w:r>
        <w:t>Erano frequenti le requisizioni di foraggio e di bestiame, fu ripristinata l’amministrazione e riattivate le vie di comunicazione danneggiate dall’esercito italiano in ritirata.</w:t>
      </w:r>
    </w:p>
    <w:p w14:paraId="1EFA1373" w14:textId="77777777" w:rsidR="004244FE" w:rsidRDefault="004244FE" w:rsidP="005B72DB">
      <w:pPr>
        <w:pStyle w:val="Pardeliste"/>
        <w:ind w:left="0"/>
        <w:jc w:val="both"/>
        <w:rPr>
          <w:rFonts w:asciiTheme="minorHAnsi" w:hAnsiTheme="minorHAnsi" w:cs="Times New Roman"/>
          <w:b/>
        </w:rPr>
      </w:pPr>
    </w:p>
    <w:p w14:paraId="7AC8F186" w14:textId="77777777" w:rsidR="0001065F" w:rsidRDefault="0001065F" w:rsidP="005B72DB">
      <w:pPr>
        <w:pStyle w:val="Pardeliste"/>
        <w:spacing w:line="240" w:lineRule="auto"/>
        <w:ind w:left="0"/>
        <w:jc w:val="both"/>
        <w:rPr>
          <w:rFonts w:asciiTheme="minorHAnsi" w:hAnsiTheme="minorHAnsi" w:cs="Times New Roman"/>
          <w:b/>
        </w:rPr>
      </w:pPr>
      <w:r>
        <w:rPr>
          <w:rFonts w:asciiTheme="minorHAnsi" w:hAnsiTheme="minorHAnsi" w:cs="Times New Roman"/>
          <w:b/>
        </w:rPr>
        <w:t>1.3</w:t>
      </w:r>
    </w:p>
    <w:p w14:paraId="6DEA8611" w14:textId="77777777" w:rsidR="002B1DA3" w:rsidRDefault="00A3317E" w:rsidP="005B72DB">
      <w:pPr>
        <w:pStyle w:val="Standard"/>
        <w:numPr>
          <w:ilvl w:val="0"/>
          <w:numId w:val="35"/>
        </w:numPr>
        <w:ind w:left="567"/>
        <w:jc w:val="both"/>
        <w:rPr>
          <w:b/>
          <w:bCs/>
          <w:sz w:val="22"/>
          <w:szCs w:val="22"/>
          <w:lang w:val="it-IT"/>
        </w:rPr>
      </w:pPr>
      <w:r w:rsidRPr="00A313C8">
        <w:rPr>
          <w:b/>
          <w:bCs/>
          <w:sz w:val="22"/>
          <w:szCs w:val="22"/>
          <w:lang w:val="it-IT"/>
        </w:rPr>
        <w:t>Come reagirono i cittadini ai bombardamenti aerei?</w:t>
      </w:r>
    </w:p>
    <w:p w14:paraId="6F505342" w14:textId="59262074" w:rsidR="00A3317E" w:rsidRPr="002B1DA3" w:rsidRDefault="00A3317E" w:rsidP="005B72DB">
      <w:pPr>
        <w:pStyle w:val="Standard"/>
        <w:ind w:left="567"/>
        <w:jc w:val="both"/>
        <w:rPr>
          <w:b/>
          <w:bCs/>
          <w:sz w:val="22"/>
          <w:szCs w:val="22"/>
          <w:lang w:val="it-IT"/>
        </w:rPr>
      </w:pPr>
      <w:r w:rsidRPr="002B1DA3">
        <w:rPr>
          <w:sz w:val="22"/>
          <w:szCs w:val="22"/>
          <w:lang w:val="it-IT"/>
        </w:rPr>
        <w:t>Fuggirono nelle campagne e nei rifugi antiaerei.</w:t>
      </w:r>
    </w:p>
    <w:p w14:paraId="3ACDFF25" w14:textId="77777777" w:rsidR="002B1DA3" w:rsidRDefault="00A3317E" w:rsidP="005B72DB">
      <w:pPr>
        <w:pStyle w:val="Standard"/>
        <w:numPr>
          <w:ilvl w:val="0"/>
          <w:numId w:val="35"/>
        </w:numPr>
        <w:ind w:left="567"/>
        <w:jc w:val="both"/>
        <w:rPr>
          <w:b/>
          <w:bCs/>
          <w:sz w:val="22"/>
          <w:szCs w:val="22"/>
          <w:lang w:val="it-IT"/>
        </w:rPr>
      </w:pPr>
      <w:r w:rsidRPr="00A313C8">
        <w:rPr>
          <w:b/>
          <w:bCs/>
          <w:sz w:val="22"/>
          <w:szCs w:val="22"/>
          <w:lang w:val="it-IT"/>
        </w:rPr>
        <w:t>Dove erano situati i rifugi antiaerei?</w:t>
      </w:r>
    </w:p>
    <w:p w14:paraId="765E6F02" w14:textId="0BC1F567" w:rsidR="004244FE" w:rsidRPr="002B1DA3" w:rsidRDefault="005E5120" w:rsidP="005B72DB">
      <w:pPr>
        <w:pStyle w:val="Standard"/>
        <w:ind w:left="567"/>
        <w:jc w:val="both"/>
        <w:rPr>
          <w:b/>
          <w:bCs/>
          <w:sz w:val="22"/>
          <w:szCs w:val="22"/>
          <w:lang w:val="it-IT"/>
        </w:rPr>
      </w:pPr>
      <w:r w:rsidRPr="002B1DA3">
        <w:rPr>
          <w:sz w:val="22"/>
          <w:szCs w:val="22"/>
          <w:lang w:val="it-IT"/>
        </w:rPr>
        <w:t>Vi erano due differenti rifugi: quelli per i civili</w:t>
      </w:r>
      <w:r w:rsidR="00A3317E" w:rsidRPr="002B1DA3">
        <w:rPr>
          <w:sz w:val="22"/>
          <w:szCs w:val="22"/>
          <w:lang w:val="it-IT"/>
        </w:rPr>
        <w:t xml:space="preserve"> si trovavano nei cammin</w:t>
      </w:r>
      <w:r w:rsidRPr="002B1DA3">
        <w:rPr>
          <w:sz w:val="22"/>
          <w:szCs w:val="22"/>
          <w:lang w:val="it-IT"/>
        </w:rPr>
        <w:t>amenti sotterranei</w:t>
      </w:r>
      <w:r w:rsidR="00A3317E" w:rsidRPr="002B1DA3">
        <w:rPr>
          <w:sz w:val="22"/>
          <w:szCs w:val="22"/>
          <w:lang w:val="it-IT"/>
        </w:rPr>
        <w:t xml:space="preserve"> delle fortificazioni esterne, mentre</w:t>
      </w:r>
      <w:r w:rsidRPr="002B1DA3">
        <w:rPr>
          <w:sz w:val="22"/>
          <w:szCs w:val="22"/>
          <w:lang w:val="it-IT"/>
        </w:rPr>
        <w:t xml:space="preserve"> </w:t>
      </w:r>
      <w:r w:rsidR="00A3317E" w:rsidRPr="002B1DA3">
        <w:rPr>
          <w:sz w:val="22"/>
          <w:szCs w:val="22"/>
          <w:lang w:val="it-IT"/>
        </w:rPr>
        <w:t xml:space="preserve">quelli </w:t>
      </w:r>
      <w:r w:rsidRPr="002B1DA3">
        <w:rPr>
          <w:sz w:val="22"/>
          <w:szCs w:val="22"/>
          <w:lang w:val="it-IT"/>
        </w:rPr>
        <w:t>per i</w:t>
      </w:r>
      <w:r w:rsidR="00A3317E" w:rsidRPr="002B1DA3">
        <w:rPr>
          <w:sz w:val="22"/>
          <w:szCs w:val="22"/>
          <w:lang w:val="it-IT"/>
        </w:rPr>
        <w:t xml:space="preserve"> militari consistevano nelle caserme francesi.</w:t>
      </w:r>
    </w:p>
    <w:p w14:paraId="1FD58D59" w14:textId="77777777" w:rsidR="00A3317E" w:rsidRPr="00A3317E" w:rsidRDefault="00A3317E" w:rsidP="005B72DB">
      <w:pPr>
        <w:pStyle w:val="Standard"/>
        <w:ind w:left="567" w:hanging="360"/>
        <w:jc w:val="both"/>
        <w:rPr>
          <w:sz w:val="22"/>
          <w:szCs w:val="22"/>
          <w:lang w:val="it-IT"/>
        </w:rPr>
      </w:pPr>
    </w:p>
    <w:p w14:paraId="5E9C5F47"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1.4</w:t>
      </w:r>
    </w:p>
    <w:p w14:paraId="30001FBB" w14:textId="77777777" w:rsidR="00A3317E" w:rsidRDefault="00A3317E" w:rsidP="005B72DB">
      <w:pPr>
        <w:pStyle w:val="Pardeliste"/>
        <w:numPr>
          <w:ilvl w:val="0"/>
          <w:numId w:val="36"/>
        </w:numPr>
        <w:spacing w:line="240" w:lineRule="auto"/>
        <w:ind w:left="567" w:hanging="219"/>
        <w:jc w:val="both"/>
        <w:rPr>
          <w:b/>
          <w:bCs/>
        </w:rPr>
      </w:pPr>
      <w:r w:rsidRPr="00A313C8">
        <w:rPr>
          <w:b/>
          <w:bCs/>
        </w:rPr>
        <w:t>Da chi furono appiccati gli incendi e per quale ragione?</w:t>
      </w:r>
    </w:p>
    <w:p w14:paraId="0FCE02DB" w14:textId="77777777" w:rsidR="00A3317E" w:rsidRPr="00A3317E" w:rsidRDefault="00A3317E" w:rsidP="005B72DB">
      <w:pPr>
        <w:pStyle w:val="Pardeliste"/>
        <w:spacing w:line="240" w:lineRule="auto"/>
        <w:ind w:left="567"/>
        <w:jc w:val="both"/>
        <w:rPr>
          <w:b/>
          <w:bCs/>
        </w:rPr>
      </w:pPr>
      <w:r>
        <w:t xml:space="preserve">Gli incendi furono causati dall’esercito italiano in ritirata al fine </w:t>
      </w:r>
      <w:r w:rsidR="00B5054C">
        <w:t>di impedire agli austriaci di utilizzare le strutture esistenti.</w:t>
      </w:r>
    </w:p>
    <w:p w14:paraId="5FC85079" w14:textId="77777777" w:rsidR="002B1DA3" w:rsidRDefault="00A3317E" w:rsidP="005B72DB">
      <w:pPr>
        <w:pStyle w:val="Pardeliste"/>
        <w:numPr>
          <w:ilvl w:val="0"/>
          <w:numId w:val="36"/>
        </w:numPr>
        <w:spacing w:line="240" w:lineRule="auto"/>
        <w:ind w:left="567" w:hanging="219"/>
        <w:jc w:val="both"/>
        <w:rPr>
          <w:b/>
          <w:bCs/>
        </w:rPr>
      </w:pPr>
      <w:r w:rsidRPr="00A313C8">
        <w:rPr>
          <w:b/>
          <w:bCs/>
        </w:rPr>
        <w:t>Quali comportamenti dei cittadini e dei soldati italiani furono registrati?</w:t>
      </w:r>
    </w:p>
    <w:p w14:paraId="3CE7D2EA" w14:textId="22C41504" w:rsidR="00A3317E" w:rsidRPr="002B1DA3" w:rsidRDefault="00A3317E" w:rsidP="005B72DB">
      <w:pPr>
        <w:pStyle w:val="Pardeliste"/>
        <w:spacing w:line="240" w:lineRule="auto"/>
        <w:ind w:left="567"/>
        <w:jc w:val="both"/>
        <w:rPr>
          <w:b/>
          <w:bCs/>
        </w:rPr>
      </w:pPr>
      <w:r>
        <w:t>I cittadini scapparono e i soldati saccheggiarono.</w:t>
      </w:r>
    </w:p>
    <w:p w14:paraId="14BC81F8" w14:textId="77777777" w:rsidR="002B1DA3" w:rsidRDefault="00A3317E" w:rsidP="005B72DB">
      <w:pPr>
        <w:pStyle w:val="Pardeliste"/>
        <w:numPr>
          <w:ilvl w:val="0"/>
          <w:numId w:val="36"/>
        </w:numPr>
        <w:spacing w:line="240" w:lineRule="auto"/>
        <w:ind w:left="567" w:hanging="219"/>
        <w:jc w:val="both"/>
        <w:rPr>
          <w:b/>
          <w:bCs/>
        </w:rPr>
      </w:pPr>
      <w:r w:rsidRPr="00A313C8">
        <w:rPr>
          <w:b/>
          <w:bCs/>
        </w:rPr>
        <w:t>In quanto tempo l’esercito austriaco giunse a Palmanova?</w:t>
      </w:r>
    </w:p>
    <w:p w14:paraId="3BB8D906" w14:textId="1ED2B135" w:rsidR="00A3317E" w:rsidRPr="002B1DA3" w:rsidRDefault="00A3317E" w:rsidP="005B72DB">
      <w:pPr>
        <w:pStyle w:val="Pardeliste"/>
        <w:spacing w:line="240" w:lineRule="auto"/>
        <w:ind w:left="567"/>
        <w:jc w:val="both"/>
        <w:rPr>
          <w:b/>
          <w:bCs/>
        </w:rPr>
      </w:pPr>
      <w:r>
        <w:t>In sei giorni, il 29 ottobre.</w:t>
      </w:r>
    </w:p>
    <w:p w14:paraId="3D6AA20F" w14:textId="77777777" w:rsidR="004244FE" w:rsidRDefault="004244FE" w:rsidP="005B72DB">
      <w:pPr>
        <w:pStyle w:val="Pardeliste"/>
        <w:ind w:left="0"/>
        <w:jc w:val="both"/>
        <w:rPr>
          <w:rFonts w:asciiTheme="minorHAnsi" w:hAnsiTheme="minorHAnsi" w:cs="Times New Roman"/>
          <w:b/>
        </w:rPr>
      </w:pPr>
    </w:p>
    <w:p w14:paraId="3ED7DBFC"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1.5.</w:t>
      </w:r>
    </w:p>
    <w:p w14:paraId="7A1F37C6" w14:textId="77777777" w:rsidR="00A3317E" w:rsidRPr="00A313C8" w:rsidRDefault="00A3317E" w:rsidP="005B72DB">
      <w:pPr>
        <w:pStyle w:val="Pardeliste"/>
        <w:numPr>
          <w:ilvl w:val="0"/>
          <w:numId w:val="37"/>
        </w:numPr>
        <w:spacing w:line="240" w:lineRule="auto"/>
        <w:ind w:left="567"/>
        <w:jc w:val="both"/>
        <w:rPr>
          <w:b/>
          <w:bCs/>
        </w:rPr>
      </w:pPr>
      <w:r w:rsidRPr="00A313C8">
        <w:rPr>
          <w:b/>
          <w:bCs/>
        </w:rPr>
        <w:t>Quale trattamento veniva riservato ai prigionieri?</w:t>
      </w:r>
    </w:p>
    <w:p w14:paraId="1AAB8FFB" w14:textId="77777777" w:rsidR="00A3317E" w:rsidRDefault="00A3317E" w:rsidP="005B72DB">
      <w:pPr>
        <w:pStyle w:val="Pardeliste"/>
        <w:spacing w:line="240" w:lineRule="auto"/>
        <w:ind w:left="567"/>
        <w:jc w:val="both"/>
      </w:pPr>
      <w:r>
        <w:t>Essi  venivano maltrattati e picchiati, malnutriti e lasciati senza assistenza medica.</w:t>
      </w:r>
    </w:p>
    <w:p w14:paraId="42BF5D23" w14:textId="77777777" w:rsidR="00A3317E" w:rsidRPr="00A313C8" w:rsidRDefault="00A3317E" w:rsidP="005B72DB">
      <w:pPr>
        <w:pStyle w:val="Pardeliste"/>
        <w:numPr>
          <w:ilvl w:val="0"/>
          <w:numId w:val="37"/>
        </w:numPr>
        <w:spacing w:line="240" w:lineRule="auto"/>
        <w:ind w:left="567"/>
        <w:jc w:val="both"/>
        <w:rPr>
          <w:b/>
          <w:bCs/>
        </w:rPr>
      </w:pPr>
      <w:r w:rsidRPr="00A313C8">
        <w:rPr>
          <w:b/>
          <w:bCs/>
        </w:rPr>
        <w:t>Dove furono trasferiti i prigionieri?</w:t>
      </w:r>
    </w:p>
    <w:p w14:paraId="4264D019" w14:textId="77777777" w:rsidR="00A3317E" w:rsidRDefault="00A3317E" w:rsidP="005B72DB">
      <w:pPr>
        <w:pStyle w:val="Pardeliste"/>
        <w:spacing w:line="240" w:lineRule="auto"/>
        <w:ind w:left="567"/>
        <w:jc w:val="both"/>
      </w:pPr>
      <w:r>
        <w:t>Nei campi di prigionia, come ad esempio Milowitz e Markeren.</w:t>
      </w:r>
    </w:p>
    <w:p w14:paraId="30901464" w14:textId="77777777" w:rsidR="004244FE" w:rsidRDefault="004244FE" w:rsidP="005B72DB">
      <w:pPr>
        <w:pStyle w:val="Pardeliste"/>
        <w:ind w:left="0"/>
        <w:jc w:val="both"/>
        <w:rPr>
          <w:rFonts w:asciiTheme="minorHAnsi" w:hAnsiTheme="minorHAnsi" w:cs="Times New Roman"/>
          <w:b/>
        </w:rPr>
      </w:pPr>
    </w:p>
    <w:p w14:paraId="226B1AD8"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1.6</w:t>
      </w:r>
    </w:p>
    <w:p w14:paraId="01F19422" w14:textId="77777777" w:rsidR="004244FE" w:rsidRDefault="004244FE" w:rsidP="005B72DB">
      <w:pPr>
        <w:pStyle w:val="Pardeliste"/>
        <w:numPr>
          <w:ilvl w:val="0"/>
          <w:numId w:val="31"/>
        </w:numPr>
        <w:ind w:left="284" w:hanging="218"/>
        <w:jc w:val="both"/>
        <w:rPr>
          <w:b/>
        </w:rPr>
      </w:pPr>
      <w:r w:rsidRPr="004244FE">
        <w:rPr>
          <w:b/>
        </w:rPr>
        <w:t>Dove fu trasferita l’Amministrazione  di Palmanova e per quanto tempo?</w:t>
      </w:r>
    </w:p>
    <w:p w14:paraId="2BCC90A7" w14:textId="77777777" w:rsidR="00DE5632" w:rsidRPr="00DE5632" w:rsidRDefault="00DE5632" w:rsidP="005B72DB">
      <w:pPr>
        <w:pStyle w:val="Pardeliste"/>
        <w:ind w:left="284"/>
        <w:jc w:val="both"/>
      </w:pPr>
      <w:r>
        <w:t>L’amministrazione di Palmanova fu trasferita a Firenze dal 1917 al 9 novembre 1918</w:t>
      </w:r>
    </w:p>
    <w:p w14:paraId="61D62844" w14:textId="77777777" w:rsidR="004244FE" w:rsidRDefault="004244FE" w:rsidP="005B72DB">
      <w:pPr>
        <w:pStyle w:val="Pardeliste"/>
        <w:numPr>
          <w:ilvl w:val="0"/>
          <w:numId w:val="31"/>
        </w:numPr>
        <w:ind w:left="284" w:hanging="218"/>
        <w:jc w:val="both"/>
        <w:rPr>
          <w:b/>
        </w:rPr>
      </w:pPr>
      <w:r w:rsidRPr="004244FE">
        <w:rPr>
          <w:b/>
        </w:rPr>
        <w:lastRenderedPageBreak/>
        <w:t>Come fu organizzata l’amministrazione territoriale in esilio?</w:t>
      </w:r>
    </w:p>
    <w:p w14:paraId="6FD3A220" w14:textId="77777777" w:rsidR="004051BB" w:rsidRDefault="004051BB" w:rsidP="005B72DB">
      <w:pPr>
        <w:pStyle w:val="Pardeliste"/>
        <w:ind w:left="284"/>
        <w:jc w:val="both"/>
      </w:pPr>
      <w:r>
        <w:t>L’amministrazione territoriale in esilio raggruppava 10 comuni nel mandamento di Palmanova.</w:t>
      </w:r>
    </w:p>
    <w:p w14:paraId="24FF9545" w14:textId="77777777" w:rsidR="004051BB" w:rsidRPr="004051BB" w:rsidRDefault="004051BB" w:rsidP="005B72DB">
      <w:pPr>
        <w:pStyle w:val="Pardeliste"/>
        <w:ind w:left="284"/>
        <w:jc w:val="both"/>
      </w:pPr>
      <w:r>
        <w:t>(La rappresentanza della provincia di Udine venne assegnata ad un Imperiale Regio Commissario governativo)</w:t>
      </w:r>
    </w:p>
    <w:p w14:paraId="7C0E446A" w14:textId="77777777" w:rsidR="004244FE" w:rsidRDefault="004244FE" w:rsidP="005B72DB">
      <w:pPr>
        <w:pStyle w:val="Pardeliste"/>
        <w:ind w:left="0"/>
        <w:jc w:val="both"/>
        <w:rPr>
          <w:rFonts w:asciiTheme="minorHAnsi" w:hAnsiTheme="minorHAnsi" w:cs="Times New Roman"/>
          <w:b/>
        </w:rPr>
      </w:pPr>
    </w:p>
    <w:p w14:paraId="4A639A3B" w14:textId="77777777" w:rsidR="0001065F" w:rsidRDefault="0001065F" w:rsidP="005B72DB">
      <w:pPr>
        <w:pStyle w:val="Pardeliste"/>
        <w:ind w:left="0"/>
        <w:jc w:val="both"/>
        <w:rPr>
          <w:rFonts w:asciiTheme="minorHAnsi" w:hAnsiTheme="minorHAnsi" w:cs="Times New Roman"/>
          <w:b/>
        </w:rPr>
      </w:pPr>
    </w:p>
    <w:p w14:paraId="6A20AFDC"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ATTIVITA’  2</w:t>
      </w:r>
    </w:p>
    <w:p w14:paraId="03077061" w14:textId="77777777" w:rsidR="002F6A49" w:rsidRDefault="002F6A49" w:rsidP="005B72DB">
      <w:pPr>
        <w:pStyle w:val="Pardeliste"/>
        <w:ind w:left="0"/>
        <w:jc w:val="both"/>
        <w:rPr>
          <w:rFonts w:asciiTheme="minorHAnsi" w:hAnsiTheme="minorHAnsi" w:cs="Times New Roman"/>
          <w:b/>
        </w:rPr>
      </w:pPr>
    </w:p>
    <w:p w14:paraId="4F6EEA77"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DOC 1</w:t>
      </w:r>
    </w:p>
    <w:p w14:paraId="56005F93" w14:textId="77777777" w:rsidR="002B1DA3" w:rsidRDefault="0001065F" w:rsidP="005B72DB">
      <w:pPr>
        <w:pStyle w:val="Pardeliste"/>
        <w:numPr>
          <w:ilvl w:val="0"/>
          <w:numId w:val="22"/>
        </w:numPr>
        <w:ind w:left="284" w:hanging="244"/>
        <w:jc w:val="both"/>
        <w:rPr>
          <w:b/>
        </w:rPr>
      </w:pPr>
      <w:r w:rsidRPr="00D21FBD">
        <w:rPr>
          <w:b/>
        </w:rPr>
        <w:t>Dopo aver letto l’ATTIVITA’ 1 , descrivi sulla carta i movimenti delle truppe austro-germaniche in avanzata</w:t>
      </w:r>
      <w:r w:rsidR="002B1DA3">
        <w:rPr>
          <w:b/>
        </w:rPr>
        <w:t>.</w:t>
      </w:r>
    </w:p>
    <w:p w14:paraId="5BF831D7" w14:textId="675F6C1B" w:rsidR="004051BB" w:rsidRPr="002B1DA3" w:rsidRDefault="004051BB" w:rsidP="005B72DB">
      <w:pPr>
        <w:pStyle w:val="Pardeliste"/>
        <w:ind w:left="284"/>
        <w:jc w:val="both"/>
        <w:rPr>
          <w:b/>
        </w:rPr>
      </w:pPr>
      <w:r w:rsidRPr="004051BB">
        <w:t>Il movimento delle truppe qui segnalato interessa la pianura in direzione Ovest.</w:t>
      </w:r>
    </w:p>
    <w:p w14:paraId="5B9CE589" w14:textId="77777777" w:rsidR="0001065F" w:rsidRDefault="004051BB" w:rsidP="005B72DB">
      <w:pPr>
        <w:pStyle w:val="Pardeliste"/>
        <w:numPr>
          <w:ilvl w:val="0"/>
          <w:numId w:val="22"/>
        </w:numPr>
        <w:ind w:left="284" w:hanging="244"/>
        <w:jc w:val="both"/>
        <w:rPr>
          <w:b/>
        </w:rPr>
      </w:pPr>
      <w:r>
        <w:rPr>
          <w:b/>
        </w:rPr>
        <w:t>Quale strategia fu utilizzata</w:t>
      </w:r>
      <w:r w:rsidR="0001065F" w:rsidRPr="00D21FBD">
        <w:rPr>
          <w:b/>
        </w:rPr>
        <w:t xml:space="preserve"> sulla linea del Tagliamento e perché?</w:t>
      </w:r>
    </w:p>
    <w:p w14:paraId="2D1EB035" w14:textId="77777777" w:rsidR="00B8487B" w:rsidRPr="00B8487B" w:rsidRDefault="00B8487B" w:rsidP="005B72DB">
      <w:pPr>
        <w:pStyle w:val="Pardeliste"/>
        <w:ind w:left="284"/>
        <w:jc w:val="both"/>
      </w:pPr>
      <w:r>
        <w:t>La presa dei principali ponti di attraversamento.</w:t>
      </w:r>
    </w:p>
    <w:p w14:paraId="0D5AA943" w14:textId="77777777" w:rsidR="002F6A49" w:rsidRDefault="002F6A49" w:rsidP="005B72DB">
      <w:pPr>
        <w:pStyle w:val="Pardeliste"/>
        <w:ind w:left="0"/>
        <w:jc w:val="both"/>
        <w:rPr>
          <w:rFonts w:asciiTheme="minorHAnsi" w:hAnsiTheme="minorHAnsi" w:cs="Times New Roman"/>
          <w:b/>
        </w:rPr>
      </w:pPr>
    </w:p>
    <w:p w14:paraId="6A1C382B" w14:textId="77777777" w:rsidR="00A43103" w:rsidRDefault="0001065F" w:rsidP="005B72DB">
      <w:pPr>
        <w:pStyle w:val="Pardeliste"/>
        <w:ind w:left="0"/>
        <w:jc w:val="both"/>
        <w:rPr>
          <w:rFonts w:asciiTheme="minorHAnsi" w:hAnsiTheme="minorHAnsi" w:cs="Times New Roman"/>
          <w:b/>
        </w:rPr>
      </w:pPr>
      <w:r>
        <w:rPr>
          <w:rFonts w:asciiTheme="minorHAnsi" w:hAnsiTheme="minorHAnsi" w:cs="Times New Roman"/>
          <w:b/>
        </w:rPr>
        <w:t>DOC 2</w:t>
      </w:r>
    </w:p>
    <w:p w14:paraId="57A3B8BD" w14:textId="77777777" w:rsidR="00B93502" w:rsidRDefault="002F6A49" w:rsidP="005B72DB">
      <w:pPr>
        <w:pStyle w:val="Pardeliste"/>
        <w:numPr>
          <w:ilvl w:val="0"/>
          <w:numId w:val="38"/>
        </w:numPr>
        <w:jc w:val="both"/>
        <w:rPr>
          <w:b/>
        </w:rPr>
      </w:pPr>
      <w:r w:rsidRPr="002F6A49">
        <w:rPr>
          <w:b/>
        </w:rPr>
        <w:t xml:space="preserve">Quale effetto produsse l’utilizzo degli aerei rispetto alle tradizionali difese militari . </w:t>
      </w:r>
    </w:p>
    <w:p w14:paraId="3EF312D0" w14:textId="77777777" w:rsidR="002F6A49" w:rsidRPr="00B93502" w:rsidRDefault="002F6A49" w:rsidP="005B72DB">
      <w:pPr>
        <w:pStyle w:val="Pardeliste"/>
        <w:jc w:val="both"/>
        <w:rPr>
          <w:rFonts w:asciiTheme="minorHAnsi" w:hAnsiTheme="minorHAnsi" w:cs="Times New Roman"/>
          <w:b/>
        </w:rPr>
      </w:pPr>
      <w:r w:rsidRPr="002F6A49">
        <w:t>I centri logistici e di comando erano diventati vulnerabili e punti di attacco privilegiati</w:t>
      </w:r>
    </w:p>
    <w:p w14:paraId="0E257B79" w14:textId="77777777" w:rsidR="002F6A49" w:rsidRDefault="002F6A49" w:rsidP="005B72DB">
      <w:pPr>
        <w:pStyle w:val="Pardeliste"/>
        <w:ind w:left="0"/>
        <w:jc w:val="both"/>
        <w:rPr>
          <w:rFonts w:asciiTheme="minorHAnsi" w:hAnsiTheme="minorHAnsi" w:cs="Times New Roman"/>
          <w:b/>
        </w:rPr>
      </w:pPr>
    </w:p>
    <w:p w14:paraId="4EFE967D" w14:textId="77777777" w:rsidR="0001065F" w:rsidRDefault="0001065F" w:rsidP="005B72DB">
      <w:pPr>
        <w:pStyle w:val="Pardeliste"/>
        <w:ind w:left="0"/>
        <w:jc w:val="both"/>
        <w:rPr>
          <w:rFonts w:asciiTheme="minorHAnsi" w:hAnsiTheme="minorHAnsi" w:cs="Times New Roman"/>
          <w:b/>
        </w:rPr>
      </w:pPr>
    </w:p>
    <w:p w14:paraId="17E028D5"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DOC 3</w:t>
      </w:r>
    </w:p>
    <w:p w14:paraId="42C1861A" w14:textId="305EBB95" w:rsidR="002B1DA3" w:rsidRPr="002B1DA3" w:rsidRDefault="002F6A49" w:rsidP="005B72DB">
      <w:pPr>
        <w:pStyle w:val="Pardeliste"/>
        <w:numPr>
          <w:ilvl w:val="0"/>
          <w:numId w:val="40"/>
        </w:numPr>
        <w:jc w:val="both"/>
        <w:rPr>
          <w:b/>
        </w:rPr>
      </w:pPr>
      <w:r w:rsidRPr="002B1DA3">
        <w:rPr>
          <w:b/>
        </w:rPr>
        <w:t>Osserva le due foto, le date. Che cosa deduci in merito all’occupazione austro-germanica in relazione agli edifici e alla presenza di materia</w:t>
      </w:r>
      <w:r w:rsidR="002B1DA3" w:rsidRPr="002B1DA3">
        <w:rPr>
          <w:b/>
        </w:rPr>
        <w:t>le bellico.</w:t>
      </w:r>
    </w:p>
    <w:p w14:paraId="4DB37A8E" w14:textId="15426D10" w:rsidR="00CA3540" w:rsidRPr="002B1DA3" w:rsidRDefault="00CA3540" w:rsidP="005B72DB">
      <w:pPr>
        <w:pStyle w:val="Pardeliste"/>
        <w:jc w:val="both"/>
        <w:rPr>
          <w:b/>
        </w:rPr>
      </w:pPr>
      <w:r>
        <w:t>L’arrivo delle truppe austriache dopo 12  giorni da Caporetto trovò una città desolata e l’abbandono di materiale bellico sulla piazza ed edifici inabitabili. Dopo 5 giorni dal loro arrivo, foto a destra, la piazza era stata ripulita ed in ordine.</w:t>
      </w:r>
    </w:p>
    <w:p w14:paraId="2EF10AA3" w14:textId="77777777" w:rsidR="0001065F" w:rsidRDefault="0001065F" w:rsidP="005B72DB">
      <w:pPr>
        <w:pStyle w:val="Pardeliste"/>
        <w:ind w:left="0"/>
        <w:jc w:val="both"/>
        <w:rPr>
          <w:rFonts w:asciiTheme="minorHAnsi" w:hAnsiTheme="minorHAnsi" w:cs="Times New Roman"/>
          <w:b/>
        </w:rPr>
      </w:pPr>
    </w:p>
    <w:p w14:paraId="7031D63F"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ATTIVITA’  3</w:t>
      </w:r>
    </w:p>
    <w:p w14:paraId="42F51038" w14:textId="77777777" w:rsidR="002F6A49" w:rsidRDefault="002F6A49" w:rsidP="005B72DB">
      <w:pPr>
        <w:pStyle w:val="Pardeliste"/>
        <w:ind w:left="0"/>
        <w:jc w:val="both"/>
        <w:rPr>
          <w:rFonts w:asciiTheme="minorHAnsi" w:hAnsiTheme="minorHAnsi" w:cs="Times New Roman"/>
          <w:b/>
        </w:rPr>
      </w:pPr>
    </w:p>
    <w:p w14:paraId="04A56B72" w14:textId="0564406E" w:rsidR="00CA3540" w:rsidRPr="002B1DA3" w:rsidRDefault="002F6A49" w:rsidP="005B72DB">
      <w:pPr>
        <w:pStyle w:val="Pardeliste"/>
        <w:numPr>
          <w:ilvl w:val="0"/>
          <w:numId w:val="41"/>
        </w:numPr>
        <w:jc w:val="both"/>
        <w:rPr>
          <w:rFonts w:asciiTheme="minorHAnsi" w:hAnsiTheme="minorHAnsi"/>
          <w:b/>
        </w:rPr>
      </w:pPr>
      <w:r w:rsidRPr="002B1DA3">
        <w:rPr>
          <w:rFonts w:asciiTheme="minorHAnsi" w:hAnsiTheme="minorHAnsi"/>
          <w:b/>
        </w:rPr>
        <w:t>Quali erano le più frequenti reazioni della popolazione locale di fronte all’occupazione straniera?</w:t>
      </w:r>
    </w:p>
    <w:p w14:paraId="07F3F5DB" w14:textId="3999502C" w:rsidR="00B93502" w:rsidRPr="00CA3540" w:rsidRDefault="00CA3540" w:rsidP="005B72DB">
      <w:pPr>
        <w:pStyle w:val="Pardeliste"/>
        <w:jc w:val="both"/>
        <w:rPr>
          <w:rFonts w:asciiTheme="minorHAnsi" w:hAnsiTheme="minorHAnsi"/>
        </w:rPr>
      </w:pPr>
      <w:r>
        <w:rPr>
          <w:rFonts w:asciiTheme="minorHAnsi" w:hAnsiTheme="minorHAnsi"/>
        </w:rPr>
        <w:t>La popolazione civile cercava riparo nei paesi vicini, altri abbandonarono la propria casa per andare in città di altre regioni italiane, come Firenze, altre ancora rimasero convivendo con l’esercito occupante.</w:t>
      </w:r>
    </w:p>
    <w:p w14:paraId="49A571CA" w14:textId="77777777" w:rsidR="00CA3540" w:rsidRPr="002B1DA3" w:rsidRDefault="002F6A49" w:rsidP="005B72DB">
      <w:pPr>
        <w:pStyle w:val="Pardeliste"/>
        <w:numPr>
          <w:ilvl w:val="0"/>
          <w:numId w:val="41"/>
        </w:numPr>
        <w:jc w:val="both"/>
        <w:rPr>
          <w:rFonts w:asciiTheme="minorHAnsi" w:hAnsiTheme="minorHAnsi"/>
          <w:b/>
        </w:rPr>
      </w:pPr>
      <w:r w:rsidRPr="002B1DA3">
        <w:rPr>
          <w:rFonts w:asciiTheme="minorHAnsi" w:hAnsiTheme="minorHAnsi"/>
          <w:b/>
        </w:rPr>
        <w:t>Come era la situazione alimentare tra la popolazione civile?</w:t>
      </w:r>
      <w:r w:rsidR="00B93502" w:rsidRPr="002B1DA3">
        <w:rPr>
          <w:rFonts w:asciiTheme="minorHAnsi" w:hAnsiTheme="minorHAnsi"/>
          <w:b/>
        </w:rPr>
        <w:t xml:space="preserve"> </w:t>
      </w:r>
    </w:p>
    <w:p w14:paraId="352B7567" w14:textId="6B0B28FF" w:rsidR="00B93502" w:rsidRPr="00B93502" w:rsidRDefault="00B93502" w:rsidP="005B72DB">
      <w:pPr>
        <w:pStyle w:val="Pardeliste"/>
        <w:jc w:val="both"/>
        <w:rPr>
          <w:rFonts w:asciiTheme="minorHAnsi" w:hAnsiTheme="minorHAnsi"/>
          <w:b/>
        </w:rPr>
      </w:pPr>
      <w:r>
        <w:rPr>
          <w:rFonts w:asciiTheme="minorHAnsi" w:hAnsiTheme="minorHAnsi"/>
          <w:b/>
        </w:rPr>
        <w:t>L</w:t>
      </w:r>
      <w:r>
        <w:rPr>
          <w:rFonts w:asciiTheme="minorHAnsi" w:hAnsiTheme="minorHAnsi"/>
        </w:rPr>
        <w:t xml:space="preserve">a situazione alimentare era molto critica a causa della scarsità del cibo ed in seguito alla requisizione dei viveri da parte dell’esercito austriaco. </w:t>
      </w:r>
    </w:p>
    <w:p w14:paraId="5F43B5A6" w14:textId="77777777" w:rsidR="002F6A49" w:rsidRPr="002B1DA3" w:rsidRDefault="002F6A49" w:rsidP="005B72DB">
      <w:pPr>
        <w:pStyle w:val="Pardeliste"/>
        <w:numPr>
          <w:ilvl w:val="0"/>
          <w:numId w:val="41"/>
        </w:numPr>
        <w:jc w:val="both"/>
        <w:rPr>
          <w:rFonts w:asciiTheme="minorHAnsi" w:hAnsiTheme="minorHAnsi"/>
          <w:b/>
        </w:rPr>
      </w:pPr>
      <w:r w:rsidRPr="002B1DA3">
        <w:rPr>
          <w:rFonts w:asciiTheme="minorHAnsi" w:hAnsiTheme="minorHAnsi"/>
          <w:b/>
        </w:rPr>
        <w:t>Come si comportavano i soldati (italiani e stranieri) con la popolazione civile?</w:t>
      </w:r>
    </w:p>
    <w:p w14:paraId="439C9B37" w14:textId="77777777" w:rsidR="00B93502" w:rsidRPr="00B93502" w:rsidRDefault="00B93502" w:rsidP="005B72DB">
      <w:pPr>
        <w:pStyle w:val="Pardeliste"/>
        <w:jc w:val="both"/>
        <w:rPr>
          <w:rFonts w:asciiTheme="minorHAnsi" w:hAnsiTheme="minorHAnsi"/>
        </w:rPr>
      </w:pPr>
      <w:r>
        <w:rPr>
          <w:rFonts w:asciiTheme="minorHAnsi" w:hAnsiTheme="minorHAnsi"/>
        </w:rPr>
        <w:t>Vi erano comportamenti diversi: alcuni si comportavano con prepotenza, altri con maggiore gentilezza.</w:t>
      </w:r>
    </w:p>
    <w:p w14:paraId="69FB54C2" w14:textId="77777777" w:rsidR="002F6A49" w:rsidRPr="002B1DA3" w:rsidRDefault="002F6A49" w:rsidP="005B72DB">
      <w:pPr>
        <w:pStyle w:val="Pardeliste"/>
        <w:numPr>
          <w:ilvl w:val="0"/>
          <w:numId w:val="41"/>
        </w:numPr>
        <w:jc w:val="both"/>
        <w:rPr>
          <w:rFonts w:asciiTheme="minorHAnsi" w:hAnsiTheme="minorHAnsi"/>
          <w:b/>
        </w:rPr>
      </w:pPr>
      <w:r w:rsidRPr="002B1DA3">
        <w:rPr>
          <w:rFonts w:asciiTheme="minorHAnsi" w:hAnsiTheme="minorHAnsi"/>
          <w:b/>
        </w:rPr>
        <w:t>Tra i civili vi era sempre solidarietà? Spiega.</w:t>
      </w:r>
    </w:p>
    <w:p w14:paraId="69EF9720" w14:textId="77777777" w:rsidR="00B93502" w:rsidRPr="00B93502" w:rsidRDefault="00B93502" w:rsidP="005B72DB">
      <w:pPr>
        <w:pStyle w:val="Pardeliste"/>
        <w:jc w:val="both"/>
        <w:rPr>
          <w:rFonts w:asciiTheme="minorHAnsi" w:hAnsiTheme="minorHAnsi"/>
        </w:rPr>
      </w:pPr>
      <w:r w:rsidRPr="00B93502">
        <w:rPr>
          <w:rFonts w:asciiTheme="minorHAnsi" w:hAnsiTheme="minorHAnsi"/>
        </w:rPr>
        <w:t xml:space="preserve">No, si racconta di un caso in cui alcuni civili fanno la spia sul nascondiglio dei viveri per </w:t>
      </w:r>
      <w:r>
        <w:rPr>
          <w:rFonts w:asciiTheme="minorHAnsi" w:hAnsiTheme="minorHAnsi"/>
        </w:rPr>
        <w:t>aggraziarsi gli austriaci.</w:t>
      </w:r>
    </w:p>
    <w:p w14:paraId="2785A21C" w14:textId="77777777" w:rsidR="002F6A49" w:rsidRPr="002B1DA3" w:rsidRDefault="002F6A49" w:rsidP="005B72DB">
      <w:pPr>
        <w:pStyle w:val="Pardeliste"/>
        <w:numPr>
          <w:ilvl w:val="0"/>
          <w:numId w:val="41"/>
        </w:numPr>
        <w:jc w:val="both"/>
        <w:rPr>
          <w:rFonts w:asciiTheme="minorHAnsi" w:hAnsiTheme="minorHAnsi"/>
          <w:b/>
        </w:rPr>
      </w:pPr>
      <w:r w:rsidRPr="002B1DA3">
        <w:rPr>
          <w:rFonts w:asciiTheme="minorHAnsi" w:hAnsiTheme="minorHAnsi"/>
          <w:b/>
        </w:rPr>
        <w:t>Quale episodio è rimasto impresso nella mente di Egidio bambino.</w:t>
      </w:r>
    </w:p>
    <w:p w14:paraId="4CA8CCD6" w14:textId="77777777" w:rsidR="00B93502" w:rsidRPr="00B93502" w:rsidRDefault="00B93502" w:rsidP="005B72DB">
      <w:pPr>
        <w:pStyle w:val="Pardeliste"/>
        <w:jc w:val="both"/>
        <w:rPr>
          <w:rFonts w:asciiTheme="minorHAnsi" w:hAnsiTheme="minorHAnsi"/>
        </w:rPr>
      </w:pPr>
      <w:r w:rsidRPr="00B93502">
        <w:rPr>
          <w:rFonts w:asciiTheme="minorHAnsi" w:hAnsiTheme="minorHAnsi"/>
        </w:rPr>
        <w:t>L’episodio del maialino scappato dal recinto. Dei soldati austriaci lo rincorsero insieme a lui. Egidio pensava lo facessero per aiutarlo, invece quando lo presero lo tennero per sé.</w:t>
      </w:r>
    </w:p>
    <w:p w14:paraId="02C6FE38" w14:textId="77777777" w:rsidR="002F6A49" w:rsidRDefault="002F6A49" w:rsidP="005B72DB">
      <w:pPr>
        <w:pStyle w:val="Pardeliste"/>
        <w:ind w:left="0"/>
        <w:jc w:val="both"/>
        <w:rPr>
          <w:rFonts w:asciiTheme="minorHAnsi" w:hAnsiTheme="minorHAnsi" w:cs="Times New Roman"/>
          <w:b/>
        </w:rPr>
      </w:pPr>
    </w:p>
    <w:p w14:paraId="271360F8" w14:textId="77777777" w:rsidR="002F6A49" w:rsidRDefault="002F6A49" w:rsidP="005B72DB">
      <w:pPr>
        <w:pStyle w:val="Pardeliste"/>
        <w:ind w:left="0"/>
        <w:jc w:val="both"/>
        <w:rPr>
          <w:rFonts w:asciiTheme="minorHAnsi" w:hAnsiTheme="minorHAnsi" w:cs="Times New Roman"/>
          <w:b/>
        </w:rPr>
      </w:pPr>
    </w:p>
    <w:p w14:paraId="2D7BCD88"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ATTIVITA’  4</w:t>
      </w:r>
    </w:p>
    <w:p w14:paraId="0188B72C" w14:textId="77777777" w:rsidR="00A43103" w:rsidRDefault="00A43103" w:rsidP="005B72DB">
      <w:pPr>
        <w:pStyle w:val="Pardeliste"/>
        <w:ind w:left="0"/>
        <w:jc w:val="both"/>
        <w:rPr>
          <w:rFonts w:asciiTheme="minorHAnsi" w:hAnsiTheme="minorHAnsi" w:cs="Times New Roman"/>
          <w:b/>
        </w:rPr>
      </w:pPr>
      <w:r>
        <w:rPr>
          <w:rFonts w:asciiTheme="minorHAnsi" w:hAnsiTheme="minorHAnsi" w:cs="Times New Roman"/>
          <w:b/>
        </w:rPr>
        <w:t>DOC 4</w:t>
      </w:r>
    </w:p>
    <w:p w14:paraId="74E7C183" w14:textId="77777777" w:rsidR="00910224" w:rsidRDefault="00A43103" w:rsidP="005B72DB">
      <w:pPr>
        <w:pStyle w:val="Pardeliste"/>
        <w:numPr>
          <w:ilvl w:val="0"/>
          <w:numId w:val="12"/>
        </w:numPr>
        <w:spacing w:after="0"/>
        <w:ind w:left="284" w:hanging="218"/>
        <w:jc w:val="both"/>
        <w:rPr>
          <w:b/>
        </w:rPr>
      </w:pPr>
      <w:r w:rsidRPr="00787B49">
        <w:rPr>
          <w:b/>
        </w:rPr>
        <w:t>Chi ha scritto la cartolina?</w:t>
      </w:r>
    </w:p>
    <w:p w14:paraId="2630BDF1" w14:textId="36F39168" w:rsidR="00CA3540" w:rsidRPr="00CA3540" w:rsidRDefault="00CA3540" w:rsidP="005B72DB">
      <w:pPr>
        <w:pStyle w:val="Pardeliste"/>
        <w:spacing w:after="0"/>
        <w:ind w:left="284"/>
        <w:jc w:val="both"/>
      </w:pPr>
      <w:r w:rsidRPr="00CA3540">
        <w:t>Pinatto Aldo</w:t>
      </w:r>
    </w:p>
    <w:p w14:paraId="7EC49C4B" w14:textId="1D2E3D12" w:rsidR="001F0D0A" w:rsidRDefault="00A43103" w:rsidP="005B72DB">
      <w:pPr>
        <w:pStyle w:val="Pardeliste"/>
        <w:numPr>
          <w:ilvl w:val="0"/>
          <w:numId w:val="12"/>
        </w:numPr>
        <w:ind w:left="284" w:hanging="218"/>
        <w:jc w:val="both"/>
        <w:rPr>
          <w:b/>
        </w:rPr>
      </w:pPr>
      <w:r w:rsidRPr="00787B49">
        <w:rPr>
          <w:b/>
        </w:rPr>
        <w:t>A chi è intestata?</w:t>
      </w:r>
      <w:r w:rsidR="001F0D0A">
        <w:rPr>
          <w:b/>
        </w:rPr>
        <w:t xml:space="preserve"> </w:t>
      </w:r>
    </w:p>
    <w:p w14:paraId="11E98FB1" w14:textId="6F535541" w:rsidR="001F0D0A" w:rsidRPr="001F0D0A" w:rsidRDefault="00405572" w:rsidP="005B72DB">
      <w:pPr>
        <w:pStyle w:val="Pardeliste"/>
        <w:ind w:left="284"/>
        <w:jc w:val="both"/>
      </w:pPr>
      <w:r>
        <w:t>Al Comitato informazioni dei Paesi Invasi, da recapitare al Comune di Carlino per il Tramite del Commissario prefettizio di Palmanova.</w:t>
      </w:r>
    </w:p>
    <w:p w14:paraId="2F373C47" w14:textId="77777777" w:rsidR="00A43103" w:rsidRDefault="00A43103" w:rsidP="005B72DB">
      <w:pPr>
        <w:pStyle w:val="Pardeliste"/>
        <w:numPr>
          <w:ilvl w:val="0"/>
          <w:numId w:val="12"/>
        </w:numPr>
        <w:ind w:left="284" w:hanging="218"/>
        <w:jc w:val="both"/>
        <w:rPr>
          <w:b/>
        </w:rPr>
      </w:pPr>
      <w:r w:rsidRPr="00787B49">
        <w:rPr>
          <w:b/>
        </w:rPr>
        <w:t>Quali informazioni vengono richieste?</w:t>
      </w:r>
    </w:p>
    <w:p w14:paraId="7123F42F" w14:textId="7573B77C" w:rsidR="00405572" w:rsidRPr="00405572" w:rsidRDefault="00405572" w:rsidP="005B72DB">
      <w:pPr>
        <w:pStyle w:val="Pardeliste"/>
        <w:ind w:left="284"/>
        <w:jc w:val="both"/>
      </w:pPr>
      <w:r>
        <w:t>Vengono chieste notizie</w:t>
      </w:r>
      <w:r w:rsidRPr="00405572">
        <w:t xml:space="preserve"> sulla famiglia Pinatti Antoni(o)</w:t>
      </w:r>
      <w:r>
        <w:t xml:space="preserve"> del Comune di Carlino</w:t>
      </w:r>
    </w:p>
    <w:p w14:paraId="75104AAE" w14:textId="77777777" w:rsidR="00A43103" w:rsidRDefault="00A43103" w:rsidP="005B72DB">
      <w:pPr>
        <w:pStyle w:val="Pardeliste"/>
        <w:numPr>
          <w:ilvl w:val="0"/>
          <w:numId w:val="12"/>
        </w:numPr>
        <w:ind w:left="284" w:hanging="218"/>
        <w:jc w:val="both"/>
        <w:rPr>
          <w:b/>
        </w:rPr>
      </w:pPr>
      <w:r w:rsidRPr="00787B49">
        <w:rPr>
          <w:b/>
        </w:rPr>
        <w:t>Qual è il luogo dove viene scritta la cartolina?</w:t>
      </w:r>
    </w:p>
    <w:p w14:paraId="6AFA887C" w14:textId="10D62881" w:rsidR="00405572" w:rsidRPr="00405572" w:rsidRDefault="00405572" w:rsidP="005B72DB">
      <w:pPr>
        <w:pStyle w:val="Pardeliste"/>
        <w:ind w:left="284"/>
        <w:jc w:val="both"/>
      </w:pPr>
      <w:r w:rsidRPr="00405572">
        <w:t>Dal campo di prigionia di guerra di Limburg, Germania</w:t>
      </w:r>
    </w:p>
    <w:p w14:paraId="0D0DDBB7" w14:textId="77777777" w:rsidR="00A43103" w:rsidRDefault="00A43103" w:rsidP="005B72DB">
      <w:pPr>
        <w:pStyle w:val="Pardeliste"/>
        <w:ind w:left="0"/>
        <w:jc w:val="both"/>
        <w:rPr>
          <w:rFonts w:asciiTheme="minorHAnsi" w:hAnsiTheme="minorHAnsi" w:cs="Times New Roman"/>
          <w:b/>
        </w:rPr>
      </w:pPr>
    </w:p>
    <w:p w14:paraId="67B2C189" w14:textId="77777777" w:rsidR="00A43103" w:rsidRDefault="00A43103" w:rsidP="005B72DB">
      <w:pPr>
        <w:pStyle w:val="Pardeliste"/>
        <w:ind w:left="0"/>
        <w:jc w:val="both"/>
        <w:rPr>
          <w:rFonts w:asciiTheme="minorHAnsi" w:hAnsiTheme="minorHAnsi" w:cs="Times New Roman"/>
          <w:b/>
        </w:rPr>
      </w:pPr>
      <w:r>
        <w:rPr>
          <w:rFonts w:asciiTheme="minorHAnsi" w:hAnsiTheme="minorHAnsi" w:cs="Times New Roman"/>
          <w:b/>
        </w:rPr>
        <w:t>DOC 5</w:t>
      </w:r>
    </w:p>
    <w:p w14:paraId="4FB79E9A" w14:textId="77777777" w:rsidR="00F67631" w:rsidRPr="00F67631" w:rsidRDefault="00F67631" w:rsidP="005B72DB">
      <w:pPr>
        <w:pStyle w:val="Pardeliste"/>
        <w:widowControl w:val="0"/>
        <w:numPr>
          <w:ilvl w:val="0"/>
          <w:numId w:val="39"/>
        </w:numPr>
        <w:tabs>
          <w:tab w:val="left" w:pos="220"/>
          <w:tab w:val="left" w:pos="720"/>
        </w:tabs>
        <w:autoSpaceDE w:val="0"/>
        <w:autoSpaceDN w:val="0"/>
        <w:adjustRightInd w:val="0"/>
        <w:spacing w:after="0"/>
        <w:ind w:left="284" w:hanging="284"/>
        <w:jc w:val="both"/>
        <w:rPr>
          <w:rFonts w:asciiTheme="minorHAnsi" w:eastAsiaTheme="minorHAnsi" w:hAnsiTheme="minorHAnsi" w:cs="Helvetica"/>
          <w:b/>
          <w:bCs/>
        </w:rPr>
      </w:pPr>
      <w:r w:rsidRPr="00F67631">
        <w:rPr>
          <w:rFonts w:asciiTheme="minorHAnsi" w:eastAsiaTheme="minorHAnsi" w:hAnsiTheme="minorHAnsi" w:cs="Helvetica"/>
          <w:b/>
          <w:bCs/>
        </w:rPr>
        <w:t>Calcola la percentuale dei danni subiti dagli immobili a Palmanova</w:t>
      </w:r>
      <w:r w:rsidRPr="00F67631">
        <w:rPr>
          <w:rFonts w:asciiTheme="minorHAnsi" w:eastAsiaTheme="minorHAnsi" w:hAnsiTheme="minorHAnsi" w:cs="Helvetica"/>
        </w:rPr>
        <w:t> </w:t>
      </w:r>
      <w:r w:rsidRPr="00F67631">
        <w:rPr>
          <w:rFonts w:asciiTheme="minorHAnsi" w:eastAsiaTheme="minorHAnsi" w:hAnsiTheme="minorHAnsi"/>
        </w:rPr>
        <w:t xml:space="preserve">Il 54% delle case di Palmanova furono distrutte, mentre subirono danni il 33% delle fattorie. </w:t>
      </w:r>
    </w:p>
    <w:p w14:paraId="524C611F" w14:textId="77777777" w:rsidR="00F67631" w:rsidRPr="00F67631" w:rsidRDefault="00F67631" w:rsidP="005B72DB">
      <w:pPr>
        <w:widowControl w:val="0"/>
        <w:numPr>
          <w:ilvl w:val="0"/>
          <w:numId w:val="39"/>
        </w:numPr>
        <w:tabs>
          <w:tab w:val="left" w:pos="220"/>
          <w:tab w:val="left" w:pos="720"/>
        </w:tabs>
        <w:autoSpaceDE w:val="0"/>
        <w:autoSpaceDN w:val="0"/>
        <w:adjustRightInd w:val="0"/>
        <w:spacing w:after="0"/>
        <w:ind w:hanging="720"/>
        <w:jc w:val="both"/>
        <w:rPr>
          <w:rFonts w:asciiTheme="minorHAnsi" w:eastAsiaTheme="minorHAnsi" w:hAnsiTheme="minorHAnsi"/>
          <w:b/>
          <w:bCs/>
        </w:rPr>
      </w:pPr>
      <w:r w:rsidRPr="00F67631">
        <w:rPr>
          <w:rFonts w:asciiTheme="minorHAnsi" w:eastAsiaTheme="minorHAnsi" w:hAnsiTheme="minorHAnsi"/>
          <w:b/>
          <w:bCs/>
        </w:rPr>
        <w:t>Calcola la distribuzione dei danni tra la città di Palmanova e i borghi di Jalmicco e Sottoselva</w:t>
      </w:r>
      <w:r w:rsidRPr="00F67631">
        <w:rPr>
          <w:rFonts w:asciiTheme="minorHAnsi" w:eastAsiaTheme="minorHAnsi" w:hAnsiTheme="minorHAnsi"/>
        </w:rPr>
        <w:t> </w:t>
      </w:r>
    </w:p>
    <w:p w14:paraId="5736C0AC" w14:textId="77777777" w:rsidR="00F67631" w:rsidRDefault="00F67631" w:rsidP="005B72DB">
      <w:pPr>
        <w:widowControl w:val="0"/>
        <w:tabs>
          <w:tab w:val="left" w:pos="220"/>
        </w:tabs>
        <w:autoSpaceDE w:val="0"/>
        <w:autoSpaceDN w:val="0"/>
        <w:adjustRightInd w:val="0"/>
        <w:spacing w:after="0"/>
        <w:ind w:left="284"/>
        <w:jc w:val="both"/>
        <w:rPr>
          <w:rFonts w:asciiTheme="minorHAnsi" w:eastAsiaTheme="minorHAnsi" w:hAnsiTheme="minorHAnsi"/>
          <w:b/>
          <w:bCs/>
        </w:rPr>
      </w:pPr>
      <w:r w:rsidRPr="00F67631">
        <w:rPr>
          <w:rFonts w:asciiTheme="minorHAnsi" w:eastAsiaTheme="minorHAnsi" w:hAnsiTheme="minorHAnsi"/>
        </w:rPr>
        <w:t>Nella città di Palmanova e borghi vicini si registrarono il 37% di case e il 26% di fattorie distrutte.</w:t>
      </w:r>
    </w:p>
    <w:p w14:paraId="6A8A5B3A" w14:textId="77777777" w:rsidR="00F67631" w:rsidRPr="00F67631" w:rsidRDefault="00F67631" w:rsidP="005B72DB">
      <w:pPr>
        <w:widowControl w:val="0"/>
        <w:numPr>
          <w:ilvl w:val="0"/>
          <w:numId w:val="39"/>
        </w:numPr>
        <w:tabs>
          <w:tab w:val="left" w:pos="220"/>
          <w:tab w:val="left" w:pos="284"/>
        </w:tabs>
        <w:autoSpaceDE w:val="0"/>
        <w:autoSpaceDN w:val="0"/>
        <w:adjustRightInd w:val="0"/>
        <w:spacing w:after="0"/>
        <w:ind w:hanging="720"/>
        <w:jc w:val="both"/>
        <w:rPr>
          <w:rFonts w:asciiTheme="minorHAnsi" w:eastAsiaTheme="minorHAnsi" w:hAnsiTheme="minorHAnsi"/>
          <w:b/>
          <w:bCs/>
        </w:rPr>
      </w:pPr>
      <w:r w:rsidRPr="00F67631">
        <w:rPr>
          <w:rFonts w:asciiTheme="minorHAnsi" w:eastAsiaTheme="minorHAnsi" w:hAnsiTheme="minorHAnsi"/>
          <w:b/>
          <w:bCs/>
        </w:rPr>
        <w:t>Prova a spiegarne la ragione alla luce di quanto letto in Attività 1</w:t>
      </w:r>
      <w:r w:rsidRPr="00F67631">
        <w:rPr>
          <w:rFonts w:asciiTheme="minorHAnsi" w:eastAsiaTheme="minorHAnsi" w:hAnsiTheme="minorHAnsi"/>
        </w:rPr>
        <w:t> </w:t>
      </w:r>
      <w:r>
        <w:rPr>
          <w:rFonts w:asciiTheme="minorHAnsi" w:eastAsiaTheme="minorHAnsi" w:hAnsiTheme="minorHAnsi"/>
        </w:rPr>
        <w:t xml:space="preserve">Furono gli stessi italiani </w:t>
      </w:r>
    </w:p>
    <w:p w14:paraId="58DAAA9E" w14:textId="77777777" w:rsidR="00F67631" w:rsidRPr="00F67631" w:rsidRDefault="00F67631" w:rsidP="005B72DB">
      <w:pPr>
        <w:widowControl w:val="0"/>
        <w:tabs>
          <w:tab w:val="left" w:pos="220"/>
          <w:tab w:val="left" w:pos="284"/>
        </w:tabs>
        <w:autoSpaceDE w:val="0"/>
        <w:autoSpaceDN w:val="0"/>
        <w:adjustRightInd w:val="0"/>
        <w:spacing w:after="0"/>
        <w:ind w:left="284"/>
        <w:jc w:val="both"/>
        <w:rPr>
          <w:rFonts w:asciiTheme="minorHAnsi" w:eastAsiaTheme="minorHAnsi" w:hAnsiTheme="minorHAnsi"/>
          <w:b/>
          <w:bCs/>
        </w:rPr>
      </w:pPr>
      <w:r w:rsidRPr="00F67631">
        <w:rPr>
          <w:rFonts w:asciiTheme="minorHAnsi" w:eastAsiaTheme="minorHAnsi" w:hAnsiTheme="minorHAnsi"/>
        </w:rPr>
        <w:t xml:space="preserve">bruciare gli edifici durante la ritirata,nel tentativo di rendere inabitabili i paesi all’esercito austro-ungarico. </w:t>
      </w:r>
    </w:p>
    <w:p w14:paraId="57D0547A" w14:textId="77777777" w:rsidR="00F67631" w:rsidRDefault="00F67631" w:rsidP="005B72DB">
      <w:pPr>
        <w:pStyle w:val="Pardeliste"/>
        <w:ind w:left="0"/>
        <w:jc w:val="both"/>
        <w:rPr>
          <w:rFonts w:asciiTheme="minorHAnsi" w:eastAsiaTheme="minorHAnsi" w:hAnsiTheme="minorHAnsi"/>
        </w:rPr>
      </w:pPr>
      <w:r>
        <w:rPr>
          <w:rFonts w:asciiTheme="minorHAnsi" w:eastAsiaTheme="minorHAnsi" w:hAnsiTheme="minorHAnsi"/>
          <w:b/>
          <w:bCs/>
        </w:rPr>
        <w:t xml:space="preserve">4. </w:t>
      </w:r>
      <w:r w:rsidRPr="00F67631">
        <w:rPr>
          <w:rFonts w:asciiTheme="minorHAnsi" w:eastAsiaTheme="minorHAnsi" w:hAnsiTheme="minorHAnsi"/>
          <w:b/>
          <w:bCs/>
        </w:rPr>
        <w:t>Descrivi l’andamento  della popolazione a Palmanova e cerca di spiegarne le ragioni alla luce di quanto letto in Attività 1</w:t>
      </w:r>
      <w:r w:rsidRPr="00F67631">
        <w:rPr>
          <w:rFonts w:asciiTheme="minorHAnsi" w:eastAsiaTheme="minorHAnsi" w:hAnsiTheme="minorHAnsi"/>
        </w:rPr>
        <w:t> </w:t>
      </w:r>
    </w:p>
    <w:p w14:paraId="6E45A76E" w14:textId="77777777" w:rsidR="002F6A49" w:rsidRDefault="00F67631" w:rsidP="005B72DB">
      <w:pPr>
        <w:pStyle w:val="Pardeliste"/>
        <w:ind w:left="284"/>
        <w:jc w:val="both"/>
        <w:rPr>
          <w:rFonts w:asciiTheme="minorHAnsi" w:eastAsiaTheme="minorHAnsi" w:hAnsiTheme="minorHAnsi"/>
        </w:rPr>
      </w:pPr>
      <w:r w:rsidRPr="00F67631">
        <w:rPr>
          <w:rFonts w:asciiTheme="minorHAnsi" w:eastAsiaTheme="minorHAnsi" w:hAnsiTheme="minorHAnsi"/>
        </w:rPr>
        <w:t>La popolazione superava i 5'500 abitanti negli anni precedenti alla prima guerra mondiale, mentre a seguito della rotta di Caporetto la popolazione scese drasticamente a 60. Nei giorni successivi Palmanova fu ripopolata dall’arrivo dell’esercito austroungarico. Nel dopo guerra la città accolse i cittadini fuggiti nel resto d’Italia.</w:t>
      </w:r>
    </w:p>
    <w:p w14:paraId="0135225F" w14:textId="77777777" w:rsidR="00F67631" w:rsidRPr="00F67631" w:rsidRDefault="00F67631" w:rsidP="005B72DB">
      <w:pPr>
        <w:pStyle w:val="Pardeliste"/>
        <w:ind w:left="0"/>
        <w:jc w:val="both"/>
        <w:rPr>
          <w:rFonts w:asciiTheme="minorHAnsi" w:hAnsiTheme="minorHAnsi" w:cs="Times New Roman"/>
          <w:b/>
        </w:rPr>
      </w:pPr>
    </w:p>
    <w:p w14:paraId="6E745047" w14:textId="77777777" w:rsidR="0001065F" w:rsidRDefault="0001065F" w:rsidP="005B72DB">
      <w:pPr>
        <w:pStyle w:val="Pardeliste"/>
        <w:ind w:left="0"/>
        <w:jc w:val="both"/>
        <w:rPr>
          <w:rFonts w:asciiTheme="minorHAnsi" w:hAnsiTheme="minorHAnsi" w:cs="Times New Roman"/>
          <w:b/>
        </w:rPr>
      </w:pPr>
      <w:r>
        <w:rPr>
          <w:rFonts w:asciiTheme="minorHAnsi" w:hAnsiTheme="minorHAnsi" w:cs="Times New Roman"/>
          <w:b/>
        </w:rPr>
        <w:t>ATTIVITA’  5</w:t>
      </w:r>
    </w:p>
    <w:p w14:paraId="7F38B5B7" w14:textId="77777777" w:rsidR="00A43103" w:rsidRDefault="00A43103" w:rsidP="005B72DB">
      <w:pPr>
        <w:pStyle w:val="Pardeliste"/>
        <w:ind w:left="0"/>
        <w:jc w:val="both"/>
        <w:rPr>
          <w:rFonts w:asciiTheme="minorHAnsi" w:hAnsiTheme="minorHAnsi" w:cs="Times New Roman"/>
          <w:b/>
        </w:rPr>
      </w:pPr>
      <w:r>
        <w:rPr>
          <w:rFonts w:asciiTheme="minorHAnsi" w:hAnsiTheme="minorHAnsi" w:cs="Times New Roman"/>
          <w:b/>
        </w:rPr>
        <w:t>DOC 6 DOC 7</w:t>
      </w:r>
    </w:p>
    <w:p w14:paraId="3DA037E0" w14:textId="77777777" w:rsidR="00910224" w:rsidRDefault="00910224" w:rsidP="005B72DB">
      <w:pPr>
        <w:pStyle w:val="Pardeliste"/>
        <w:numPr>
          <w:ilvl w:val="0"/>
          <w:numId w:val="25"/>
        </w:numPr>
        <w:ind w:left="284" w:hanging="284"/>
        <w:jc w:val="both"/>
        <w:rPr>
          <w:b/>
        </w:rPr>
      </w:pPr>
      <w:r w:rsidRPr="00570D48">
        <w:rPr>
          <w:b/>
        </w:rPr>
        <w:t xml:space="preserve">Riporta  la scansione temporale delle tre immagini. </w:t>
      </w:r>
    </w:p>
    <w:p w14:paraId="02DC8B06" w14:textId="69B2F6B0" w:rsidR="00405572" w:rsidRPr="00EA0EFB" w:rsidRDefault="00EA0EFB" w:rsidP="005B72DB">
      <w:pPr>
        <w:pStyle w:val="Pardeliste"/>
        <w:ind w:left="284"/>
        <w:jc w:val="both"/>
      </w:pPr>
      <w:r w:rsidRPr="00EA0EFB">
        <w:t>Cartolina datata 15/6/(1)919;</w:t>
      </w:r>
      <w:r w:rsidR="00405572" w:rsidRPr="00EA0EFB">
        <w:t xml:space="preserve"> </w:t>
      </w:r>
      <w:r w:rsidRPr="00EA0EFB">
        <w:t>l</w:t>
      </w:r>
      <w:r w:rsidR="00405572" w:rsidRPr="00EA0EFB">
        <w:t xml:space="preserve">a presenza di molti cittadini in una scena di vita normale </w:t>
      </w:r>
      <w:r w:rsidRPr="00EA0EFB">
        <w:t>fa pensare che</w:t>
      </w:r>
      <w:r w:rsidR="00405572" w:rsidRPr="00EA0EFB">
        <w:t xml:space="preserve"> la foto sia stata scattata al termine della guerra; sono evidenti i danni subiti dagli edifici.</w:t>
      </w:r>
      <w:r w:rsidRPr="00EA0EFB">
        <w:t xml:space="preserve"> Cartolina datata 19/03/’44. In questo anno l’Italia era impegnata nella Seconda Guerra Mondiale. La foto ritrae una situazione di una giornata ordinaria. E’ probabile che la foto sia stata scattata prima della Guerra e quindi prima del 1940.</w:t>
      </w:r>
      <w:r>
        <w:t xml:space="preserve"> La terza è una foto scattata oggi.</w:t>
      </w:r>
    </w:p>
    <w:p w14:paraId="468C52BC" w14:textId="77777777" w:rsidR="00910224" w:rsidRDefault="00910224" w:rsidP="005B72DB">
      <w:pPr>
        <w:pStyle w:val="Pardeliste"/>
        <w:numPr>
          <w:ilvl w:val="0"/>
          <w:numId w:val="25"/>
        </w:numPr>
        <w:ind w:left="284" w:hanging="284"/>
        <w:jc w:val="both"/>
        <w:rPr>
          <w:b/>
        </w:rPr>
      </w:pPr>
      <w:r w:rsidRPr="00570D48">
        <w:rPr>
          <w:b/>
        </w:rPr>
        <w:t>Rileva le principali differenze nel tempo in merito allo stato degli edifici, la fisionomia  della piazza,</w:t>
      </w:r>
    </w:p>
    <w:p w14:paraId="11AEBF7E" w14:textId="23104431" w:rsidR="00EA0EFB" w:rsidRPr="00EA0EFB" w:rsidRDefault="00EA0EFB" w:rsidP="005B72DB">
      <w:pPr>
        <w:pStyle w:val="Pardeliste"/>
        <w:ind w:left="284"/>
        <w:jc w:val="both"/>
      </w:pPr>
      <w:r w:rsidRPr="00EA0EFB">
        <w:t>La differenza più evidente è la discontinuità nell’arredo della piazza, prima c’erano gli alberi e la piazza era separata dalla carreggiata. Oggi la piazza presenta i segni di una risistemazione senza piante e con un fossato che separa la piazza dall’anello pedonale.</w:t>
      </w:r>
    </w:p>
    <w:p w14:paraId="104EBF48" w14:textId="77777777" w:rsidR="00910224" w:rsidRDefault="00910224" w:rsidP="005B72DB">
      <w:pPr>
        <w:pStyle w:val="Pardeliste"/>
        <w:numPr>
          <w:ilvl w:val="0"/>
          <w:numId w:val="25"/>
        </w:numPr>
        <w:ind w:left="284" w:hanging="284"/>
        <w:jc w:val="both"/>
        <w:rPr>
          <w:b/>
        </w:rPr>
      </w:pPr>
      <w:r w:rsidRPr="00570D48">
        <w:rPr>
          <w:b/>
        </w:rPr>
        <w:t xml:space="preserve">Quali elementi  delle foto confermano la datazione? </w:t>
      </w:r>
    </w:p>
    <w:p w14:paraId="4214CFE9" w14:textId="37B93F32" w:rsidR="00EA0EFB" w:rsidRPr="00EA0EFB" w:rsidRDefault="00EA0EFB" w:rsidP="005B72DB">
      <w:pPr>
        <w:pStyle w:val="Pardeliste"/>
        <w:ind w:left="284"/>
        <w:jc w:val="both"/>
      </w:pPr>
      <w:r w:rsidRPr="00EA0EFB">
        <w:t>Nella prima, l’edificio ancora demolito, nelle prime due le datazioni riportate dai mittenti.</w:t>
      </w:r>
    </w:p>
    <w:p w14:paraId="380CDD7C" w14:textId="77777777" w:rsidR="00A43103" w:rsidRPr="00150752" w:rsidRDefault="00A73F56" w:rsidP="005B72DB">
      <w:pPr>
        <w:pStyle w:val="Pardeliste"/>
        <w:ind w:left="0"/>
        <w:jc w:val="both"/>
        <w:rPr>
          <w:rFonts w:asciiTheme="minorHAnsi" w:hAnsiTheme="minorHAnsi" w:cs="Times New Roman"/>
          <w:b/>
        </w:rPr>
      </w:pPr>
      <w:r>
        <w:rPr>
          <w:rFonts w:asciiTheme="minorHAnsi" w:hAnsiTheme="minorHAnsi" w:cs="Times New Roman"/>
          <w:b/>
        </w:rPr>
        <w:t xml:space="preserve"> </w:t>
      </w:r>
    </w:p>
    <w:sectPr w:rsidR="00A43103" w:rsidRPr="00150752" w:rsidSect="005B72DB">
      <w:footerReference w:type="even" r:id="rId21"/>
      <w:footerReference w:type="default" r:id="rId22"/>
      <w:pgSz w:w="11906" w:h="16838"/>
      <w:pgMar w:top="993" w:right="991"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DF526" w14:textId="77777777" w:rsidR="00C5415C" w:rsidRDefault="00C5415C" w:rsidP="008539C4">
      <w:pPr>
        <w:spacing w:after="0" w:line="240" w:lineRule="auto"/>
      </w:pPr>
      <w:r>
        <w:separator/>
      </w:r>
    </w:p>
  </w:endnote>
  <w:endnote w:type="continuationSeparator" w:id="0">
    <w:p w14:paraId="578850BD" w14:textId="77777777" w:rsidR="00C5415C" w:rsidRDefault="00C5415C" w:rsidP="0085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8BE2" w14:textId="77777777" w:rsidR="00405572" w:rsidRDefault="00405572" w:rsidP="008539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19B1E70" w14:textId="77777777" w:rsidR="00405572" w:rsidRDefault="00405572" w:rsidP="008539C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1824"/>
      <w:docPartObj>
        <w:docPartGallery w:val="Page Numbers (Bottom of Page)"/>
        <w:docPartUnique/>
      </w:docPartObj>
    </w:sdtPr>
    <w:sdtEndPr/>
    <w:sdtContent>
      <w:p w14:paraId="67205AD9" w14:textId="77777777" w:rsidR="00405572" w:rsidRDefault="00405572">
        <w:pPr>
          <w:pStyle w:val="Pieddepage"/>
          <w:jc w:val="right"/>
        </w:pPr>
        <w:r>
          <w:fldChar w:fldCharType="begin"/>
        </w:r>
        <w:r>
          <w:instrText xml:space="preserve"> PAGE   \* MERGEFORMAT </w:instrText>
        </w:r>
        <w:r>
          <w:fldChar w:fldCharType="separate"/>
        </w:r>
        <w:r w:rsidR="00CD72A4">
          <w:rPr>
            <w:noProof/>
          </w:rPr>
          <w:t>5</w:t>
        </w:r>
        <w:r>
          <w:rPr>
            <w:noProof/>
          </w:rPr>
          <w:fldChar w:fldCharType="end"/>
        </w:r>
      </w:p>
    </w:sdtContent>
  </w:sdt>
  <w:p w14:paraId="5F4A2400" w14:textId="77777777" w:rsidR="00405572" w:rsidRDefault="00405572" w:rsidP="008539C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860C4" w14:textId="77777777" w:rsidR="00C5415C" w:rsidRDefault="00C5415C" w:rsidP="008539C4">
      <w:pPr>
        <w:spacing w:after="0" w:line="240" w:lineRule="auto"/>
      </w:pPr>
      <w:r>
        <w:separator/>
      </w:r>
    </w:p>
  </w:footnote>
  <w:footnote w:type="continuationSeparator" w:id="0">
    <w:p w14:paraId="1C583158" w14:textId="77777777" w:rsidR="00C5415C" w:rsidRDefault="00C5415C" w:rsidP="008539C4">
      <w:pPr>
        <w:spacing w:after="0" w:line="240" w:lineRule="auto"/>
      </w:pPr>
      <w:r>
        <w:continuationSeparator/>
      </w:r>
    </w:p>
  </w:footnote>
  <w:footnote w:id="1">
    <w:p w14:paraId="0EBCEBF1" w14:textId="2B2AEF4D" w:rsidR="00875011" w:rsidRPr="00D649E1" w:rsidRDefault="00875011">
      <w:pPr>
        <w:pStyle w:val="Notedebasdepage"/>
        <w:rPr>
          <w:sz w:val="20"/>
          <w:szCs w:val="20"/>
        </w:rPr>
      </w:pPr>
      <w:r w:rsidRPr="00D649E1">
        <w:rPr>
          <w:rStyle w:val="Appelnotedebasdep"/>
          <w:sz w:val="20"/>
          <w:szCs w:val="20"/>
        </w:rPr>
        <w:footnoteRef/>
      </w:r>
      <w:r w:rsidRPr="00D649E1">
        <w:rPr>
          <w:sz w:val="20"/>
          <w:szCs w:val="20"/>
        </w:rPr>
        <w:t xml:space="preserve">  </w:t>
      </w:r>
      <w:r w:rsidRPr="00D649E1">
        <w:rPr>
          <w:rFonts w:asciiTheme="minorHAnsi" w:hAnsiTheme="minorHAnsi"/>
          <w:sz w:val="20"/>
          <w:szCs w:val="20"/>
        </w:rPr>
        <w:t xml:space="preserve">Egidio Rosso, </w:t>
      </w:r>
      <w:r w:rsidRPr="00D649E1">
        <w:rPr>
          <w:rFonts w:asciiTheme="minorHAnsi" w:hAnsiTheme="minorHAnsi"/>
          <w:i/>
          <w:iCs/>
          <w:sz w:val="20"/>
          <w:szCs w:val="20"/>
        </w:rPr>
        <w:t>Memorie</w:t>
      </w:r>
      <w:r w:rsidRPr="00D649E1">
        <w:rPr>
          <w:rFonts w:asciiTheme="minorHAnsi" w:hAnsiTheme="minorHAnsi"/>
          <w:sz w:val="20"/>
          <w:szCs w:val="20"/>
        </w:rPr>
        <w:t xml:space="preserve"> </w:t>
      </w:r>
      <w:r w:rsidRPr="00D649E1">
        <w:rPr>
          <w:rFonts w:asciiTheme="minorHAnsi" w:hAnsiTheme="minorHAnsi"/>
          <w:i/>
          <w:iCs/>
          <w:sz w:val="20"/>
          <w:szCs w:val="20"/>
        </w:rPr>
        <w:t>di un casaro della bassa friulana</w:t>
      </w:r>
      <w:r w:rsidRPr="00D649E1">
        <w:rPr>
          <w:rFonts w:asciiTheme="minorHAnsi" w:hAnsiTheme="minorHAnsi"/>
          <w:sz w:val="20"/>
          <w:szCs w:val="20"/>
        </w:rPr>
        <w:t xml:space="preserve"> a cura di Loretta Rosso</w:t>
      </w:r>
      <w:r w:rsidRPr="00D649E1">
        <w:rPr>
          <w:sz w:val="20"/>
          <w:szCs w:val="20"/>
        </w:rPr>
        <w:t>, p.13, p.14</w:t>
      </w:r>
    </w:p>
  </w:footnote>
  <w:footnote w:id="2">
    <w:p w14:paraId="2EE912B0" w14:textId="3760B266" w:rsidR="00875011" w:rsidRPr="00D649E1" w:rsidRDefault="00875011">
      <w:pPr>
        <w:pStyle w:val="Notedebasdepage"/>
        <w:rPr>
          <w:sz w:val="20"/>
          <w:szCs w:val="20"/>
        </w:rPr>
      </w:pPr>
      <w:r w:rsidRPr="00D649E1">
        <w:rPr>
          <w:rStyle w:val="Appelnotedebasdep"/>
          <w:sz w:val="20"/>
          <w:szCs w:val="20"/>
        </w:rPr>
        <w:footnoteRef/>
      </w:r>
      <w:r w:rsidRPr="00D649E1">
        <w:rPr>
          <w:sz w:val="20"/>
          <w:szCs w:val="20"/>
        </w:rPr>
        <w:t xml:space="preserve">  </w:t>
      </w:r>
      <w:r w:rsidRPr="00D649E1">
        <w:rPr>
          <w:rFonts w:asciiTheme="minorHAnsi" w:hAnsiTheme="minorHAnsi"/>
          <w:sz w:val="20"/>
          <w:szCs w:val="20"/>
        </w:rPr>
        <w:t xml:space="preserve">Giorgio Milocco, </w:t>
      </w:r>
      <w:r w:rsidRPr="00D649E1">
        <w:rPr>
          <w:rFonts w:asciiTheme="minorHAnsi" w:hAnsiTheme="minorHAnsi"/>
          <w:i/>
          <w:sz w:val="20"/>
          <w:szCs w:val="20"/>
        </w:rPr>
        <w:t>Storia della nostra gente</w:t>
      </w:r>
      <w:r w:rsidRPr="00D649E1">
        <w:rPr>
          <w:rFonts w:asciiTheme="minorHAnsi" w:hAnsiTheme="minorHAnsi"/>
          <w:sz w:val="20"/>
          <w:szCs w:val="20"/>
        </w:rPr>
        <w:t>, Poligrafiche San Marco (GO), 2005, p.115</w:t>
      </w:r>
    </w:p>
  </w:footnote>
  <w:footnote w:id="3">
    <w:p w14:paraId="7B05EEA8" w14:textId="503D14F4" w:rsidR="00875011" w:rsidRDefault="00875011">
      <w:pPr>
        <w:pStyle w:val="Notedebasdepage"/>
      </w:pPr>
      <w:r w:rsidRPr="00D649E1">
        <w:rPr>
          <w:rStyle w:val="Appelnotedebasdep"/>
          <w:sz w:val="20"/>
          <w:szCs w:val="20"/>
        </w:rPr>
        <w:footnoteRef/>
      </w:r>
      <w:r w:rsidRPr="00D649E1">
        <w:rPr>
          <w:sz w:val="20"/>
          <w:szCs w:val="20"/>
        </w:rPr>
        <w:t xml:space="preserve">  ibid., p.117-118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F149060"/>
    <w:lvl w:ilvl="0" w:tplc="423EBC48">
      <w:start w:val="1"/>
      <w:numFmt w:val="decimal"/>
      <w:lvlText w:val="%1."/>
      <w:lvlJc w:val="left"/>
      <w:pPr>
        <w:ind w:left="720" w:hanging="360"/>
      </w:pPr>
      <w:rPr>
        <w:rFonts w:asciiTheme="minorHAnsi" w:eastAsiaTheme="minorHAnsi" w:hAnsiTheme="minorHAnsi" w:cs="Helvetic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50EB4"/>
    <w:multiLevelType w:val="hybridMultilevel"/>
    <w:tmpl w:val="BFB2994A"/>
    <w:lvl w:ilvl="0" w:tplc="DF5A3ADE">
      <w:start w:val="2"/>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
    <w:nsid w:val="04277EB7"/>
    <w:multiLevelType w:val="hybridMultilevel"/>
    <w:tmpl w:val="ED14B20C"/>
    <w:lvl w:ilvl="0" w:tplc="923818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801381"/>
    <w:multiLevelType w:val="hybridMultilevel"/>
    <w:tmpl w:val="DCFC32EA"/>
    <w:lvl w:ilvl="0" w:tplc="8D86F094">
      <w:start w:val="1"/>
      <w:numFmt w:val="bullet"/>
      <w:lvlText w:val=""/>
      <w:lvlJc w:val="left"/>
      <w:pPr>
        <w:ind w:left="720" w:hanging="360"/>
      </w:pPr>
      <w:rPr>
        <w:rFonts w:ascii="Wingdings" w:eastAsia="Calibri" w:hAnsi="Wingdings"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DB28DB"/>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5">
    <w:nsid w:val="0899084B"/>
    <w:multiLevelType w:val="hybridMultilevel"/>
    <w:tmpl w:val="4ED82B2A"/>
    <w:lvl w:ilvl="0" w:tplc="12E88F2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B65479B"/>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0FC64074"/>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8">
    <w:nsid w:val="13055BFB"/>
    <w:multiLevelType w:val="hybridMultilevel"/>
    <w:tmpl w:val="E75429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20B3EF3"/>
    <w:multiLevelType w:val="hybridMultilevel"/>
    <w:tmpl w:val="BC2427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3D84AE7"/>
    <w:multiLevelType w:val="hybridMultilevel"/>
    <w:tmpl w:val="E0B654B4"/>
    <w:lvl w:ilvl="0" w:tplc="4596EC4C">
      <w:start w:val="1"/>
      <w:numFmt w:val="decimal"/>
      <w:lvlText w:val="%1."/>
      <w:lvlJc w:val="left"/>
      <w:pPr>
        <w:ind w:left="400" w:hanging="360"/>
      </w:pPr>
      <w:rPr>
        <w:rFonts w:hint="default"/>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11">
    <w:nsid w:val="254F7F97"/>
    <w:multiLevelType w:val="multilevel"/>
    <w:tmpl w:val="A3F46DE0"/>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25666C24"/>
    <w:multiLevelType w:val="hybridMultilevel"/>
    <w:tmpl w:val="222C6E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8CD024A"/>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4">
    <w:nsid w:val="2A53632B"/>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5">
    <w:nsid w:val="2B4779B5"/>
    <w:multiLevelType w:val="hybridMultilevel"/>
    <w:tmpl w:val="6E44B736"/>
    <w:lvl w:ilvl="0" w:tplc="F418C4C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6">
    <w:nsid w:val="2F046DC1"/>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17">
    <w:nsid w:val="331D2AA7"/>
    <w:multiLevelType w:val="hybridMultilevel"/>
    <w:tmpl w:val="0270D87C"/>
    <w:lvl w:ilvl="0" w:tplc="5E9AA196">
      <w:start w:val="1"/>
      <w:numFmt w:val="bullet"/>
      <w:lvlText w:val="□"/>
      <w:lvlJc w:val="left"/>
      <w:pPr>
        <w:ind w:left="720" w:hanging="360"/>
      </w:pPr>
      <w:rPr>
        <w:rFonts w:ascii="Courier New" w:hAnsi="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4794DCE"/>
    <w:multiLevelType w:val="hybridMultilevel"/>
    <w:tmpl w:val="3D22B548"/>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9">
    <w:nsid w:val="37F44232"/>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0">
    <w:nsid w:val="38A8334B"/>
    <w:multiLevelType w:val="hybridMultilevel"/>
    <w:tmpl w:val="ECAAC1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D4E1B20"/>
    <w:multiLevelType w:val="hybridMultilevel"/>
    <w:tmpl w:val="739218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15C185C"/>
    <w:multiLevelType w:val="hybridMultilevel"/>
    <w:tmpl w:val="57C6E1B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474F5C8C"/>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4">
    <w:nsid w:val="4BC80582"/>
    <w:multiLevelType w:val="multilevel"/>
    <w:tmpl w:val="46CA1868"/>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EBF4CD5"/>
    <w:multiLevelType w:val="hybridMultilevel"/>
    <w:tmpl w:val="8D9AF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56D6FC8"/>
    <w:multiLevelType w:val="hybridMultilevel"/>
    <w:tmpl w:val="5532D8A6"/>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7">
    <w:nsid w:val="57757107"/>
    <w:multiLevelType w:val="hybridMultilevel"/>
    <w:tmpl w:val="57C6E1B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5898071B"/>
    <w:multiLevelType w:val="hybridMultilevel"/>
    <w:tmpl w:val="CEB690A2"/>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B342905"/>
    <w:multiLevelType w:val="hybridMultilevel"/>
    <w:tmpl w:val="23D86562"/>
    <w:lvl w:ilvl="0" w:tplc="031C8A18">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0">
    <w:nsid w:val="5B6B513C"/>
    <w:multiLevelType w:val="hybridMultilevel"/>
    <w:tmpl w:val="4B789390"/>
    <w:lvl w:ilvl="0" w:tplc="5E9AA196">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nsid w:val="60387DC0"/>
    <w:multiLevelType w:val="hybridMultilevel"/>
    <w:tmpl w:val="B616F8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39B6D87"/>
    <w:multiLevelType w:val="hybridMultilevel"/>
    <w:tmpl w:val="5E08CD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D20A72"/>
    <w:multiLevelType w:val="hybridMultilevel"/>
    <w:tmpl w:val="218EA31A"/>
    <w:lvl w:ilvl="0" w:tplc="A254F700">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F60334"/>
    <w:multiLevelType w:val="hybridMultilevel"/>
    <w:tmpl w:val="B032E5D4"/>
    <w:lvl w:ilvl="0" w:tplc="A1FE20FC">
      <w:start w:val="1"/>
      <w:numFmt w:val="decimal"/>
      <w:lvlText w:val="%1."/>
      <w:lvlJc w:val="left"/>
      <w:pPr>
        <w:ind w:left="1069" w:hanging="360"/>
      </w:pPr>
      <w:rPr>
        <w:rFonts w:hint="default"/>
        <w:i/>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5">
    <w:nsid w:val="69D14B1E"/>
    <w:multiLevelType w:val="hybridMultilevel"/>
    <w:tmpl w:val="FBACC29C"/>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6">
    <w:nsid w:val="6AA21484"/>
    <w:multiLevelType w:val="hybridMultilevel"/>
    <w:tmpl w:val="941ED12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nsid w:val="6E823FB2"/>
    <w:multiLevelType w:val="hybridMultilevel"/>
    <w:tmpl w:val="23D86562"/>
    <w:lvl w:ilvl="0" w:tplc="031C8A18">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8">
    <w:nsid w:val="76B67374"/>
    <w:multiLevelType w:val="hybridMultilevel"/>
    <w:tmpl w:val="EF18ED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9EA52D0"/>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0">
    <w:nsid w:val="7BE01EC1"/>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5"/>
  </w:num>
  <w:num w:numId="2">
    <w:abstractNumId w:val="2"/>
  </w:num>
  <w:num w:numId="3">
    <w:abstractNumId w:val="17"/>
  </w:num>
  <w:num w:numId="4">
    <w:abstractNumId w:val="15"/>
  </w:num>
  <w:num w:numId="5">
    <w:abstractNumId w:val="30"/>
  </w:num>
  <w:num w:numId="6">
    <w:abstractNumId w:val="24"/>
  </w:num>
  <w:num w:numId="7">
    <w:abstractNumId w:val="37"/>
  </w:num>
  <w:num w:numId="8">
    <w:abstractNumId w:val="14"/>
  </w:num>
  <w:num w:numId="9">
    <w:abstractNumId w:val="39"/>
  </w:num>
  <w:num w:numId="10">
    <w:abstractNumId w:val="4"/>
  </w:num>
  <w:num w:numId="11">
    <w:abstractNumId w:val="34"/>
  </w:num>
  <w:num w:numId="12">
    <w:abstractNumId w:val="20"/>
  </w:num>
  <w:num w:numId="13">
    <w:abstractNumId w:val="11"/>
  </w:num>
  <w:num w:numId="14">
    <w:abstractNumId w:val="38"/>
  </w:num>
  <w:num w:numId="15">
    <w:abstractNumId w:val="33"/>
  </w:num>
  <w:num w:numId="16">
    <w:abstractNumId w:val="22"/>
  </w:num>
  <w:num w:numId="17">
    <w:abstractNumId w:val="18"/>
  </w:num>
  <w:num w:numId="18">
    <w:abstractNumId w:val="26"/>
  </w:num>
  <w:num w:numId="19">
    <w:abstractNumId w:val="35"/>
  </w:num>
  <w:num w:numId="20">
    <w:abstractNumId w:val="25"/>
  </w:num>
  <w:num w:numId="21">
    <w:abstractNumId w:val="28"/>
  </w:num>
  <w:num w:numId="22">
    <w:abstractNumId w:val="10"/>
  </w:num>
  <w:num w:numId="23">
    <w:abstractNumId w:val="36"/>
  </w:num>
  <w:num w:numId="24">
    <w:abstractNumId w:val="3"/>
  </w:num>
  <w:num w:numId="25">
    <w:abstractNumId w:val="8"/>
  </w:num>
  <w:num w:numId="26">
    <w:abstractNumId w:val="31"/>
  </w:num>
  <w:num w:numId="27">
    <w:abstractNumId w:val="27"/>
  </w:num>
  <w:num w:numId="28">
    <w:abstractNumId w:val="23"/>
  </w:num>
  <w:num w:numId="29">
    <w:abstractNumId w:val="19"/>
  </w:num>
  <w:num w:numId="30">
    <w:abstractNumId w:val="13"/>
  </w:num>
  <w:num w:numId="31">
    <w:abstractNumId w:val="9"/>
  </w:num>
  <w:num w:numId="32">
    <w:abstractNumId w:val="7"/>
  </w:num>
  <w:num w:numId="33">
    <w:abstractNumId w:val="29"/>
  </w:num>
  <w:num w:numId="34">
    <w:abstractNumId w:val="1"/>
  </w:num>
  <w:num w:numId="35">
    <w:abstractNumId w:val="6"/>
  </w:num>
  <w:num w:numId="36">
    <w:abstractNumId w:val="16"/>
  </w:num>
  <w:num w:numId="37">
    <w:abstractNumId w:val="40"/>
  </w:num>
  <w:num w:numId="38">
    <w:abstractNumId w:val="12"/>
  </w:num>
  <w:num w:numId="39">
    <w:abstractNumId w:val="0"/>
  </w:num>
  <w:num w:numId="40">
    <w:abstractNumId w:val="2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940"/>
    <w:rsid w:val="0001065F"/>
    <w:rsid w:val="00090074"/>
    <w:rsid w:val="00090ECD"/>
    <w:rsid w:val="000A1DC6"/>
    <w:rsid w:val="000C0BAE"/>
    <w:rsid w:val="000E0940"/>
    <w:rsid w:val="001436CB"/>
    <w:rsid w:val="00150752"/>
    <w:rsid w:val="00155201"/>
    <w:rsid w:val="00155962"/>
    <w:rsid w:val="001658BA"/>
    <w:rsid w:val="001667FA"/>
    <w:rsid w:val="0016701A"/>
    <w:rsid w:val="00177280"/>
    <w:rsid w:val="001A2B7E"/>
    <w:rsid w:val="001E23E0"/>
    <w:rsid w:val="001E7056"/>
    <w:rsid w:val="001F0D0A"/>
    <w:rsid w:val="001F1AC1"/>
    <w:rsid w:val="002002E4"/>
    <w:rsid w:val="0021611C"/>
    <w:rsid w:val="0024526E"/>
    <w:rsid w:val="00247E2E"/>
    <w:rsid w:val="00266976"/>
    <w:rsid w:val="00267AF3"/>
    <w:rsid w:val="00295C30"/>
    <w:rsid w:val="002A6C7B"/>
    <w:rsid w:val="002B1DA3"/>
    <w:rsid w:val="002C50C5"/>
    <w:rsid w:val="002D758F"/>
    <w:rsid w:val="002F6A49"/>
    <w:rsid w:val="00317E7C"/>
    <w:rsid w:val="00341B27"/>
    <w:rsid w:val="003514F4"/>
    <w:rsid w:val="00366303"/>
    <w:rsid w:val="00393974"/>
    <w:rsid w:val="00394421"/>
    <w:rsid w:val="003D68CD"/>
    <w:rsid w:val="003F1A55"/>
    <w:rsid w:val="004051BB"/>
    <w:rsid w:val="00405572"/>
    <w:rsid w:val="004244FE"/>
    <w:rsid w:val="00424C2C"/>
    <w:rsid w:val="004529E1"/>
    <w:rsid w:val="00486DF7"/>
    <w:rsid w:val="00487C61"/>
    <w:rsid w:val="004A3645"/>
    <w:rsid w:val="004A3786"/>
    <w:rsid w:val="004C5885"/>
    <w:rsid w:val="00512FF8"/>
    <w:rsid w:val="005175E6"/>
    <w:rsid w:val="005314D1"/>
    <w:rsid w:val="00532ABC"/>
    <w:rsid w:val="00541DD6"/>
    <w:rsid w:val="00570D48"/>
    <w:rsid w:val="0059355D"/>
    <w:rsid w:val="005B0758"/>
    <w:rsid w:val="005B72DB"/>
    <w:rsid w:val="005C68AA"/>
    <w:rsid w:val="005D0B3A"/>
    <w:rsid w:val="005D388F"/>
    <w:rsid w:val="005E5120"/>
    <w:rsid w:val="005F2432"/>
    <w:rsid w:val="005F576E"/>
    <w:rsid w:val="00634A74"/>
    <w:rsid w:val="006405B3"/>
    <w:rsid w:val="00657252"/>
    <w:rsid w:val="006A0111"/>
    <w:rsid w:val="006B6847"/>
    <w:rsid w:val="006D6DAD"/>
    <w:rsid w:val="006E1D6C"/>
    <w:rsid w:val="006E3615"/>
    <w:rsid w:val="006E70E9"/>
    <w:rsid w:val="006F345C"/>
    <w:rsid w:val="00717D8B"/>
    <w:rsid w:val="00763E4C"/>
    <w:rsid w:val="00777514"/>
    <w:rsid w:val="00782E87"/>
    <w:rsid w:val="00787B49"/>
    <w:rsid w:val="007A2A3F"/>
    <w:rsid w:val="007C310E"/>
    <w:rsid w:val="007C75D7"/>
    <w:rsid w:val="007D00EE"/>
    <w:rsid w:val="007D1D32"/>
    <w:rsid w:val="00801F2A"/>
    <w:rsid w:val="00810ABE"/>
    <w:rsid w:val="00846889"/>
    <w:rsid w:val="008539C4"/>
    <w:rsid w:val="00875011"/>
    <w:rsid w:val="00875F4D"/>
    <w:rsid w:val="008A54D6"/>
    <w:rsid w:val="008A59BA"/>
    <w:rsid w:val="009018F0"/>
    <w:rsid w:val="00903821"/>
    <w:rsid w:val="00910224"/>
    <w:rsid w:val="009862E0"/>
    <w:rsid w:val="009863FE"/>
    <w:rsid w:val="009923D3"/>
    <w:rsid w:val="009B5B19"/>
    <w:rsid w:val="009D5D58"/>
    <w:rsid w:val="009F2C80"/>
    <w:rsid w:val="00A02A29"/>
    <w:rsid w:val="00A03EE1"/>
    <w:rsid w:val="00A27EC1"/>
    <w:rsid w:val="00A3317E"/>
    <w:rsid w:val="00A43103"/>
    <w:rsid w:val="00A55672"/>
    <w:rsid w:val="00A66EA2"/>
    <w:rsid w:val="00A72922"/>
    <w:rsid w:val="00A73F56"/>
    <w:rsid w:val="00A90B9E"/>
    <w:rsid w:val="00AD0C93"/>
    <w:rsid w:val="00AE752A"/>
    <w:rsid w:val="00B1209E"/>
    <w:rsid w:val="00B237B5"/>
    <w:rsid w:val="00B5054C"/>
    <w:rsid w:val="00B651D4"/>
    <w:rsid w:val="00B661D0"/>
    <w:rsid w:val="00B752C6"/>
    <w:rsid w:val="00B8487B"/>
    <w:rsid w:val="00B93502"/>
    <w:rsid w:val="00B97126"/>
    <w:rsid w:val="00BC232B"/>
    <w:rsid w:val="00BD3033"/>
    <w:rsid w:val="00BD6B66"/>
    <w:rsid w:val="00C10152"/>
    <w:rsid w:val="00C147A3"/>
    <w:rsid w:val="00C3239E"/>
    <w:rsid w:val="00C4363F"/>
    <w:rsid w:val="00C5415C"/>
    <w:rsid w:val="00C75316"/>
    <w:rsid w:val="00C96677"/>
    <w:rsid w:val="00CA3540"/>
    <w:rsid w:val="00CC1F9C"/>
    <w:rsid w:val="00CD07E3"/>
    <w:rsid w:val="00CD72A4"/>
    <w:rsid w:val="00D07868"/>
    <w:rsid w:val="00D21FBD"/>
    <w:rsid w:val="00D323DC"/>
    <w:rsid w:val="00D649E1"/>
    <w:rsid w:val="00D7460B"/>
    <w:rsid w:val="00D82C82"/>
    <w:rsid w:val="00D85A0F"/>
    <w:rsid w:val="00DB346E"/>
    <w:rsid w:val="00DB7A69"/>
    <w:rsid w:val="00DE20CC"/>
    <w:rsid w:val="00DE5632"/>
    <w:rsid w:val="00DE7F15"/>
    <w:rsid w:val="00E0205B"/>
    <w:rsid w:val="00E11F57"/>
    <w:rsid w:val="00E40B44"/>
    <w:rsid w:val="00E71FFC"/>
    <w:rsid w:val="00E77FB8"/>
    <w:rsid w:val="00E90145"/>
    <w:rsid w:val="00EA0EFB"/>
    <w:rsid w:val="00EA2B9C"/>
    <w:rsid w:val="00EA3979"/>
    <w:rsid w:val="00EB4824"/>
    <w:rsid w:val="00EF42E7"/>
    <w:rsid w:val="00F06285"/>
    <w:rsid w:val="00F41BD1"/>
    <w:rsid w:val="00F51741"/>
    <w:rsid w:val="00F5402C"/>
    <w:rsid w:val="00F61795"/>
    <w:rsid w:val="00F67631"/>
    <w:rsid w:val="00FB3CB3"/>
    <w:rsid w:val="00FB7897"/>
    <w:rsid w:val="00FD7B63"/>
    <w:rsid w:val="00FE5CD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127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E7C"/>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99"/>
    <w:qFormat/>
    <w:rsid w:val="00317E7C"/>
    <w:pPr>
      <w:ind w:left="720"/>
      <w:contextualSpacing/>
    </w:pPr>
  </w:style>
  <w:style w:type="character" w:styleId="Rfrenceple">
    <w:name w:val="Subtle Reference"/>
    <w:basedOn w:val="Policepardfaut"/>
    <w:uiPriority w:val="99"/>
    <w:qFormat/>
    <w:rsid w:val="00F41BD1"/>
    <w:rPr>
      <w:smallCaps/>
      <w:color w:val="C0504D"/>
      <w:u w:val="single"/>
    </w:rPr>
  </w:style>
  <w:style w:type="character" w:customStyle="1" w:styleId="shorttext">
    <w:name w:val="short_text"/>
    <w:basedOn w:val="Policepardfaut"/>
    <w:uiPriority w:val="99"/>
    <w:rsid w:val="00A03EE1"/>
  </w:style>
  <w:style w:type="character" w:customStyle="1" w:styleId="hps">
    <w:name w:val="hps"/>
    <w:basedOn w:val="Policepardfaut"/>
    <w:uiPriority w:val="99"/>
    <w:rsid w:val="00A03EE1"/>
  </w:style>
  <w:style w:type="character" w:customStyle="1" w:styleId="atn">
    <w:name w:val="atn"/>
    <w:basedOn w:val="Policepardfaut"/>
    <w:uiPriority w:val="99"/>
    <w:rsid w:val="00A03EE1"/>
  </w:style>
  <w:style w:type="paragraph" w:customStyle="1" w:styleId="Standard">
    <w:name w:val="Standard"/>
    <w:uiPriority w:val="99"/>
    <w:rsid w:val="00B1209E"/>
    <w:pPr>
      <w:widowControl w:val="0"/>
      <w:suppressAutoHyphens/>
      <w:autoSpaceDN w:val="0"/>
      <w:spacing w:after="0" w:line="240" w:lineRule="auto"/>
      <w:textAlignment w:val="baseline"/>
    </w:pPr>
    <w:rPr>
      <w:rFonts w:ascii="Calibri" w:eastAsia="Calibri" w:hAnsi="Calibri" w:cs="Calibri"/>
      <w:kern w:val="3"/>
      <w:sz w:val="24"/>
      <w:szCs w:val="24"/>
      <w:lang w:val="de-DE" w:eastAsia="ja-JP"/>
    </w:rPr>
  </w:style>
  <w:style w:type="paragraph" w:styleId="Pieddepage">
    <w:name w:val="footer"/>
    <w:basedOn w:val="Normal"/>
    <w:link w:val="PieddepageCar"/>
    <w:uiPriority w:val="99"/>
    <w:unhideWhenUsed/>
    <w:rsid w:val="008539C4"/>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8539C4"/>
    <w:rPr>
      <w:rFonts w:ascii="Calibri" w:eastAsia="Calibri" w:hAnsi="Calibri" w:cs="Calibri"/>
    </w:rPr>
  </w:style>
  <w:style w:type="character" w:styleId="Numrodepage">
    <w:name w:val="page number"/>
    <w:basedOn w:val="Policepardfaut"/>
    <w:uiPriority w:val="99"/>
    <w:semiHidden/>
    <w:unhideWhenUsed/>
    <w:rsid w:val="008539C4"/>
  </w:style>
  <w:style w:type="paragraph" w:styleId="Textedebulles">
    <w:name w:val="Balloon Text"/>
    <w:basedOn w:val="Normal"/>
    <w:link w:val="TextedebullesCar"/>
    <w:uiPriority w:val="99"/>
    <w:semiHidden/>
    <w:unhideWhenUsed/>
    <w:rsid w:val="001E70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056"/>
    <w:rPr>
      <w:rFonts w:ascii="Tahoma" w:eastAsia="Calibri" w:hAnsi="Tahoma" w:cs="Tahoma"/>
      <w:sz w:val="16"/>
      <w:szCs w:val="16"/>
    </w:rPr>
  </w:style>
  <w:style w:type="paragraph" w:styleId="Normalweb">
    <w:name w:val="Normal (Web)"/>
    <w:basedOn w:val="Normal"/>
    <w:uiPriority w:val="99"/>
    <w:semiHidden/>
    <w:unhideWhenUsed/>
    <w:rsid w:val="00634A74"/>
    <w:pPr>
      <w:spacing w:before="100" w:beforeAutospacing="1" w:after="119" w:line="240" w:lineRule="auto"/>
    </w:pPr>
    <w:rPr>
      <w:rFonts w:ascii="Times" w:eastAsiaTheme="minorEastAsia" w:hAnsi="Times" w:cs="Times New Roman"/>
      <w:sz w:val="20"/>
      <w:szCs w:val="20"/>
      <w:lang w:val="en-US" w:eastAsia="it-IT"/>
    </w:rPr>
  </w:style>
  <w:style w:type="paragraph" w:styleId="En-tte">
    <w:name w:val="header"/>
    <w:basedOn w:val="Normal"/>
    <w:link w:val="En-tteCar"/>
    <w:uiPriority w:val="99"/>
    <w:semiHidden/>
    <w:unhideWhenUsed/>
    <w:rsid w:val="00487C61"/>
    <w:pPr>
      <w:tabs>
        <w:tab w:val="center" w:pos="4819"/>
        <w:tab w:val="right" w:pos="9638"/>
      </w:tabs>
      <w:spacing w:after="0" w:line="240" w:lineRule="auto"/>
    </w:pPr>
  </w:style>
  <w:style w:type="character" w:customStyle="1" w:styleId="En-tteCar">
    <w:name w:val="En-tête Car"/>
    <w:basedOn w:val="Policepardfaut"/>
    <w:link w:val="En-tte"/>
    <w:uiPriority w:val="99"/>
    <w:semiHidden/>
    <w:rsid w:val="00487C61"/>
    <w:rPr>
      <w:rFonts w:ascii="Calibri" w:eastAsia="Calibri" w:hAnsi="Calibri" w:cs="Calibri"/>
    </w:rPr>
  </w:style>
  <w:style w:type="table" w:styleId="Grilledutableau">
    <w:name w:val="Table Grid"/>
    <w:basedOn w:val="TableauNormal"/>
    <w:uiPriority w:val="59"/>
    <w:rsid w:val="0026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A43103"/>
    <w:rPr>
      <w:color w:val="0000FF"/>
      <w:u w:val="single"/>
    </w:rPr>
  </w:style>
  <w:style w:type="paragraph" w:styleId="Notedebasdepage">
    <w:name w:val="footnote text"/>
    <w:basedOn w:val="Normal"/>
    <w:link w:val="NotedebasdepageCar"/>
    <w:uiPriority w:val="99"/>
    <w:unhideWhenUsed/>
    <w:rsid w:val="00875011"/>
    <w:pPr>
      <w:spacing w:after="0" w:line="240" w:lineRule="auto"/>
    </w:pPr>
    <w:rPr>
      <w:sz w:val="24"/>
      <w:szCs w:val="24"/>
    </w:rPr>
  </w:style>
  <w:style w:type="character" w:customStyle="1" w:styleId="NotedebasdepageCar">
    <w:name w:val="Note de bas de page Car"/>
    <w:basedOn w:val="Policepardfaut"/>
    <w:link w:val="Notedebasdepage"/>
    <w:uiPriority w:val="99"/>
    <w:rsid w:val="00875011"/>
    <w:rPr>
      <w:rFonts w:ascii="Calibri" w:eastAsia="Calibri" w:hAnsi="Calibri" w:cs="Calibri"/>
      <w:sz w:val="24"/>
      <w:szCs w:val="24"/>
    </w:rPr>
  </w:style>
  <w:style w:type="character" w:styleId="Appelnotedebasdep">
    <w:name w:val="footnote reference"/>
    <w:basedOn w:val="Policepardfaut"/>
    <w:uiPriority w:val="99"/>
    <w:unhideWhenUsed/>
    <w:rsid w:val="008750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voceisontina.eu/Speciali/Grande-Guerra-e-profuganza/Lontani-dalla-patria"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51035-55E8-D249-BE47-26AF8BCDC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4325</Words>
  <Characters>23791</Characters>
  <Application>Microsoft Macintosh Word</Application>
  <DocSecurity>0</DocSecurity>
  <Lines>198</Lines>
  <Paragraphs>56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adriana.danielis</dc:creator>
  <cp:lastModifiedBy>Stéphane TASTET</cp:lastModifiedBy>
  <cp:revision>3</cp:revision>
  <cp:lastPrinted>2016-03-24T15:40:00Z</cp:lastPrinted>
  <dcterms:created xsi:type="dcterms:W3CDTF">2016-05-09T15:50:00Z</dcterms:created>
  <dcterms:modified xsi:type="dcterms:W3CDTF">2016-05-10T04:17:00Z</dcterms:modified>
</cp:coreProperties>
</file>